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2CA2" w:rsidRPr="000A0708" w:rsidRDefault="00102CA2" w:rsidP="00102CA2">
      <w:pPr>
        <w:pStyle w:val="Encabezado"/>
        <w:tabs>
          <w:tab w:val="left" w:pos="4750"/>
        </w:tabs>
        <w:jc w:val="center"/>
        <w:outlineLvl w:val="0"/>
        <w:rPr>
          <w:rFonts w:ascii="Arial Narrow" w:hAnsi="Arial Narrow"/>
          <w:b/>
          <w:sz w:val="22"/>
          <w:szCs w:val="22"/>
          <w:lang w:val="es-PE"/>
        </w:rPr>
      </w:pPr>
    </w:p>
    <w:p w:rsidR="00747AEF" w:rsidRPr="000A0708" w:rsidRDefault="00747AEF" w:rsidP="00102CA2">
      <w:pPr>
        <w:pStyle w:val="Encabezado"/>
        <w:tabs>
          <w:tab w:val="left" w:pos="4750"/>
        </w:tabs>
        <w:jc w:val="center"/>
        <w:outlineLvl w:val="0"/>
        <w:rPr>
          <w:rFonts w:ascii="Arial Narrow" w:hAnsi="Arial Narrow"/>
          <w:b/>
          <w:sz w:val="22"/>
          <w:szCs w:val="22"/>
          <w:lang w:val="es-PE"/>
        </w:rPr>
      </w:pPr>
    </w:p>
    <w:p w:rsidR="00747AEF" w:rsidRPr="000A0708" w:rsidRDefault="00747AEF" w:rsidP="00102CA2">
      <w:pPr>
        <w:pStyle w:val="Encabezado"/>
        <w:tabs>
          <w:tab w:val="left" w:pos="4750"/>
        </w:tabs>
        <w:jc w:val="center"/>
        <w:outlineLvl w:val="0"/>
        <w:rPr>
          <w:rFonts w:ascii="Arial Narrow" w:hAnsi="Arial Narrow"/>
          <w:b/>
          <w:sz w:val="22"/>
          <w:szCs w:val="22"/>
          <w:lang w:val="es-PE"/>
        </w:rPr>
      </w:pPr>
    </w:p>
    <w:p w:rsidR="00747AEF" w:rsidRPr="000A0708" w:rsidRDefault="00747AEF" w:rsidP="00102CA2">
      <w:pPr>
        <w:pStyle w:val="Encabezado"/>
        <w:tabs>
          <w:tab w:val="left" w:pos="4750"/>
        </w:tabs>
        <w:jc w:val="center"/>
        <w:outlineLvl w:val="0"/>
        <w:rPr>
          <w:rFonts w:ascii="Arial Narrow" w:hAnsi="Arial Narrow"/>
          <w:b/>
          <w:sz w:val="22"/>
          <w:szCs w:val="22"/>
          <w:lang w:val="es-PE"/>
        </w:rPr>
      </w:pPr>
    </w:p>
    <w:p w:rsidR="00747AEF" w:rsidRPr="000A0708" w:rsidRDefault="00747AEF" w:rsidP="00102CA2">
      <w:pPr>
        <w:pStyle w:val="Encabezado"/>
        <w:tabs>
          <w:tab w:val="left" w:pos="4750"/>
        </w:tabs>
        <w:jc w:val="center"/>
        <w:outlineLvl w:val="0"/>
        <w:rPr>
          <w:rFonts w:ascii="Arial Narrow" w:hAnsi="Arial Narrow"/>
          <w:b/>
          <w:sz w:val="22"/>
          <w:szCs w:val="22"/>
          <w:lang w:val="es-PE"/>
        </w:rPr>
      </w:pPr>
    </w:p>
    <w:p w:rsidR="00747AEF" w:rsidRPr="000A0708" w:rsidRDefault="00747AEF" w:rsidP="00102CA2">
      <w:pPr>
        <w:pStyle w:val="Encabezado"/>
        <w:tabs>
          <w:tab w:val="left" w:pos="4750"/>
        </w:tabs>
        <w:jc w:val="center"/>
        <w:outlineLvl w:val="0"/>
        <w:rPr>
          <w:rFonts w:ascii="Arial Narrow" w:hAnsi="Arial Narrow"/>
          <w:b/>
          <w:sz w:val="22"/>
          <w:szCs w:val="22"/>
          <w:lang w:val="es-PE"/>
        </w:rPr>
      </w:pPr>
    </w:p>
    <w:p w:rsidR="00747AEF" w:rsidRPr="000A0708" w:rsidRDefault="00747AEF" w:rsidP="00102CA2">
      <w:pPr>
        <w:pStyle w:val="Encabezado"/>
        <w:tabs>
          <w:tab w:val="left" w:pos="4750"/>
        </w:tabs>
        <w:jc w:val="center"/>
        <w:outlineLvl w:val="0"/>
        <w:rPr>
          <w:rFonts w:ascii="Arial Narrow" w:hAnsi="Arial Narrow"/>
          <w:b/>
          <w:sz w:val="22"/>
          <w:szCs w:val="22"/>
          <w:lang w:val="es-PE"/>
        </w:rPr>
      </w:pPr>
    </w:p>
    <w:p w:rsidR="00747AEF" w:rsidRPr="000A0708" w:rsidRDefault="00747AEF" w:rsidP="00102CA2">
      <w:pPr>
        <w:pStyle w:val="Encabezado"/>
        <w:tabs>
          <w:tab w:val="left" w:pos="4750"/>
        </w:tabs>
        <w:jc w:val="center"/>
        <w:outlineLvl w:val="0"/>
        <w:rPr>
          <w:rFonts w:ascii="Arial Narrow" w:hAnsi="Arial Narrow"/>
          <w:b/>
          <w:sz w:val="22"/>
          <w:szCs w:val="22"/>
          <w:lang w:val="es-PE"/>
        </w:rPr>
      </w:pPr>
    </w:p>
    <w:p w:rsidR="00747AEF" w:rsidRPr="000A0708" w:rsidRDefault="00747AEF" w:rsidP="00102CA2">
      <w:pPr>
        <w:pStyle w:val="Encabezado"/>
        <w:tabs>
          <w:tab w:val="left" w:pos="4750"/>
        </w:tabs>
        <w:jc w:val="center"/>
        <w:outlineLvl w:val="0"/>
        <w:rPr>
          <w:rFonts w:ascii="Arial Narrow" w:hAnsi="Arial Narrow"/>
          <w:b/>
          <w:sz w:val="22"/>
          <w:szCs w:val="22"/>
          <w:lang w:val="es-PE"/>
        </w:rPr>
      </w:pPr>
    </w:p>
    <w:p w:rsidR="00747AEF" w:rsidRPr="000A0708" w:rsidRDefault="00747AEF" w:rsidP="00102CA2">
      <w:pPr>
        <w:pStyle w:val="Encabezado"/>
        <w:tabs>
          <w:tab w:val="left" w:pos="4750"/>
        </w:tabs>
        <w:jc w:val="center"/>
        <w:outlineLvl w:val="0"/>
        <w:rPr>
          <w:rFonts w:ascii="Arial Narrow" w:hAnsi="Arial Narrow"/>
          <w:b/>
          <w:sz w:val="28"/>
          <w:szCs w:val="28"/>
          <w:lang w:val="es-PE"/>
        </w:rPr>
      </w:pPr>
    </w:p>
    <w:p w:rsidR="00747AEF" w:rsidRPr="000A0708" w:rsidRDefault="00747AEF" w:rsidP="00102CA2">
      <w:pPr>
        <w:pStyle w:val="Encabezado"/>
        <w:tabs>
          <w:tab w:val="left" w:pos="4750"/>
        </w:tabs>
        <w:jc w:val="center"/>
        <w:outlineLvl w:val="0"/>
        <w:rPr>
          <w:rFonts w:ascii="Arial Narrow" w:hAnsi="Arial Narrow"/>
          <w:b/>
          <w:sz w:val="22"/>
          <w:szCs w:val="22"/>
          <w:lang w:val="es-PE"/>
        </w:rPr>
      </w:pPr>
    </w:p>
    <w:p w:rsidR="00747AEF" w:rsidRPr="000A0708" w:rsidRDefault="00747AEF" w:rsidP="00102CA2">
      <w:pPr>
        <w:pStyle w:val="Encabezado"/>
        <w:tabs>
          <w:tab w:val="left" w:pos="4750"/>
        </w:tabs>
        <w:jc w:val="center"/>
        <w:outlineLvl w:val="0"/>
        <w:rPr>
          <w:rFonts w:ascii="Arial Narrow" w:hAnsi="Arial Narrow"/>
          <w:b/>
          <w:sz w:val="22"/>
          <w:szCs w:val="22"/>
          <w:lang w:val="es-PE"/>
        </w:rPr>
      </w:pPr>
    </w:p>
    <w:p w:rsidR="00747AEF" w:rsidRPr="000A0708" w:rsidRDefault="00514036" w:rsidP="00102CA2">
      <w:pPr>
        <w:pStyle w:val="Encabezado"/>
        <w:tabs>
          <w:tab w:val="left" w:pos="4750"/>
        </w:tabs>
        <w:jc w:val="center"/>
        <w:outlineLvl w:val="0"/>
        <w:rPr>
          <w:rFonts w:ascii="Arial Narrow" w:hAnsi="Arial Narrow"/>
          <w:b/>
          <w:sz w:val="22"/>
          <w:szCs w:val="22"/>
          <w:lang w:val="es-PE"/>
        </w:rPr>
      </w:pPr>
      <w:r w:rsidRPr="000A0708">
        <w:rPr>
          <w:rFonts w:ascii="Arial Narrow" w:hAnsi="Arial Narrow"/>
          <w:b/>
          <w:noProof/>
          <w:sz w:val="22"/>
          <w:szCs w:val="22"/>
          <w:lang w:val="es-PE" w:eastAsia="es-PE"/>
        </w:rPr>
        <mc:AlternateContent>
          <mc:Choice Requires="wps">
            <w:drawing>
              <wp:anchor distT="0" distB="0" distL="114300" distR="114300" simplePos="0" relativeHeight="251649024" behindDoc="0" locked="0" layoutInCell="1" allowOverlap="1" wp14:anchorId="13648CD6" wp14:editId="137BAE55">
                <wp:simplePos x="0" y="0"/>
                <wp:positionH relativeFrom="column">
                  <wp:posOffset>562610</wp:posOffset>
                </wp:positionH>
                <wp:positionV relativeFrom="paragraph">
                  <wp:posOffset>64770</wp:posOffset>
                </wp:positionV>
                <wp:extent cx="5181600" cy="1403985"/>
                <wp:effectExtent l="0" t="0" r="19050" b="1206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403985"/>
                        </a:xfrm>
                        <a:prstGeom prst="rect">
                          <a:avLst/>
                        </a:prstGeom>
                        <a:solidFill>
                          <a:srgbClr val="FFFFFF"/>
                        </a:solidFill>
                        <a:ln w="9525">
                          <a:solidFill>
                            <a:srgbClr val="000000"/>
                          </a:solidFill>
                          <a:miter lim="800000"/>
                          <a:headEnd/>
                          <a:tailEnd/>
                        </a:ln>
                      </wps:spPr>
                      <wps:txbx>
                        <w:txbxContent>
                          <w:p w:rsidR="00164939" w:rsidRDefault="00164939" w:rsidP="00514036">
                            <w:pPr>
                              <w:pStyle w:val="Encabezado"/>
                              <w:tabs>
                                <w:tab w:val="left" w:pos="4750"/>
                              </w:tabs>
                              <w:jc w:val="center"/>
                              <w:outlineLvl w:val="0"/>
                              <w:rPr>
                                <w:rFonts w:ascii="Arial Narrow" w:hAnsi="Arial Narrow"/>
                                <w:b/>
                                <w:sz w:val="28"/>
                                <w:szCs w:val="28"/>
                              </w:rPr>
                            </w:pPr>
                          </w:p>
                          <w:p w:rsidR="00164939" w:rsidRDefault="00164939" w:rsidP="00D2682A">
                            <w:pPr>
                              <w:pStyle w:val="Encabezado"/>
                              <w:tabs>
                                <w:tab w:val="left" w:pos="4750"/>
                              </w:tabs>
                              <w:jc w:val="center"/>
                              <w:outlineLvl w:val="0"/>
                              <w:rPr>
                                <w:rFonts w:ascii="Arial Narrow" w:hAnsi="Arial Narrow"/>
                                <w:b/>
                                <w:sz w:val="28"/>
                                <w:szCs w:val="28"/>
                              </w:rPr>
                            </w:pPr>
                            <w:r w:rsidRPr="00747AEF">
                              <w:rPr>
                                <w:rFonts w:ascii="Arial Narrow" w:hAnsi="Arial Narrow"/>
                                <w:b/>
                                <w:sz w:val="28"/>
                                <w:szCs w:val="28"/>
                              </w:rPr>
                              <w:t xml:space="preserve">GUIA PARA LA FORMULACION DEL PLAN OPERATIVO </w:t>
                            </w:r>
                          </w:p>
                          <w:p w:rsidR="00164939" w:rsidRPr="00747AEF" w:rsidRDefault="00164939" w:rsidP="00D2682A">
                            <w:pPr>
                              <w:pStyle w:val="Encabezado"/>
                              <w:tabs>
                                <w:tab w:val="left" w:pos="4750"/>
                              </w:tabs>
                              <w:jc w:val="center"/>
                              <w:outlineLvl w:val="0"/>
                              <w:rPr>
                                <w:rFonts w:ascii="Arial Narrow" w:hAnsi="Arial Narrow"/>
                                <w:b/>
                                <w:sz w:val="28"/>
                                <w:szCs w:val="28"/>
                              </w:rPr>
                            </w:pPr>
                            <w:r>
                              <w:rPr>
                                <w:rFonts w:ascii="Arial Narrow" w:hAnsi="Arial Narrow"/>
                                <w:b/>
                                <w:sz w:val="28"/>
                                <w:szCs w:val="28"/>
                              </w:rPr>
                              <w:t>I</w:t>
                            </w:r>
                            <w:r w:rsidRPr="00747AEF">
                              <w:rPr>
                                <w:rFonts w:ascii="Arial Narrow" w:hAnsi="Arial Narrow"/>
                                <w:b/>
                                <w:sz w:val="28"/>
                                <w:szCs w:val="28"/>
                              </w:rPr>
                              <w:t>NSTITUCIONAL</w:t>
                            </w:r>
                            <w:r>
                              <w:rPr>
                                <w:rFonts w:ascii="Arial Narrow" w:hAnsi="Arial Narrow"/>
                                <w:b/>
                                <w:sz w:val="28"/>
                                <w:szCs w:val="28"/>
                              </w:rPr>
                              <w:t>, CUADRO DE NECESIDADES Y PRESUPUESTO</w:t>
                            </w:r>
                            <w:r w:rsidRPr="00747AEF">
                              <w:rPr>
                                <w:rFonts w:ascii="Arial Narrow" w:hAnsi="Arial Narrow"/>
                                <w:b/>
                                <w:sz w:val="28"/>
                                <w:szCs w:val="28"/>
                              </w:rPr>
                              <w:t xml:space="preserve"> MULTIANUAL 2018 - 2020</w:t>
                            </w:r>
                          </w:p>
                          <w:p w:rsidR="00164939" w:rsidRPr="00F203A9" w:rsidRDefault="00164939">
                            <w:pPr>
                              <w:rPr>
                                <w:lang w:val="es-ES_tradn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3648CD6" id="_x0000_t202" coordsize="21600,21600" o:spt="202" path="m,l,21600r21600,l21600,xe">
                <v:stroke joinstyle="miter"/>
                <v:path gradientshapeok="t" o:connecttype="rect"/>
              </v:shapetype>
              <v:shape id="Cuadro de texto 2" o:spid="_x0000_s1026" type="#_x0000_t202" style="position:absolute;left:0;text-align:left;margin-left:44.3pt;margin-top:5.1pt;width:408pt;height:110.55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">
                <v:textbox style="mso-fit-shape-to-text:t">
                  <w:txbxContent>
                    <w:p w:rsidR="00164939" w:rsidRDefault="00164939" w:rsidP="00514036">
                      <w:pPr>
                        <w:pStyle w:val="Encabezado"/>
                        <w:tabs>
                          <w:tab w:val="left" w:pos="4750"/>
                        </w:tabs>
                        <w:jc w:val="center"/>
                        <w:outlineLvl w:val="0"/>
                        <w:rPr>
                          <w:rFonts w:ascii="Arial Narrow" w:hAnsi="Arial Narrow"/>
                          <w:b/>
                          <w:sz w:val="28"/>
                          <w:szCs w:val="28"/>
                        </w:rPr>
                      </w:pPr>
                    </w:p>
                    <w:p w:rsidR="00164939" w:rsidRDefault="00164939" w:rsidP="00D2682A">
                      <w:pPr>
                        <w:pStyle w:val="Encabezado"/>
                        <w:tabs>
                          <w:tab w:val="left" w:pos="4750"/>
                        </w:tabs>
                        <w:jc w:val="center"/>
                        <w:outlineLvl w:val="0"/>
                        <w:rPr>
                          <w:rFonts w:ascii="Arial Narrow" w:hAnsi="Arial Narrow"/>
                          <w:b/>
                          <w:sz w:val="28"/>
                          <w:szCs w:val="28"/>
                        </w:rPr>
                      </w:pPr>
                      <w:r w:rsidRPr="00747AEF">
                        <w:rPr>
                          <w:rFonts w:ascii="Arial Narrow" w:hAnsi="Arial Narrow"/>
                          <w:b/>
                          <w:sz w:val="28"/>
                          <w:szCs w:val="28"/>
                        </w:rPr>
                        <w:t xml:space="preserve">GUIA PARA LA FORMULACION DEL PLAN OPERATIVO </w:t>
                      </w:r>
                    </w:p>
                    <w:p w:rsidR="00164939" w:rsidRPr="00747AEF" w:rsidRDefault="00164939" w:rsidP="00D2682A">
                      <w:pPr>
                        <w:pStyle w:val="Encabezado"/>
                        <w:tabs>
                          <w:tab w:val="left" w:pos="4750"/>
                        </w:tabs>
                        <w:jc w:val="center"/>
                        <w:outlineLvl w:val="0"/>
                        <w:rPr>
                          <w:rFonts w:ascii="Arial Narrow" w:hAnsi="Arial Narrow"/>
                          <w:b/>
                          <w:sz w:val="28"/>
                          <w:szCs w:val="28"/>
                        </w:rPr>
                      </w:pPr>
                      <w:r>
                        <w:rPr>
                          <w:rFonts w:ascii="Arial Narrow" w:hAnsi="Arial Narrow"/>
                          <w:b/>
                          <w:sz w:val="28"/>
                          <w:szCs w:val="28"/>
                        </w:rPr>
                        <w:t>I</w:t>
                      </w:r>
                      <w:r w:rsidRPr="00747AEF">
                        <w:rPr>
                          <w:rFonts w:ascii="Arial Narrow" w:hAnsi="Arial Narrow"/>
                          <w:b/>
                          <w:sz w:val="28"/>
                          <w:szCs w:val="28"/>
                        </w:rPr>
                        <w:t>NSTITUCIONAL</w:t>
                      </w:r>
                      <w:r>
                        <w:rPr>
                          <w:rFonts w:ascii="Arial Narrow" w:hAnsi="Arial Narrow"/>
                          <w:b/>
                          <w:sz w:val="28"/>
                          <w:szCs w:val="28"/>
                        </w:rPr>
                        <w:t>, CUADRO DE NECESIDADES Y PRESUPUESTO</w:t>
                      </w:r>
                      <w:r w:rsidRPr="00747AEF">
                        <w:rPr>
                          <w:rFonts w:ascii="Arial Narrow" w:hAnsi="Arial Narrow"/>
                          <w:b/>
                          <w:sz w:val="28"/>
                          <w:szCs w:val="28"/>
                        </w:rPr>
                        <w:t xml:space="preserve"> MULTIANUAL 2018 - 2020</w:t>
                      </w:r>
                    </w:p>
                    <w:p w:rsidR="00164939" w:rsidRPr="00F203A9" w:rsidRDefault="00164939">
                      <w:pPr>
                        <w:rPr>
                          <w:lang w:val="es-ES_tradnl"/>
                        </w:rPr>
                      </w:pPr>
                    </w:p>
                  </w:txbxContent>
                </v:textbox>
              </v:shape>
            </w:pict>
          </mc:Fallback>
        </mc:AlternateContent>
      </w:r>
    </w:p>
    <w:p w:rsidR="00747AEF" w:rsidRPr="000A0708" w:rsidRDefault="00747AEF" w:rsidP="00102CA2">
      <w:pPr>
        <w:pStyle w:val="Encabezado"/>
        <w:tabs>
          <w:tab w:val="left" w:pos="4750"/>
        </w:tabs>
        <w:jc w:val="center"/>
        <w:outlineLvl w:val="0"/>
        <w:rPr>
          <w:rFonts w:ascii="Arial Narrow" w:hAnsi="Arial Narrow"/>
          <w:b/>
          <w:sz w:val="22"/>
          <w:szCs w:val="22"/>
          <w:lang w:val="es-PE"/>
        </w:rPr>
      </w:pPr>
    </w:p>
    <w:p w:rsidR="00514036" w:rsidRPr="000A0708" w:rsidRDefault="00514036" w:rsidP="00102CA2">
      <w:pPr>
        <w:pStyle w:val="Encabezado"/>
        <w:tabs>
          <w:tab w:val="left" w:pos="4750"/>
        </w:tabs>
        <w:jc w:val="center"/>
        <w:outlineLvl w:val="0"/>
        <w:rPr>
          <w:rFonts w:ascii="Arial Narrow" w:hAnsi="Arial Narrow"/>
          <w:b/>
          <w:sz w:val="22"/>
          <w:szCs w:val="22"/>
          <w:lang w:val="es-PE"/>
        </w:rPr>
      </w:pPr>
    </w:p>
    <w:p w:rsidR="00514036" w:rsidRPr="000A0708" w:rsidRDefault="00514036" w:rsidP="00102CA2">
      <w:pPr>
        <w:pStyle w:val="Encabezado"/>
        <w:tabs>
          <w:tab w:val="left" w:pos="4750"/>
        </w:tabs>
        <w:jc w:val="center"/>
        <w:outlineLvl w:val="0"/>
        <w:rPr>
          <w:rFonts w:ascii="Arial Narrow" w:hAnsi="Arial Narrow"/>
          <w:b/>
          <w:sz w:val="22"/>
          <w:szCs w:val="22"/>
          <w:lang w:val="es-PE"/>
        </w:rPr>
      </w:pPr>
    </w:p>
    <w:p w:rsidR="00514036" w:rsidRPr="000A0708" w:rsidRDefault="00514036" w:rsidP="00102CA2">
      <w:pPr>
        <w:pStyle w:val="Encabezado"/>
        <w:tabs>
          <w:tab w:val="left" w:pos="4750"/>
        </w:tabs>
        <w:jc w:val="center"/>
        <w:outlineLvl w:val="0"/>
        <w:rPr>
          <w:rFonts w:ascii="Arial Narrow" w:hAnsi="Arial Narrow"/>
          <w:b/>
          <w:sz w:val="22"/>
          <w:szCs w:val="22"/>
          <w:lang w:val="es-PE"/>
        </w:rPr>
      </w:pPr>
    </w:p>
    <w:p w:rsidR="00747AEF" w:rsidRPr="000A0708" w:rsidRDefault="00747AEF" w:rsidP="00102CA2">
      <w:pPr>
        <w:pStyle w:val="Encabezado"/>
        <w:tabs>
          <w:tab w:val="left" w:pos="4750"/>
        </w:tabs>
        <w:jc w:val="center"/>
        <w:outlineLvl w:val="0"/>
        <w:rPr>
          <w:rFonts w:ascii="Arial Narrow" w:hAnsi="Arial Narrow"/>
          <w:b/>
          <w:sz w:val="22"/>
          <w:szCs w:val="22"/>
          <w:lang w:val="es-PE"/>
        </w:rPr>
      </w:pPr>
    </w:p>
    <w:p w:rsidR="00514036" w:rsidRPr="000A0708" w:rsidRDefault="00514036" w:rsidP="00102CA2">
      <w:pPr>
        <w:ind w:left="360"/>
        <w:jc w:val="center"/>
        <w:rPr>
          <w:rFonts w:ascii="Arial Narrow" w:hAnsi="Arial Narrow"/>
          <w:b/>
          <w:sz w:val="22"/>
          <w:szCs w:val="22"/>
        </w:rPr>
      </w:pPr>
    </w:p>
    <w:p w:rsidR="00514036" w:rsidRPr="000A0708" w:rsidRDefault="00514036" w:rsidP="00102CA2">
      <w:pPr>
        <w:ind w:left="360"/>
        <w:jc w:val="center"/>
        <w:rPr>
          <w:rFonts w:ascii="Arial Narrow" w:hAnsi="Arial Narrow"/>
          <w:b/>
          <w:sz w:val="22"/>
          <w:szCs w:val="22"/>
        </w:rPr>
      </w:pPr>
    </w:p>
    <w:p w:rsidR="00514036" w:rsidRPr="000A0708" w:rsidRDefault="00514036" w:rsidP="00102CA2">
      <w:pPr>
        <w:ind w:left="360"/>
        <w:jc w:val="center"/>
        <w:rPr>
          <w:rFonts w:ascii="Arial Narrow" w:hAnsi="Arial Narrow"/>
          <w:b/>
          <w:sz w:val="22"/>
          <w:szCs w:val="22"/>
        </w:rPr>
      </w:pPr>
    </w:p>
    <w:p w:rsidR="00514036" w:rsidRPr="000A0708" w:rsidRDefault="00514036" w:rsidP="00102CA2">
      <w:pPr>
        <w:ind w:left="360"/>
        <w:jc w:val="center"/>
        <w:rPr>
          <w:rFonts w:ascii="Arial Narrow" w:hAnsi="Arial Narrow"/>
          <w:b/>
          <w:sz w:val="22"/>
          <w:szCs w:val="22"/>
        </w:rPr>
      </w:pPr>
    </w:p>
    <w:p w:rsidR="00514036" w:rsidRPr="000A0708" w:rsidRDefault="00514036" w:rsidP="00102CA2">
      <w:pPr>
        <w:ind w:left="360"/>
        <w:jc w:val="center"/>
        <w:rPr>
          <w:rFonts w:ascii="Arial Narrow" w:hAnsi="Arial Narrow"/>
          <w:b/>
          <w:sz w:val="22"/>
          <w:szCs w:val="22"/>
        </w:rPr>
      </w:pPr>
    </w:p>
    <w:p w:rsidR="00747AEF" w:rsidRPr="000A0708" w:rsidRDefault="00747AEF" w:rsidP="00102CA2">
      <w:pPr>
        <w:ind w:left="360"/>
        <w:jc w:val="center"/>
        <w:rPr>
          <w:rFonts w:ascii="Arial Narrow" w:hAnsi="Arial Narrow"/>
          <w:b/>
          <w:sz w:val="22"/>
          <w:szCs w:val="22"/>
        </w:rPr>
      </w:pPr>
      <w:r w:rsidRPr="000A0708">
        <w:rPr>
          <w:rFonts w:ascii="Arial Narrow" w:hAnsi="Arial Narrow"/>
          <w:b/>
          <w:sz w:val="22"/>
          <w:szCs w:val="22"/>
        </w:rPr>
        <w:t xml:space="preserve">MINISTERIO DE LA MUJER Y POBLACIONES VULNERABLES </w:t>
      </w:r>
    </w:p>
    <w:p w:rsidR="00747AEF" w:rsidRPr="000A0708" w:rsidRDefault="00747AEF" w:rsidP="00102CA2">
      <w:pPr>
        <w:ind w:left="360"/>
        <w:jc w:val="center"/>
        <w:rPr>
          <w:rFonts w:ascii="Arial Narrow" w:hAnsi="Arial Narrow"/>
          <w:b/>
          <w:sz w:val="22"/>
          <w:szCs w:val="22"/>
        </w:rPr>
      </w:pPr>
    </w:p>
    <w:p w:rsidR="00747AEF" w:rsidRPr="000A0708" w:rsidRDefault="00747AEF" w:rsidP="00102CA2">
      <w:pPr>
        <w:ind w:left="360"/>
        <w:jc w:val="center"/>
        <w:rPr>
          <w:rFonts w:ascii="Arial Narrow" w:hAnsi="Arial Narrow"/>
          <w:b/>
          <w:sz w:val="22"/>
          <w:szCs w:val="22"/>
        </w:rPr>
      </w:pPr>
    </w:p>
    <w:p w:rsidR="00747AEF" w:rsidRPr="000A0708" w:rsidRDefault="00747AEF" w:rsidP="00102CA2">
      <w:pPr>
        <w:ind w:left="360"/>
        <w:jc w:val="center"/>
        <w:rPr>
          <w:rFonts w:ascii="Arial Narrow" w:hAnsi="Arial Narrow"/>
          <w:b/>
          <w:sz w:val="22"/>
          <w:szCs w:val="22"/>
        </w:rPr>
      </w:pPr>
    </w:p>
    <w:p w:rsidR="00747AEF" w:rsidRPr="000A0708" w:rsidRDefault="00747AEF" w:rsidP="00102CA2">
      <w:pPr>
        <w:ind w:left="360"/>
        <w:jc w:val="center"/>
        <w:rPr>
          <w:rFonts w:ascii="Arial Narrow" w:hAnsi="Arial Narrow"/>
          <w:b/>
          <w:sz w:val="22"/>
          <w:szCs w:val="22"/>
        </w:rPr>
      </w:pPr>
    </w:p>
    <w:p w:rsidR="00747AEF" w:rsidRPr="000A0708" w:rsidRDefault="00747AEF" w:rsidP="00102CA2">
      <w:pPr>
        <w:ind w:left="360"/>
        <w:jc w:val="center"/>
        <w:rPr>
          <w:rFonts w:ascii="Arial Narrow" w:hAnsi="Arial Narrow"/>
          <w:b/>
          <w:sz w:val="22"/>
          <w:szCs w:val="22"/>
        </w:rPr>
      </w:pPr>
    </w:p>
    <w:p w:rsidR="00747AEF" w:rsidRPr="000A0708" w:rsidRDefault="00747AEF" w:rsidP="00102CA2">
      <w:pPr>
        <w:ind w:left="360"/>
        <w:jc w:val="center"/>
        <w:rPr>
          <w:rFonts w:ascii="Arial Narrow" w:hAnsi="Arial Narrow"/>
          <w:b/>
          <w:sz w:val="22"/>
          <w:szCs w:val="22"/>
        </w:rPr>
      </w:pPr>
    </w:p>
    <w:p w:rsidR="00747AEF" w:rsidRPr="000A0708" w:rsidRDefault="00747AEF" w:rsidP="00102CA2">
      <w:pPr>
        <w:ind w:left="360"/>
        <w:jc w:val="center"/>
        <w:rPr>
          <w:rFonts w:ascii="Arial Narrow" w:hAnsi="Arial Narrow"/>
          <w:b/>
          <w:sz w:val="22"/>
          <w:szCs w:val="22"/>
        </w:rPr>
      </w:pPr>
    </w:p>
    <w:p w:rsidR="00747AEF" w:rsidRPr="000A0708" w:rsidRDefault="00747AEF" w:rsidP="00102CA2">
      <w:pPr>
        <w:ind w:left="360"/>
        <w:jc w:val="center"/>
        <w:rPr>
          <w:rFonts w:ascii="Arial Narrow" w:hAnsi="Arial Narrow"/>
          <w:b/>
          <w:sz w:val="22"/>
          <w:szCs w:val="22"/>
        </w:rPr>
      </w:pPr>
    </w:p>
    <w:p w:rsidR="00747AEF" w:rsidRPr="000A0708" w:rsidRDefault="00747AEF" w:rsidP="00102CA2">
      <w:pPr>
        <w:ind w:left="360"/>
        <w:jc w:val="center"/>
        <w:rPr>
          <w:rFonts w:ascii="Arial Narrow" w:hAnsi="Arial Narrow"/>
          <w:b/>
          <w:sz w:val="22"/>
          <w:szCs w:val="22"/>
        </w:rPr>
      </w:pPr>
    </w:p>
    <w:p w:rsidR="00747AEF" w:rsidRPr="000A0708" w:rsidRDefault="00747AEF" w:rsidP="00102CA2">
      <w:pPr>
        <w:ind w:left="360"/>
        <w:jc w:val="center"/>
        <w:rPr>
          <w:rFonts w:ascii="Arial Narrow" w:hAnsi="Arial Narrow"/>
          <w:b/>
          <w:sz w:val="22"/>
          <w:szCs w:val="22"/>
        </w:rPr>
      </w:pPr>
    </w:p>
    <w:p w:rsidR="00747AEF" w:rsidRPr="000A0708" w:rsidRDefault="00747AEF" w:rsidP="00102CA2">
      <w:pPr>
        <w:ind w:left="360"/>
        <w:jc w:val="center"/>
        <w:rPr>
          <w:rFonts w:ascii="Arial Narrow" w:hAnsi="Arial Narrow"/>
          <w:b/>
          <w:sz w:val="22"/>
          <w:szCs w:val="22"/>
        </w:rPr>
      </w:pPr>
    </w:p>
    <w:p w:rsidR="00747AEF" w:rsidRPr="000A0708" w:rsidRDefault="00747AEF" w:rsidP="00102CA2">
      <w:pPr>
        <w:ind w:left="360"/>
        <w:jc w:val="center"/>
        <w:rPr>
          <w:rFonts w:ascii="Arial Narrow" w:hAnsi="Arial Narrow"/>
          <w:b/>
          <w:sz w:val="22"/>
          <w:szCs w:val="22"/>
        </w:rPr>
      </w:pPr>
    </w:p>
    <w:p w:rsidR="00747AEF" w:rsidRPr="000A0708" w:rsidRDefault="00747AEF" w:rsidP="00102CA2">
      <w:pPr>
        <w:ind w:left="360"/>
        <w:jc w:val="center"/>
        <w:rPr>
          <w:rFonts w:ascii="Arial Narrow" w:hAnsi="Arial Narrow"/>
          <w:b/>
          <w:sz w:val="22"/>
          <w:szCs w:val="22"/>
        </w:rPr>
      </w:pPr>
    </w:p>
    <w:p w:rsidR="00747AEF" w:rsidRPr="000A0708" w:rsidRDefault="00747AEF" w:rsidP="00102CA2">
      <w:pPr>
        <w:ind w:left="360"/>
        <w:jc w:val="center"/>
        <w:rPr>
          <w:rFonts w:ascii="Arial Narrow" w:hAnsi="Arial Narrow"/>
          <w:b/>
          <w:sz w:val="22"/>
          <w:szCs w:val="22"/>
        </w:rPr>
      </w:pPr>
    </w:p>
    <w:p w:rsidR="00747AEF" w:rsidRPr="000A0708" w:rsidRDefault="00747AEF" w:rsidP="00102CA2">
      <w:pPr>
        <w:ind w:left="360"/>
        <w:jc w:val="center"/>
        <w:rPr>
          <w:rFonts w:ascii="Arial Narrow" w:hAnsi="Arial Narrow"/>
          <w:b/>
          <w:sz w:val="22"/>
          <w:szCs w:val="22"/>
        </w:rPr>
      </w:pPr>
    </w:p>
    <w:p w:rsidR="00747AEF" w:rsidRPr="000A0708" w:rsidRDefault="00747AEF" w:rsidP="00102CA2">
      <w:pPr>
        <w:ind w:left="360"/>
        <w:jc w:val="center"/>
        <w:rPr>
          <w:rFonts w:ascii="Arial Narrow" w:hAnsi="Arial Narrow"/>
          <w:b/>
          <w:sz w:val="22"/>
          <w:szCs w:val="22"/>
        </w:rPr>
      </w:pPr>
    </w:p>
    <w:p w:rsidR="00747AEF" w:rsidRPr="000A0708" w:rsidRDefault="00747AEF" w:rsidP="00102CA2">
      <w:pPr>
        <w:ind w:left="360"/>
        <w:jc w:val="center"/>
        <w:rPr>
          <w:rFonts w:ascii="Arial Narrow" w:hAnsi="Arial Narrow"/>
          <w:b/>
          <w:sz w:val="22"/>
          <w:szCs w:val="22"/>
        </w:rPr>
      </w:pPr>
    </w:p>
    <w:p w:rsidR="00747AEF" w:rsidRPr="000A0708" w:rsidRDefault="00747AEF" w:rsidP="00102CA2">
      <w:pPr>
        <w:ind w:left="360"/>
        <w:jc w:val="center"/>
        <w:rPr>
          <w:rFonts w:ascii="Arial Narrow" w:hAnsi="Arial Narrow"/>
          <w:b/>
          <w:sz w:val="22"/>
          <w:szCs w:val="22"/>
        </w:rPr>
      </w:pPr>
    </w:p>
    <w:p w:rsidR="00747AEF" w:rsidRPr="000A0708" w:rsidRDefault="00747AEF" w:rsidP="00102CA2">
      <w:pPr>
        <w:ind w:left="360"/>
        <w:jc w:val="center"/>
        <w:rPr>
          <w:rFonts w:ascii="Arial Narrow" w:hAnsi="Arial Narrow"/>
          <w:b/>
          <w:sz w:val="22"/>
          <w:szCs w:val="22"/>
        </w:rPr>
      </w:pPr>
    </w:p>
    <w:p w:rsidR="00747AEF" w:rsidRPr="000A0708" w:rsidRDefault="00747AEF" w:rsidP="00102CA2">
      <w:pPr>
        <w:ind w:left="360"/>
        <w:jc w:val="center"/>
        <w:rPr>
          <w:rFonts w:ascii="Arial Narrow" w:hAnsi="Arial Narrow"/>
          <w:b/>
          <w:sz w:val="22"/>
          <w:szCs w:val="22"/>
        </w:rPr>
      </w:pPr>
    </w:p>
    <w:p w:rsidR="00747AEF" w:rsidRPr="000A0708" w:rsidRDefault="00747AEF" w:rsidP="00102CA2">
      <w:pPr>
        <w:ind w:left="360"/>
        <w:jc w:val="center"/>
        <w:rPr>
          <w:rFonts w:ascii="Arial Narrow" w:hAnsi="Arial Narrow"/>
          <w:b/>
          <w:sz w:val="22"/>
          <w:szCs w:val="22"/>
        </w:rPr>
      </w:pPr>
    </w:p>
    <w:p w:rsidR="00747AEF" w:rsidRPr="000A0708" w:rsidRDefault="00747AEF" w:rsidP="00102CA2">
      <w:pPr>
        <w:ind w:left="360"/>
        <w:jc w:val="center"/>
        <w:rPr>
          <w:rFonts w:ascii="Arial Narrow" w:hAnsi="Arial Narrow"/>
          <w:b/>
          <w:sz w:val="22"/>
          <w:szCs w:val="22"/>
        </w:rPr>
      </w:pPr>
    </w:p>
    <w:p w:rsidR="00747AEF" w:rsidRPr="000A0708" w:rsidRDefault="00747AEF" w:rsidP="00102CA2">
      <w:pPr>
        <w:ind w:left="360"/>
        <w:jc w:val="center"/>
        <w:rPr>
          <w:rFonts w:ascii="Arial Narrow" w:hAnsi="Arial Narrow"/>
          <w:b/>
          <w:sz w:val="22"/>
          <w:szCs w:val="22"/>
        </w:rPr>
      </w:pPr>
    </w:p>
    <w:p w:rsidR="00747AEF" w:rsidRPr="000A0708" w:rsidRDefault="00747AEF" w:rsidP="00102CA2">
      <w:pPr>
        <w:ind w:left="360"/>
        <w:jc w:val="center"/>
        <w:rPr>
          <w:rFonts w:ascii="Arial Narrow" w:hAnsi="Arial Narrow"/>
          <w:b/>
          <w:sz w:val="22"/>
          <w:szCs w:val="22"/>
        </w:rPr>
      </w:pPr>
    </w:p>
    <w:p w:rsidR="00747AEF" w:rsidRPr="000A0708" w:rsidRDefault="00747AEF" w:rsidP="00102CA2">
      <w:pPr>
        <w:ind w:left="360"/>
        <w:jc w:val="center"/>
        <w:rPr>
          <w:rFonts w:ascii="Arial Narrow" w:hAnsi="Arial Narrow"/>
          <w:b/>
          <w:sz w:val="22"/>
          <w:szCs w:val="22"/>
        </w:rPr>
      </w:pPr>
    </w:p>
    <w:p w:rsidR="00747AEF" w:rsidRPr="000A0708" w:rsidRDefault="00747AEF" w:rsidP="00102CA2">
      <w:pPr>
        <w:ind w:left="360"/>
        <w:jc w:val="center"/>
        <w:rPr>
          <w:rFonts w:ascii="Arial Narrow" w:hAnsi="Arial Narrow"/>
          <w:b/>
          <w:sz w:val="22"/>
          <w:szCs w:val="22"/>
        </w:rPr>
      </w:pPr>
    </w:p>
    <w:p w:rsidR="00747AEF" w:rsidRPr="000A0708" w:rsidRDefault="00747AEF" w:rsidP="00102CA2">
      <w:pPr>
        <w:ind w:left="360"/>
        <w:jc w:val="center"/>
        <w:rPr>
          <w:rFonts w:ascii="Arial Narrow" w:hAnsi="Arial Narrow"/>
          <w:b/>
          <w:sz w:val="22"/>
          <w:szCs w:val="22"/>
        </w:rPr>
      </w:pPr>
    </w:p>
    <w:p w:rsidR="00747AEF" w:rsidRPr="000A0708" w:rsidRDefault="00747AEF" w:rsidP="00102CA2">
      <w:pPr>
        <w:ind w:left="360"/>
        <w:jc w:val="center"/>
        <w:rPr>
          <w:rFonts w:ascii="Arial Narrow" w:hAnsi="Arial Narrow"/>
          <w:b/>
          <w:sz w:val="22"/>
          <w:szCs w:val="22"/>
        </w:rPr>
      </w:pPr>
    </w:p>
    <w:p w:rsidR="00747AEF" w:rsidRPr="000A0708" w:rsidRDefault="00747AEF" w:rsidP="00102CA2">
      <w:pPr>
        <w:ind w:left="360"/>
        <w:jc w:val="center"/>
        <w:rPr>
          <w:rFonts w:ascii="Arial Narrow" w:hAnsi="Arial Narrow"/>
          <w:b/>
          <w:sz w:val="22"/>
          <w:szCs w:val="22"/>
        </w:rPr>
      </w:pPr>
      <w:r w:rsidRPr="000A0708">
        <w:rPr>
          <w:rFonts w:ascii="Arial Narrow" w:hAnsi="Arial Narrow"/>
          <w:b/>
          <w:sz w:val="22"/>
          <w:szCs w:val="22"/>
        </w:rPr>
        <w:t xml:space="preserve">Lima, </w:t>
      </w:r>
      <w:proofErr w:type="gramStart"/>
      <w:r w:rsidRPr="000A0708">
        <w:rPr>
          <w:rFonts w:ascii="Arial Narrow" w:hAnsi="Arial Narrow"/>
          <w:b/>
          <w:sz w:val="22"/>
          <w:szCs w:val="22"/>
        </w:rPr>
        <w:t>Mayo</w:t>
      </w:r>
      <w:proofErr w:type="gramEnd"/>
      <w:r w:rsidRPr="000A0708">
        <w:rPr>
          <w:rFonts w:ascii="Arial Narrow" w:hAnsi="Arial Narrow"/>
          <w:b/>
          <w:sz w:val="22"/>
          <w:szCs w:val="22"/>
        </w:rPr>
        <w:t xml:space="preserve"> 2017</w:t>
      </w:r>
    </w:p>
    <w:p w:rsidR="00747AEF" w:rsidRPr="000A0708" w:rsidRDefault="00747AEF" w:rsidP="00102CA2">
      <w:pPr>
        <w:ind w:left="360"/>
        <w:jc w:val="center"/>
        <w:rPr>
          <w:rFonts w:ascii="Arial Narrow" w:hAnsi="Arial Narrow"/>
          <w:b/>
          <w:sz w:val="22"/>
          <w:szCs w:val="22"/>
        </w:rPr>
      </w:pPr>
    </w:p>
    <w:p w:rsidR="00747AEF" w:rsidRPr="000A0708" w:rsidRDefault="00747AEF" w:rsidP="00102CA2">
      <w:pPr>
        <w:ind w:left="360"/>
        <w:jc w:val="center"/>
        <w:rPr>
          <w:rFonts w:ascii="Arial Narrow" w:hAnsi="Arial Narrow"/>
          <w:b/>
          <w:sz w:val="22"/>
          <w:szCs w:val="22"/>
        </w:rPr>
      </w:pPr>
    </w:p>
    <w:p w:rsidR="00102CA2" w:rsidRPr="000A0708" w:rsidRDefault="00102CA2" w:rsidP="00102CA2">
      <w:pPr>
        <w:numPr>
          <w:ilvl w:val="0"/>
          <w:numId w:val="1"/>
        </w:numPr>
        <w:tabs>
          <w:tab w:val="clear" w:pos="720"/>
        </w:tabs>
        <w:ind w:hanging="720"/>
        <w:jc w:val="both"/>
        <w:rPr>
          <w:rFonts w:ascii="Arial Narrow" w:hAnsi="Arial Narrow"/>
          <w:b/>
          <w:sz w:val="22"/>
          <w:szCs w:val="22"/>
        </w:rPr>
      </w:pPr>
      <w:r w:rsidRPr="000A0708">
        <w:rPr>
          <w:rFonts w:ascii="Arial Narrow" w:hAnsi="Arial Narrow"/>
          <w:b/>
          <w:sz w:val="22"/>
          <w:szCs w:val="22"/>
        </w:rPr>
        <w:t>FINALIDAD</w:t>
      </w:r>
    </w:p>
    <w:p w:rsidR="00102CA2" w:rsidRPr="000A0708" w:rsidRDefault="00102CA2" w:rsidP="00102CA2">
      <w:pPr>
        <w:ind w:hanging="720"/>
        <w:rPr>
          <w:rFonts w:ascii="Arial Narrow" w:hAnsi="Arial Narrow"/>
          <w:sz w:val="22"/>
          <w:szCs w:val="22"/>
        </w:rPr>
      </w:pPr>
    </w:p>
    <w:p w:rsidR="00102CA2" w:rsidRPr="000A0708" w:rsidRDefault="00D2682A" w:rsidP="00D2682A">
      <w:pPr>
        <w:ind w:left="709"/>
        <w:jc w:val="both"/>
        <w:rPr>
          <w:rFonts w:ascii="Arial Narrow" w:hAnsi="Arial Narrow"/>
          <w:sz w:val="22"/>
          <w:szCs w:val="22"/>
        </w:rPr>
      </w:pPr>
      <w:r w:rsidRPr="000A0708">
        <w:rPr>
          <w:rFonts w:ascii="Arial Narrow" w:hAnsi="Arial Narrow"/>
          <w:sz w:val="22"/>
          <w:szCs w:val="22"/>
        </w:rPr>
        <w:t>Establecer las pautas metodológicas y procedimientos para los procesos de Formulación del Plan Operativo Institucional, Cuadro de Necesidades y Presupuesto Institucional del Ministerio de la Mujer y Poblaciones Vulnerables – MIMP.</w:t>
      </w:r>
    </w:p>
    <w:p w:rsidR="00D2682A" w:rsidRPr="000A0708" w:rsidRDefault="00D2682A" w:rsidP="00D2682A">
      <w:pPr>
        <w:ind w:left="709"/>
        <w:jc w:val="both"/>
        <w:rPr>
          <w:rFonts w:ascii="Arial Narrow" w:hAnsi="Arial Narrow"/>
          <w:sz w:val="22"/>
          <w:szCs w:val="22"/>
        </w:rPr>
      </w:pPr>
    </w:p>
    <w:p w:rsidR="00102CA2" w:rsidRPr="000A0708" w:rsidRDefault="00102CA2" w:rsidP="00102CA2">
      <w:pPr>
        <w:numPr>
          <w:ilvl w:val="0"/>
          <w:numId w:val="1"/>
        </w:numPr>
        <w:tabs>
          <w:tab w:val="clear" w:pos="720"/>
        </w:tabs>
        <w:ind w:hanging="720"/>
        <w:jc w:val="both"/>
        <w:rPr>
          <w:rFonts w:ascii="Arial Narrow" w:hAnsi="Arial Narrow"/>
          <w:b/>
          <w:sz w:val="22"/>
          <w:szCs w:val="22"/>
        </w:rPr>
      </w:pPr>
      <w:r w:rsidRPr="000A0708">
        <w:rPr>
          <w:rFonts w:ascii="Arial Narrow" w:hAnsi="Arial Narrow"/>
          <w:b/>
          <w:sz w:val="22"/>
          <w:szCs w:val="22"/>
        </w:rPr>
        <w:t>OBJETIVO</w:t>
      </w:r>
    </w:p>
    <w:p w:rsidR="00102CA2" w:rsidRPr="000A0708" w:rsidRDefault="00102CA2" w:rsidP="00102CA2">
      <w:pPr>
        <w:tabs>
          <w:tab w:val="num" w:pos="720"/>
        </w:tabs>
        <w:ind w:hanging="720"/>
        <w:rPr>
          <w:rFonts w:ascii="Arial Narrow" w:hAnsi="Arial Narrow"/>
          <w:sz w:val="22"/>
          <w:szCs w:val="22"/>
        </w:rPr>
      </w:pPr>
    </w:p>
    <w:p w:rsidR="00D2682A" w:rsidRPr="000A0708" w:rsidRDefault="00D2682A" w:rsidP="00D2682A">
      <w:pPr>
        <w:ind w:left="709"/>
        <w:jc w:val="both"/>
        <w:rPr>
          <w:rFonts w:ascii="Arial Narrow" w:hAnsi="Arial Narrow"/>
          <w:sz w:val="22"/>
          <w:szCs w:val="22"/>
        </w:rPr>
      </w:pPr>
      <w:r w:rsidRPr="000A0708">
        <w:rPr>
          <w:rFonts w:ascii="Arial Narrow" w:hAnsi="Arial Narrow"/>
          <w:sz w:val="22"/>
          <w:szCs w:val="22"/>
        </w:rPr>
        <w:t>Orientar, articular y homogenizar los procesos de elaboración del Plan Operativo Institucional Multianual, Cuadro de Necesidades y Presupuesto Institucional del MIMP, de tal forma que se cuente con una adecuada programación de las acciones y recursos necesarios para el cumplimiento de los objetivos institucionales del Ministerio establecidos para el periodo 2018 – 2020.</w:t>
      </w:r>
    </w:p>
    <w:p w:rsidR="00102CA2" w:rsidRPr="000A0708" w:rsidRDefault="00102CA2" w:rsidP="00102CA2">
      <w:pPr>
        <w:rPr>
          <w:rFonts w:ascii="Arial Narrow" w:hAnsi="Arial Narrow"/>
          <w:sz w:val="22"/>
          <w:szCs w:val="22"/>
        </w:rPr>
      </w:pPr>
    </w:p>
    <w:p w:rsidR="00102CA2" w:rsidRPr="000A0708" w:rsidRDefault="00102CA2" w:rsidP="00102CA2">
      <w:pPr>
        <w:pStyle w:val="Textoindependiente"/>
        <w:numPr>
          <w:ilvl w:val="0"/>
          <w:numId w:val="2"/>
        </w:numPr>
        <w:ind w:left="709" w:hanging="709"/>
        <w:jc w:val="both"/>
        <w:rPr>
          <w:rFonts w:ascii="Arial Narrow" w:hAnsi="Arial Narrow"/>
          <w:b/>
          <w:sz w:val="22"/>
          <w:szCs w:val="22"/>
        </w:rPr>
      </w:pPr>
      <w:r w:rsidRPr="000A0708">
        <w:rPr>
          <w:rFonts w:ascii="Arial Narrow" w:hAnsi="Arial Narrow"/>
          <w:b/>
          <w:sz w:val="22"/>
          <w:szCs w:val="22"/>
        </w:rPr>
        <w:t>BASE LEGAL</w:t>
      </w:r>
    </w:p>
    <w:p w:rsidR="00DC031A" w:rsidRPr="000A0708" w:rsidRDefault="00DC031A" w:rsidP="00F71C86">
      <w:pPr>
        <w:pStyle w:val="Textoindependiente"/>
        <w:numPr>
          <w:ilvl w:val="1"/>
          <w:numId w:val="16"/>
        </w:numPr>
        <w:jc w:val="both"/>
        <w:rPr>
          <w:rFonts w:ascii="Arial Narrow" w:hAnsi="Arial Narrow"/>
          <w:sz w:val="22"/>
          <w:szCs w:val="22"/>
        </w:rPr>
      </w:pPr>
      <w:r w:rsidRPr="000A0708">
        <w:rPr>
          <w:rFonts w:ascii="Arial Narrow" w:hAnsi="Arial Narrow"/>
          <w:sz w:val="22"/>
          <w:szCs w:val="22"/>
        </w:rPr>
        <w:t>Decreto Supremo Nº 034-82-PCM, que establece la obligación de los organismos de la administración pública de formular Planes Operativos Institucionales (POI) que orienten su gestión</w:t>
      </w:r>
    </w:p>
    <w:p w:rsidR="00DC031A" w:rsidRPr="000A0708" w:rsidRDefault="00DC031A" w:rsidP="00F71C86">
      <w:pPr>
        <w:pStyle w:val="Prrafodelista"/>
        <w:numPr>
          <w:ilvl w:val="1"/>
          <w:numId w:val="16"/>
        </w:numPr>
        <w:jc w:val="both"/>
        <w:rPr>
          <w:rFonts w:ascii="Arial Narrow" w:hAnsi="Arial Narrow"/>
          <w:sz w:val="22"/>
          <w:szCs w:val="22"/>
        </w:rPr>
      </w:pPr>
      <w:r w:rsidRPr="000A0708">
        <w:rPr>
          <w:rFonts w:ascii="Arial Narrow" w:hAnsi="Arial Narrow"/>
          <w:sz w:val="22"/>
          <w:szCs w:val="22"/>
        </w:rPr>
        <w:t>Ley Nº 29158- Ley Orgánica del Poder Ejecutivo, que establece que todo Sistema Administrativo tiene por finalidad regular la utilización de los recursos en las entidades de la administración pública.</w:t>
      </w:r>
    </w:p>
    <w:p w:rsidR="00DC031A" w:rsidRPr="000A0708" w:rsidRDefault="00DC031A" w:rsidP="00F71C86">
      <w:pPr>
        <w:pStyle w:val="Textoindependiente"/>
        <w:numPr>
          <w:ilvl w:val="1"/>
          <w:numId w:val="16"/>
        </w:numPr>
        <w:jc w:val="both"/>
        <w:rPr>
          <w:rFonts w:ascii="Arial Narrow" w:hAnsi="Arial Narrow"/>
          <w:sz w:val="22"/>
          <w:szCs w:val="22"/>
        </w:rPr>
      </w:pPr>
      <w:r w:rsidRPr="000A0708">
        <w:rPr>
          <w:rFonts w:ascii="Arial Narrow" w:hAnsi="Arial Narrow"/>
          <w:sz w:val="22"/>
          <w:szCs w:val="22"/>
        </w:rPr>
        <w:t>Resolución de Presidencia del Consejo Directivo Nº 026-2014-CEPLAN/PCD (04.04.2014) que aprobó la “Directiva General del Proceso de Planeamiento Estratégico-Sistema Nacional de Planeamiento Estratégico”.</w:t>
      </w:r>
    </w:p>
    <w:p w:rsidR="00DC031A" w:rsidRPr="000A0708" w:rsidRDefault="00DC031A" w:rsidP="00F71C86">
      <w:pPr>
        <w:pStyle w:val="Textoindependiente"/>
        <w:numPr>
          <w:ilvl w:val="1"/>
          <w:numId w:val="16"/>
        </w:numPr>
        <w:jc w:val="both"/>
        <w:rPr>
          <w:rFonts w:ascii="Arial Narrow" w:hAnsi="Arial Narrow"/>
          <w:sz w:val="22"/>
          <w:szCs w:val="22"/>
        </w:rPr>
      </w:pPr>
      <w:r w:rsidRPr="000A0708">
        <w:rPr>
          <w:rFonts w:ascii="Arial Narrow" w:hAnsi="Arial Narrow"/>
          <w:sz w:val="22"/>
          <w:szCs w:val="22"/>
        </w:rPr>
        <w:t>Resolución de Presidencia de Consejo Directivo N° 010-2016- CEPLAN/PCD (25.02.16), que aprueba la “Guía Metodológica de la Fase Institucional”.</w:t>
      </w:r>
    </w:p>
    <w:p w:rsidR="00DC031A" w:rsidRPr="000A0708" w:rsidRDefault="00DC031A" w:rsidP="00F71C86">
      <w:pPr>
        <w:pStyle w:val="Textoindependiente"/>
        <w:numPr>
          <w:ilvl w:val="1"/>
          <w:numId w:val="16"/>
        </w:numPr>
        <w:jc w:val="both"/>
        <w:rPr>
          <w:rFonts w:ascii="Arial Narrow" w:hAnsi="Arial Narrow"/>
          <w:sz w:val="22"/>
          <w:szCs w:val="22"/>
        </w:rPr>
      </w:pPr>
      <w:r w:rsidRPr="000A0708">
        <w:rPr>
          <w:rFonts w:ascii="Arial Narrow" w:hAnsi="Arial Narrow"/>
          <w:sz w:val="22"/>
          <w:szCs w:val="22"/>
        </w:rPr>
        <w:t>Decreto Legislativo N° 1341 que modifica la Ley N° 30225, “Ley de Contrataciones del Estado”.</w:t>
      </w:r>
    </w:p>
    <w:p w:rsidR="00DC031A" w:rsidRPr="000A0708" w:rsidRDefault="00DC031A" w:rsidP="00F71C86">
      <w:pPr>
        <w:pStyle w:val="Textoindependiente"/>
        <w:numPr>
          <w:ilvl w:val="1"/>
          <w:numId w:val="16"/>
        </w:numPr>
        <w:jc w:val="both"/>
        <w:rPr>
          <w:rFonts w:ascii="Arial Narrow" w:hAnsi="Arial Narrow"/>
          <w:sz w:val="22"/>
          <w:szCs w:val="22"/>
        </w:rPr>
      </w:pPr>
      <w:r w:rsidRPr="000A0708">
        <w:rPr>
          <w:rFonts w:ascii="Arial Narrow" w:hAnsi="Arial Narrow"/>
          <w:sz w:val="22"/>
          <w:szCs w:val="22"/>
        </w:rPr>
        <w:t>Decreto Supremo N° 056 – 2017 –EF, “Decreto Supremo que modifica el Reglamento de la Ley N° 30225, Ley de Contrataciones del Estado, aprobado por el Decreto Supremo N° 350-2015-EF.</w:t>
      </w:r>
    </w:p>
    <w:p w:rsidR="00DC031A" w:rsidRPr="000A0708" w:rsidRDefault="00DC031A" w:rsidP="00F71C86">
      <w:pPr>
        <w:pStyle w:val="Textoindependiente"/>
        <w:numPr>
          <w:ilvl w:val="1"/>
          <w:numId w:val="16"/>
        </w:numPr>
        <w:jc w:val="both"/>
        <w:rPr>
          <w:rFonts w:ascii="Arial Narrow" w:hAnsi="Arial Narrow"/>
          <w:sz w:val="22"/>
          <w:szCs w:val="22"/>
        </w:rPr>
      </w:pPr>
      <w:r w:rsidRPr="000A0708">
        <w:rPr>
          <w:rFonts w:ascii="Arial Narrow" w:hAnsi="Arial Narrow"/>
          <w:sz w:val="22"/>
          <w:szCs w:val="22"/>
        </w:rPr>
        <w:t>Decreto Supremo Nº 304-2012-EF (30.12.2012) que aprobó el Texto Único Ordenado de la Ley Nº 28411, Ley General del Sistema Nacional de Presupuesto, artículo 71º:</w:t>
      </w:r>
    </w:p>
    <w:p w:rsidR="00DC031A" w:rsidRPr="000A0708" w:rsidRDefault="00DC031A" w:rsidP="00F203A9">
      <w:pPr>
        <w:pStyle w:val="Textoindependiente"/>
        <w:ind w:left="2160"/>
        <w:jc w:val="both"/>
        <w:rPr>
          <w:rFonts w:ascii="Arial Narrow" w:hAnsi="Arial Narrow"/>
          <w:i/>
          <w:sz w:val="22"/>
          <w:szCs w:val="22"/>
        </w:rPr>
      </w:pPr>
      <w:r w:rsidRPr="000A0708">
        <w:rPr>
          <w:rFonts w:ascii="Arial Narrow" w:hAnsi="Arial Narrow"/>
          <w:sz w:val="22"/>
          <w:szCs w:val="22"/>
        </w:rPr>
        <w:t xml:space="preserve">Numeral 71.3, señala que los </w:t>
      </w:r>
      <w:r w:rsidRPr="000A0708">
        <w:rPr>
          <w:rFonts w:ascii="Arial Narrow" w:hAnsi="Arial Narrow"/>
          <w:i/>
          <w:sz w:val="22"/>
          <w:szCs w:val="22"/>
        </w:rPr>
        <w:t>“Planes Operativos Institucionales reflejan las Metas Presupuestarias que se esperan alcanzar para cada año fiscal y constituyen instrumentos administrativos que contienen los procesos a desarrollar en el corto plazo, precisando las actividades necesarias para cumplir las metas presupuestarias establecidas para dicho período, así como la oportunidad de su ejecución, a nivel de cada dependencia orgánica”.</w:t>
      </w:r>
    </w:p>
    <w:p w:rsidR="00DC031A" w:rsidRPr="000A0708" w:rsidRDefault="00DC031A" w:rsidP="00F71C86">
      <w:pPr>
        <w:pStyle w:val="Textoindependiente"/>
        <w:numPr>
          <w:ilvl w:val="1"/>
          <w:numId w:val="16"/>
        </w:numPr>
        <w:jc w:val="both"/>
        <w:rPr>
          <w:rFonts w:ascii="Arial Narrow" w:hAnsi="Arial Narrow"/>
          <w:sz w:val="22"/>
          <w:szCs w:val="22"/>
        </w:rPr>
      </w:pPr>
      <w:r w:rsidRPr="000A0708">
        <w:rPr>
          <w:rFonts w:ascii="Arial Narrow" w:hAnsi="Arial Narrow"/>
          <w:sz w:val="22"/>
          <w:szCs w:val="22"/>
        </w:rPr>
        <w:t>Directiva N° 001-2017-EF/50.01 “ Directiva de Programación Multianual”</w:t>
      </w:r>
    </w:p>
    <w:p w:rsidR="00DC031A" w:rsidRPr="000A0708" w:rsidRDefault="00DC031A" w:rsidP="00F71C86">
      <w:pPr>
        <w:pStyle w:val="Textoindependiente"/>
        <w:numPr>
          <w:ilvl w:val="1"/>
          <w:numId w:val="16"/>
        </w:numPr>
        <w:tabs>
          <w:tab w:val="left" w:pos="851"/>
        </w:tabs>
        <w:jc w:val="both"/>
        <w:rPr>
          <w:rFonts w:ascii="Arial Narrow" w:hAnsi="Arial Narrow"/>
          <w:sz w:val="22"/>
          <w:szCs w:val="22"/>
        </w:rPr>
      </w:pPr>
      <w:r w:rsidRPr="000A0708">
        <w:rPr>
          <w:rFonts w:ascii="Arial Narrow" w:hAnsi="Arial Narrow"/>
          <w:sz w:val="22"/>
          <w:szCs w:val="22"/>
        </w:rPr>
        <w:t>Decreto legislativo Nº 1098 – Ley de Organización y Funciones del Ministerio de la Mujer y Poblaciones Vulnerables (20.01.2012).</w:t>
      </w:r>
    </w:p>
    <w:p w:rsidR="00DC031A" w:rsidRPr="000A0708" w:rsidRDefault="00DC031A" w:rsidP="00F71C86">
      <w:pPr>
        <w:pStyle w:val="Textoindependiente"/>
        <w:numPr>
          <w:ilvl w:val="1"/>
          <w:numId w:val="16"/>
        </w:numPr>
        <w:tabs>
          <w:tab w:val="left" w:pos="851"/>
        </w:tabs>
        <w:jc w:val="both"/>
        <w:rPr>
          <w:rFonts w:ascii="Arial Narrow" w:hAnsi="Arial Narrow"/>
          <w:sz w:val="22"/>
          <w:szCs w:val="22"/>
        </w:rPr>
      </w:pPr>
      <w:r w:rsidRPr="000A0708">
        <w:rPr>
          <w:rFonts w:ascii="Arial Narrow" w:hAnsi="Arial Narrow"/>
          <w:sz w:val="22"/>
          <w:szCs w:val="22"/>
        </w:rPr>
        <w:t>Decreto Supremo Nº 003-2012-MIMP, que aprueba el Reglamento de Organización y Funciones del Ministerio de la Mujer y Poblaciones Vulnerables (27.06.2012).</w:t>
      </w:r>
    </w:p>
    <w:p w:rsidR="00DC031A" w:rsidRPr="000A0708" w:rsidRDefault="00DC031A" w:rsidP="00F71C86">
      <w:pPr>
        <w:pStyle w:val="Textoindependiente"/>
        <w:numPr>
          <w:ilvl w:val="1"/>
          <w:numId w:val="16"/>
        </w:numPr>
        <w:tabs>
          <w:tab w:val="left" w:pos="851"/>
        </w:tabs>
        <w:jc w:val="both"/>
        <w:rPr>
          <w:rFonts w:ascii="Arial Narrow" w:hAnsi="Arial Narrow"/>
          <w:sz w:val="22"/>
          <w:szCs w:val="22"/>
        </w:rPr>
      </w:pPr>
      <w:r w:rsidRPr="000A0708">
        <w:rPr>
          <w:rFonts w:ascii="Arial Narrow" w:hAnsi="Arial Narrow"/>
          <w:sz w:val="22"/>
          <w:szCs w:val="22"/>
        </w:rPr>
        <w:t xml:space="preserve">Decreto Supremo Nº 002-2015-MIMP, que aprueba la modificación del Reglamento de Organización y Funciones del Ministerio de la Mujer y Poblaciones Vulnerables (12.05.2015). </w:t>
      </w:r>
    </w:p>
    <w:p w:rsidR="00102CA2" w:rsidRPr="000A0708" w:rsidRDefault="00102CA2" w:rsidP="00102CA2">
      <w:pPr>
        <w:jc w:val="both"/>
        <w:rPr>
          <w:rFonts w:ascii="Arial Narrow" w:hAnsi="Arial Narrow"/>
          <w:sz w:val="22"/>
          <w:szCs w:val="22"/>
        </w:rPr>
      </w:pPr>
    </w:p>
    <w:p w:rsidR="00102CA2" w:rsidRPr="000A0708" w:rsidRDefault="00102CA2" w:rsidP="00102CA2">
      <w:pPr>
        <w:pStyle w:val="Prrafodelista"/>
        <w:numPr>
          <w:ilvl w:val="0"/>
          <w:numId w:val="2"/>
        </w:numPr>
        <w:jc w:val="both"/>
        <w:rPr>
          <w:rFonts w:ascii="Arial Narrow" w:hAnsi="Arial Narrow"/>
          <w:b/>
          <w:sz w:val="22"/>
          <w:szCs w:val="22"/>
        </w:rPr>
      </w:pPr>
      <w:r w:rsidRPr="000A0708">
        <w:rPr>
          <w:rFonts w:ascii="Arial Narrow" w:hAnsi="Arial Narrow"/>
          <w:b/>
          <w:sz w:val="22"/>
          <w:szCs w:val="22"/>
        </w:rPr>
        <w:t>ALCANCE</w:t>
      </w:r>
    </w:p>
    <w:p w:rsidR="00102CA2" w:rsidRPr="000A0708" w:rsidRDefault="00102CA2" w:rsidP="00102CA2">
      <w:pPr>
        <w:jc w:val="both"/>
        <w:rPr>
          <w:rFonts w:ascii="Arial Narrow" w:hAnsi="Arial Narrow"/>
          <w:sz w:val="22"/>
          <w:szCs w:val="22"/>
        </w:rPr>
      </w:pPr>
    </w:p>
    <w:p w:rsidR="00102CA2" w:rsidRPr="000A0708" w:rsidRDefault="00102CA2" w:rsidP="00F71C86">
      <w:pPr>
        <w:pStyle w:val="Prrafodelista"/>
        <w:numPr>
          <w:ilvl w:val="0"/>
          <w:numId w:val="17"/>
        </w:numPr>
        <w:jc w:val="both"/>
        <w:rPr>
          <w:rFonts w:ascii="Arial Narrow" w:hAnsi="Arial Narrow"/>
          <w:sz w:val="22"/>
          <w:szCs w:val="22"/>
        </w:rPr>
      </w:pPr>
      <w:r w:rsidRPr="000A0708">
        <w:rPr>
          <w:rFonts w:ascii="Arial Narrow" w:hAnsi="Arial Narrow"/>
          <w:sz w:val="22"/>
          <w:szCs w:val="22"/>
        </w:rPr>
        <w:t>Comprende a las Unidades Ejecutoras “006 Programa Integral Nacional para el Bienestar familiar – INABIF” y “009 Programa Nacional Contra la Violencia Familiar y Sexual  - PNCVFS”, así como las Unidades Orgánicas que conforman la Unidad Ejecutora 001 - Administración Nivel Central, integrantes del Pliego 039: Ministerio de la Mujer y Poblaciones Vulnerables.</w:t>
      </w:r>
    </w:p>
    <w:p w:rsidR="00F203A9" w:rsidRPr="000A0708" w:rsidRDefault="00F203A9" w:rsidP="00F203A9">
      <w:pPr>
        <w:pStyle w:val="Prrafodelista"/>
        <w:ind w:left="1425"/>
        <w:jc w:val="both"/>
        <w:rPr>
          <w:rFonts w:ascii="Arial Narrow" w:hAnsi="Arial Narrow"/>
          <w:sz w:val="22"/>
          <w:szCs w:val="22"/>
        </w:rPr>
      </w:pPr>
    </w:p>
    <w:p w:rsidR="00102CA2" w:rsidRPr="000A0708" w:rsidRDefault="00102CA2" w:rsidP="00F71C86">
      <w:pPr>
        <w:pStyle w:val="Prrafodelista"/>
        <w:numPr>
          <w:ilvl w:val="0"/>
          <w:numId w:val="17"/>
        </w:numPr>
        <w:jc w:val="both"/>
        <w:rPr>
          <w:rFonts w:ascii="Arial Narrow" w:hAnsi="Arial Narrow"/>
          <w:sz w:val="22"/>
          <w:szCs w:val="22"/>
        </w:rPr>
      </w:pPr>
      <w:r w:rsidRPr="000A0708">
        <w:rPr>
          <w:rFonts w:ascii="Arial Narrow" w:hAnsi="Arial Narrow"/>
          <w:sz w:val="22"/>
          <w:szCs w:val="22"/>
        </w:rPr>
        <w:lastRenderedPageBreak/>
        <w:t>Debe entenderse por Unidades Orgánicas de la Unidad Ejecutora 001 - Administración Nivel Central, a los Despachos Vice Ministeriales, Secretaría General con sus Oficinas dependientes, el Órgano de Control Institucional, Procuraduría Pública, los Órganos de Apoyo, los Órganos de Asesoría, los Órganos de Línea.</w:t>
      </w:r>
    </w:p>
    <w:p w:rsidR="00F203A9" w:rsidRPr="000A0708" w:rsidRDefault="00F203A9" w:rsidP="00F203A9">
      <w:pPr>
        <w:pStyle w:val="Prrafodelista"/>
        <w:ind w:left="1425"/>
        <w:jc w:val="both"/>
        <w:rPr>
          <w:rFonts w:ascii="Arial Narrow" w:hAnsi="Arial Narrow"/>
          <w:sz w:val="22"/>
          <w:szCs w:val="22"/>
        </w:rPr>
      </w:pPr>
    </w:p>
    <w:p w:rsidR="00DD559C" w:rsidRPr="000A0708" w:rsidRDefault="00CB3ACE" w:rsidP="00CB3ACE">
      <w:pPr>
        <w:pStyle w:val="Prrafodelista"/>
        <w:numPr>
          <w:ilvl w:val="0"/>
          <w:numId w:val="2"/>
        </w:numPr>
        <w:jc w:val="both"/>
        <w:rPr>
          <w:rFonts w:ascii="Arial Narrow" w:hAnsi="Arial Narrow"/>
          <w:sz w:val="22"/>
          <w:szCs w:val="22"/>
        </w:rPr>
      </w:pPr>
      <w:r w:rsidRPr="000A0708">
        <w:rPr>
          <w:rFonts w:ascii="Arial Narrow" w:hAnsi="Arial Narrow"/>
          <w:b/>
          <w:sz w:val="22"/>
          <w:szCs w:val="22"/>
        </w:rPr>
        <w:t xml:space="preserve">OBJETIVOS  Y ACCIONES ESTRATEGICAS INSTITUCIONALES </w:t>
      </w:r>
    </w:p>
    <w:p w:rsidR="00102CA2" w:rsidRPr="000A0708" w:rsidRDefault="00102CA2" w:rsidP="00102CA2">
      <w:pPr>
        <w:ind w:left="1276" w:hanging="571"/>
        <w:jc w:val="both"/>
        <w:rPr>
          <w:rFonts w:ascii="Arial Narrow" w:hAnsi="Arial Narrow"/>
          <w:sz w:val="22"/>
          <w:szCs w:val="22"/>
        </w:rPr>
      </w:pPr>
    </w:p>
    <w:p w:rsidR="00536A4C" w:rsidRPr="000A0708" w:rsidRDefault="00536A4C" w:rsidP="00536A4C">
      <w:pPr>
        <w:ind w:left="426"/>
        <w:jc w:val="both"/>
        <w:rPr>
          <w:rFonts w:ascii="Arial Narrow" w:hAnsi="Arial Narrow"/>
          <w:sz w:val="22"/>
          <w:szCs w:val="22"/>
        </w:rPr>
      </w:pPr>
      <w:r w:rsidRPr="000A0708">
        <w:rPr>
          <w:rFonts w:ascii="Arial Narrow" w:hAnsi="Arial Narrow"/>
          <w:sz w:val="22"/>
          <w:szCs w:val="22"/>
        </w:rPr>
        <w:t>Para la elaboración del Plan Operativo Institucional (POI), Cuadro de Necesidades y Presupuesto Multianual se deberá tener en cuenta la Matriz Estratégica contenida en el Anexo 01 de la presente Guía.</w:t>
      </w:r>
    </w:p>
    <w:p w:rsidR="00CB3ACE" w:rsidRPr="000A0708" w:rsidRDefault="00CB3ACE" w:rsidP="00102CA2">
      <w:pPr>
        <w:ind w:left="1276" w:hanging="571"/>
        <w:jc w:val="both"/>
        <w:rPr>
          <w:rFonts w:ascii="Arial Narrow" w:hAnsi="Arial Narrow"/>
          <w:sz w:val="22"/>
          <w:szCs w:val="22"/>
        </w:rPr>
      </w:pPr>
    </w:p>
    <w:p w:rsidR="00EC4601" w:rsidRPr="000A0708" w:rsidRDefault="00EC4601" w:rsidP="00102CA2">
      <w:pPr>
        <w:ind w:left="1276" w:hanging="571"/>
        <w:jc w:val="both"/>
        <w:rPr>
          <w:rFonts w:ascii="Arial Narrow" w:hAnsi="Arial Narrow"/>
          <w:sz w:val="22"/>
          <w:szCs w:val="22"/>
        </w:rPr>
      </w:pPr>
    </w:p>
    <w:p w:rsidR="00AB5E45" w:rsidRPr="000A0708" w:rsidRDefault="00AB5E45" w:rsidP="00102CA2">
      <w:pPr>
        <w:numPr>
          <w:ilvl w:val="0"/>
          <w:numId w:val="2"/>
        </w:numPr>
        <w:jc w:val="both"/>
        <w:rPr>
          <w:rFonts w:ascii="Arial Narrow" w:hAnsi="Arial Narrow"/>
          <w:b/>
          <w:sz w:val="22"/>
          <w:szCs w:val="22"/>
        </w:rPr>
      </w:pPr>
      <w:r w:rsidRPr="000A0708">
        <w:rPr>
          <w:rFonts w:ascii="Arial Narrow" w:hAnsi="Arial Narrow"/>
          <w:b/>
          <w:sz w:val="22"/>
          <w:szCs w:val="22"/>
        </w:rPr>
        <w:t>FORMULACION DEL PLAN OPERATIVO INSTITUCIONAL (POI)</w:t>
      </w:r>
      <w:r w:rsidR="001B494A" w:rsidRPr="000A0708">
        <w:rPr>
          <w:rFonts w:ascii="Arial Narrow" w:hAnsi="Arial Narrow"/>
          <w:b/>
          <w:sz w:val="22"/>
          <w:szCs w:val="22"/>
        </w:rPr>
        <w:t xml:space="preserve">, </w:t>
      </w:r>
      <w:r w:rsidR="00AC32F5" w:rsidRPr="000A0708">
        <w:rPr>
          <w:rFonts w:ascii="Arial Narrow" w:hAnsi="Arial Narrow"/>
          <w:b/>
          <w:sz w:val="22"/>
          <w:szCs w:val="22"/>
        </w:rPr>
        <w:t xml:space="preserve">CUADRO DE NECESIDADES (CN)  Y </w:t>
      </w:r>
      <w:r w:rsidR="001B494A" w:rsidRPr="000A0708">
        <w:rPr>
          <w:rFonts w:ascii="Arial Narrow" w:hAnsi="Arial Narrow"/>
          <w:b/>
          <w:sz w:val="22"/>
          <w:szCs w:val="22"/>
        </w:rPr>
        <w:t xml:space="preserve">PRESUPUESTO MULTIANUAL </w:t>
      </w:r>
      <w:r w:rsidR="001A3FC1" w:rsidRPr="000A0708">
        <w:rPr>
          <w:rFonts w:ascii="Arial Narrow" w:hAnsi="Arial Narrow"/>
          <w:b/>
          <w:sz w:val="22"/>
          <w:szCs w:val="22"/>
        </w:rPr>
        <w:t xml:space="preserve">(PM) </w:t>
      </w:r>
      <w:r w:rsidR="001B494A" w:rsidRPr="000A0708">
        <w:rPr>
          <w:rFonts w:ascii="Arial Narrow" w:hAnsi="Arial Narrow"/>
          <w:b/>
          <w:sz w:val="22"/>
          <w:szCs w:val="22"/>
        </w:rPr>
        <w:t xml:space="preserve"> PARA EL PERIODO </w:t>
      </w:r>
      <w:r w:rsidR="008B0D26" w:rsidRPr="000A0708">
        <w:rPr>
          <w:rFonts w:ascii="Arial Narrow" w:hAnsi="Arial Narrow"/>
          <w:b/>
          <w:sz w:val="22"/>
          <w:szCs w:val="22"/>
        </w:rPr>
        <w:t xml:space="preserve"> 2018 - 2020</w:t>
      </w:r>
    </w:p>
    <w:p w:rsidR="00AB5E45" w:rsidRPr="000A0708" w:rsidRDefault="00AB5E45" w:rsidP="00AB5E45">
      <w:pPr>
        <w:ind w:left="360"/>
        <w:jc w:val="both"/>
        <w:rPr>
          <w:rFonts w:ascii="Arial Narrow" w:hAnsi="Arial Narrow"/>
          <w:b/>
          <w:sz w:val="22"/>
          <w:szCs w:val="22"/>
        </w:rPr>
      </w:pPr>
    </w:p>
    <w:p w:rsidR="00536A4C" w:rsidRPr="000A0708" w:rsidRDefault="00536A4C" w:rsidP="00536A4C">
      <w:pPr>
        <w:spacing w:line="276" w:lineRule="auto"/>
        <w:ind w:left="426"/>
        <w:jc w:val="both"/>
        <w:rPr>
          <w:rFonts w:ascii="Arial Narrow" w:hAnsi="Arial Narrow"/>
          <w:sz w:val="22"/>
          <w:szCs w:val="22"/>
        </w:rPr>
      </w:pPr>
      <w:r w:rsidRPr="000A0708">
        <w:rPr>
          <w:rFonts w:ascii="Arial Narrow" w:hAnsi="Arial Narrow"/>
          <w:sz w:val="22"/>
          <w:szCs w:val="22"/>
        </w:rPr>
        <w:t>El logro de los objetivos sectoriales e institucionales implica su despliegue en acciones estratégicas y, asimismo, el despliegue de estas en actividades operativas. La ejecución de las actividades operativas requiere recursos (personas, bienes y servicios), la obtención de dichos recursos involucra la participación de sistemas administrativos como abastecimiento (adquisición de bienes y contratación de servicios) y recursos humanos (contratos CAS, pago de planillas y beneficios sociales); asimismo, los recursos, de toda índole, valorados dan origen al presupuesto de las actividades, que en su conjunto se agregan en el presupuesto institucional.</w:t>
      </w:r>
    </w:p>
    <w:p w:rsidR="00536A4C" w:rsidRPr="000A0708" w:rsidRDefault="00536A4C" w:rsidP="00536A4C">
      <w:pPr>
        <w:spacing w:line="276" w:lineRule="auto"/>
        <w:ind w:left="426"/>
        <w:jc w:val="both"/>
        <w:rPr>
          <w:rFonts w:ascii="Arial Narrow" w:hAnsi="Arial Narrow"/>
          <w:sz w:val="22"/>
          <w:szCs w:val="22"/>
        </w:rPr>
      </w:pPr>
    </w:p>
    <w:p w:rsidR="00536A4C" w:rsidRPr="000A0708" w:rsidRDefault="00536A4C" w:rsidP="00536A4C">
      <w:pPr>
        <w:spacing w:line="276" w:lineRule="auto"/>
        <w:ind w:left="426"/>
        <w:jc w:val="both"/>
        <w:rPr>
          <w:rFonts w:ascii="Arial Narrow" w:hAnsi="Arial Narrow"/>
          <w:sz w:val="22"/>
          <w:szCs w:val="22"/>
        </w:rPr>
      </w:pPr>
      <w:r w:rsidRPr="000A0708">
        <w:rPr>
          <w:rFonts w:ascii="Arial Narrow" w:hAnsi="Arial Narrow"/>
          <w:sz w:val="22"/>
          <w:szCs w:val="22"/>
        </w:rPr>
        <w:t>Como se puede ver el logro de los objetivos institucionales requiere la participación coordinada y articulada de todos los estamentos de la organización y, en especial, la articulación de los procesos de tres sistemas administrativos fundamentales para la organización: Planificación, Presupuesto y Abastecimiento. Su vinculación se muestra en el siguiente gráfico:</w:t>
      </w:r>
    </w:p>
    <w:p w:rsidR="00536A4C" w:rsidRPr="000A0708" w:rsidRDefault="00536A4C" w:rsidP="00CA40BA">
      <w:pPr>
        <w:ind w:left="360"/>
        <w:jc w:val="center"/>
        <w:rPr>
          <w:rFonts w:ascii="Arial Narrow" w:hAnsi="Arial Narrow"/>
          <w:b/>
          <w:sz w:val="22"/>
          <w:szCs w:val="22"/>
        </w:rPr>
      </w:pPr>
    </w:p>
    <w:p w:rsidR="00CA40BA" w:rsidRPr="000A0708" w:rsidRDefault="001A3FC1" w:rsidP="00CA40BA">
      <w:pPr>
        <w:ind w:left="360"/>
        <w:jc w:val="center"/>
        <w:rPr>
          <w:rFonts w:ascii="Arial Narrow" w:hAnsi="Arial Narrow"/>
          <w:b/>
          <w:sz w:val="22"/>
          <w:szCs w:val="22"/>
        </w:rPr>
      </w:pPr>
      <w:r w:rsidRPr="000A0708">
        <w:rPr>
          <w:rFonts w:ascii="Arial Narrow" w:hAnsi="Arial Narrow"/>
          <w:b/>
          <w:sz w:val="22"/>
          <w:szCs w:val="22"/>
        </w:rPr>
        <w:t>Grafica</w:t>
      </w:r>
      <w:r w:rsidR="00CA40BA" w:rsidRPr="000A0708">
        <w:rPr>
          <w:rFonts w:ascii="Arial Narrow" w:hAnsi="Arial Narrow"/>
          <w:b/>
          <w:sz w:val="22"/>
          <w:szCs w:val="22"/>
        </w:rPr>
        <w:t xml:space="preserve"> N° 01 </w:t>
      </w:r>
    </w:p>
    <w:p w:rsidR="00536A4C" w:rsidRPr="000A0708" w:rsidRDefault="00536A4C" w:rsidP="00536A4C">
      <w:pPr>
        <w:ind w:left="360"/>
        <w:jc w:val="center"/>
        <w:rPr>
          <w:rFonts w:ascii="Arial Narrow" w:hAnsi="Arial Narrow"/>
          <w:sz w:val="22"/>
          <w:szCs w:val="22"/>
        </w:rPr>
      </w:pPr>
      <w:r w:rsidRPr="000A0708">
        <w:rPr>
          <w:rFonts w:ascii="Arial Narrow" w:hAnsi="Arial Narrow"/>
          <w:sz w:val="22"/>
          <w:szCs w:val="22"/>
        </w:rPr>
        <w:t xml:space="preserve">Vinculación entre el Plan Operativo Institucional, el Presupuesto Institucional y el Plan Anual de Contrataciones </w:t>
      </w:r>
    </w:p>
    <w:p w:rsidR="00794A13" w:rsidRPr="000A0708" w:rsidRDefault="00794A13" w:rsidP="00536A4C">
      <w:pPr>
        <w:ind w:left="360"/>
        <w:jc w:val="center"/>
        <w:rPr>
          <w:rFonts w:ascii="Arial Narrow" w:hAnsi="Arial Narrow"/>
          <w:sz w:val="22"/>
          <w:szCs w:val="22"/>
        </w:rPr>
      </w:pPr>
    </w:p>
    <w:p w:rsidR="00DC031A" w:rsidRPr="000A0708" w:rsidRDefault="00AE52CA" w:rsidP="00AB5E45">
      <w:pPr>
        <w:ind w:left="360"/>
        <w:jc w:val="both"/>
        <w:rPr>
          <w:rFonts w:ascii="Arial Narrow" w:hAnsi="Arial Narrow"/>
          <w:b/>
          <w:sz w:val="22"/>
          <w:szCs w:val="22"/>
          <w:highlight w:val="yellow"/>
        </w:rPr>
      </w:pPr>
      <w:r>
        <w:rPr>
          <w:rFonts w:ascii="Arial Narrow" w:hAnsi="Arial Narrow"/>
          <w:noProof/>
          <w:sz w:val="22"/>
          <w:szCs w:val="22"/>
          <w:lang w:eastAsia="es-PE"/>
        </w:rPr>
        <mc:AlternateContent>
          <mc:Choice Requires="wpg">
            <w:drawing>
              <wp:anchor distT="0" distB="0" distL="114300" distR="114300" simplePos="0" relativeHeight="251739136" behindDoc="0" locked="0" layoutInCell="1" allowOverlap="1">
                <wp:simplePos x="0" y="0"/>
                <wp:positionH relativeFrom="column">
                  <wp:posOffset>1374833</wp:posOffset>
                </wp:positionH>
                <wp:positionV relativeFrom="paragraph">
                  <wp:posOffset>87061</wp:posOffset>
                </wp:positionV>
                <wp:extent cx="3724275" cy="190500"/>
                <wp:effectExtent l="0" t="0" r="28575" b="19050"/>
                <wp:wrapNone/>
                <wp:docPr id="46" name="46 Grupo"/>
                <wp:cNvGraphicFramePr/>
                <a:graphic xmlns:a="http://schemas.openxmlformats.org/drawingml/2006/main">
                  <a:graphicData uri="http://schemas.microsoft.com/office/word/2010/wordprocessingGroup">
                    <wpg:wgp>
                      <wpg:cNvGrpSpPr/>
                      <wpg:grpSpPr>
                        <a:xfrm>
                          <a:off x="0" y="0"/>
                          <a:ext cx="3724275" cy="190500"/>
                          <a:chOff x="0" y="0"/>
                          <a:chExt cx="3724275" cy="190500"/>
                        </a:xfrm>
                      </wpg:grpSpPr>
                      <wps:wsp>
                        <wps:cNvPr id="25" name="25 Flecha en U"/>
                        <wps:cNvSpPr/>
                        <wps:spPr>
                          <a:xfrm>
                            <a:off x="0" y="0"/>
                            <a:ext cx="3724275" cy="190500"/>
                          </a:xfrm>
                          <a:prstGeom prst="utur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45 Flecha en U"/>
                        <wps:cNvSpPr/>
                        <wps:spPr>
                          <a:xfrm>
                            <a:off x="0" y="0"/>
                            <a:ext cx="1935480" cy="190500"/>
                          </a:xfrm>
                          <a:prstGeom prst="utur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263536" id="46 Grupo" o:spid="_x0000_s1026" style="position:absolute;margin-left:108.25pt;margin-top:6.85pt;width:293.25pt;height:15pt;z-index:251739136" coordsize="37242,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">
                <v:shape id="25 Flecha en U" o:spid="_x0000_s1027" style="position:absolute;width:37242;height:1905;visibility:visible;mso-wrap-style:square;v-text-anchor:middle" coordsize="3724275,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9LJMIA&#10;AADbAAAADwAAAGRycy9kb3ducmV2LnhtbESPQWsCMRSE74X+h/AEbzVxRZHVKKVQtMeuWnp8bJ67&#10;S5OXJUnX9d83hUKPw8x8w2z3o7NioBA7zxrmMwWCuPam40bD+fT6tAYRE7JB65k03CnCfvf4sMXS&#10;+Bu/01ClRmQIxxI1tCn1pZSxbslhnPmeOHtXHxymLEMjTcBbhjsrC6VW0mHHeaHFnl5aqr+qb6eh&#10;C4V9Gy6HVcV0OtjmUy0XH0rr6WR83oBINKb/8F/7aDQUS/j9kn+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b0skwgAAANsAAAAPAAAAAAAAAAAAAAAAAJgCAABkcnMvZG93&#10;bnJldi54bWxQSwUGAAAAAAQABAD1AAAAhwMAAAAA&#10;" path="m,190500l,83344c,37314,37314,,83344,l3617119,v46030,,83344,37314,83344,83344l3700463,95250r23812,l3676650,142875,3629025,95250r23813,l3652838,83344v,-19727,-15992,-35719,-35719,-35719l83344,47625v-19727,,-35719,15992,-35719,35719l47625,190500,,190500xe" fillcolor="#4f81bd [3204]" strokecolor="#243f60 [1604]" strokeweight="2pt">
                  <v:path arrowok="t" o:connecttype="custom" o:connectlocs="0,190500;0,83344;83344,0;3617119,0;3700463,83344;3700463,95250;3724275,95250;3676650,142875;3629025,95250;3652838,95250;3652838,83344;3617119,47625;83344,47625;47625,83344;47625,190500;0,190500" o:connectangles="0,0,0,0,0,0,0,0,0,0,0,0,0,0,0,0"/>
                </v:shape>
                <v:shape id="45 Flecha en U" o:spid="_x0000_s1028" style="position:absolute;width:19354;height:1905;visibility:visible;mso-wrap-style:square;v-text-anchor:middle" coordsize="193548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u3g8MA&#10;AADbAAAADwAAAGRycy9kb3ducmV2LnhtbESP0YrCMBRE34X9h3AX9k3TFRXpGkUFwQcFrX7AJbnb&#10;FpubbhNt1683guDjMDNnmNmis5W4UeNLxwq+BwkIYu1MybmC82nTn4LwAdlg5ZgU/JOHxfyjN8PU&#10;uJaPdMtCLiKEfYoKihDqVEqvC7LoB64mjt6vayyGKJtcmgbbCLeVHCbJRFosOS4UWNO6IH3JrlbB&#10;/b6vDlyOO33N9Hq62rV/p9FBqa/PbvkDIlAX3uFXe2sUjMb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u3g8MAAADbAAAADwAAAAAAAAAAAAAAAACYAgAAZHJzL2Rv&#10;d25yZXYueG1sUEsFBgAAAAAEAAQA9QAAAIgDAAAAAA==&#10;" path="m,190500l,83344c,37314,37314,,83344,l1828324,v46030,,83344,37314,83344,83344l1911668,95250r23812,l1887855,142875,1840230,95250r23813,l1864043,83344v,-19727,-15992,-35719,-35719,-35719l83344,47625v-19727,,-35719,15992,-35719,35719l47625,190500,,190500xe" fillcolor="#4f81bd [3204]" strokecolor="#243f60 [1604]" strokeweight="2pt">
                  <v:path arrowok="t" o:connecttype="custom" o:connectlocs="0,190500;0,83344;83344,0;1828324,0;1911668,83344;1911668,95250;1935480,95250;1887855,142875;1840230,95250;1864043,95250;1864043,83344;1828324,47625;83344,47625;47625,83344;47625,190500;0,190500" o:connectangles="0,0,0,0,0,0,0,0,0,0,0,0,0,0,0,0"/>
                </v:shape>
              </v:group>
            </w:pict>
          </mc:Fallback>
        </mc:AlternateContent>
      </w:r>
      <w:r w:rsidR="001E27AA" w:rsidRPr="000A0708">
        <w:rPr>
          <w:rFonts w:ascii="Arial Narrow" w:hAnsi="Arial Narrow"/>
          <w:noProof/>
          <w:sz w:val="22"/>
          <w:szCs w:val="22"/>
          <w:lang w:eastAsia="es-PE"/>
        </w:rPr>
        <mc:AlternateContent>
          <mc:Choice Requires="wps">
            <w:drawing>
              <wp:anchor distT="0" distB="0" distL="114300" distR="114300" simplePos="0" relativeHeight="251643899" behindDoc="0" locked="0" layoutInCell="1" allowOverlap="1" wp14:anchorId="433CC7D2" wp14:editId="0DCAAC44">
                <wp:simplePos x="0" y="0"/>
                <wp:positionH relativeFrom="column">
                  <wp:posOffset>4277360</wp:posOffset>
                </wp:positionH>
                <wp:positionV relativeFrom="paragraph">
                  <wp:posOffset>154940</wp:posOffset>
                </wp:positionV>
                <wp:extent cx="1677670" cy="2434590"/>
                <wp:effectExtent l="0" t="0" r="0" b="3810"/>
                <wp:wrapNone/>
                <wp:docPr id="38" name="38 Rectángulo"/>
                <wp:cNvGraphicFramePr/>
                <a:graphic xmlns:a="http://schemas.openxmlformats.org/drawingml/2006/main">
                  <a:graphicData uri="http://schemas.microsoft.com/office/word/2010/wordprocessingShape">
                    <wps:wsp>
                      <wps:cNvSpPr/>
                      <wps:spPr>
                        <a:xfrm>
                          <a:off x="0" y="0"/>
                          <a:ext cx="1677670" cy="24345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F743D8" id="38 Rectángulo" o:spid="_x0000_s1026" style="position:absolute;margin-left:336.8pt;margin-top:12.2pt;width:132.1pt;height:191.7pt;z-index:2516438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" fillcolor="white [3212]" stroked="f" strokeweight="2pt"/>
            </w:pict>
          </mc:Fallback>
        </mc:AlternateContent>
      </w:r>
    </w:p>
    <w:p w:rsidR="00DC031A" w:rsidRPr="000A0708" w:rsidRDefault="005F3362" w:rsidP="00DC031A">
      <w:pPr>
        <w:spacing w:line="276" w:lineRule="auto"/>
        <w:ind w:left="360"/>
        <w:jc w:val="both"/>
        <w:rPr>
          <w:rFonts w:ascii="Arial Narrow" w:hAnsi="Arial Narrow"/>
          <w:sz w:val="22"/>
          <w:szCs w:val="22"/>
        </w:rPr>
      </w:pPr>
      <w:r w:rsidRPr="000A0708">
        <w:rPr>
          <w:rFonts w:ascii="Arial Narrow" w:hAnsi="Arial Narrow"/>
          <w:noProof/>
          <w:sz w:val="22"/>
          <w:szCs w:val="22"/>
          <w:lang w:eastAsia="es-PE"/>
        </w:rPr>
        <mc:AlternateContent>
          <mc:Choice Requires="wps">
            <w:drawing>
              <wp:anchor distT="0" distB="0" distL="114300" distR="114300" simplePos="0" relativeHeight="251642874" behindDoc="0" locked="0" layoutInCell="1" allowOverlap="1" wp14:anchorId="5F3FF20D" wp14:editId="3335C1CD">
                <wp:simplePos x="0" y="0"/>
                <wp:positionH relativeFrom="column">
                  <wp:posOffset>825195</wp:posOffset>
                </wp:positionH>
                <wp:positionV relativeFrom="paragraph">
                  <wp:posOffset>172161</wp:posOffset>
                </wp:positionV>
                <wp:extent cx="1320546" cy="687629"/>
                <wp:effectExtent l="0" t="0" r="13335" b="17780"/>
                <wp:wrapNone/>
                <wp:docPr id="54" name="54 Rectángulo"/>
                <wp:cNvGraphicFramePr/>
                <a:graphic xmlns:a="http://schemas.openxmlformats.org/drawingml/2006/main">
                  <a:graphicData uri="http://schemas.microsoft.com/office/word/2010/wordprocessingShape">
                    <wps:wsp>
                      <wps:cNvSpPr/>
                      <wps:spPr>
                        <a:xfrm>
                          <a:off x="0" y="0"/>
                          <a:ext cx="1320546" cy="68762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6E776B" id="54 Rectángulo" o:spid="_x0000_s1026" style="position:absolute;margin-left:65pt;margin-top:13.55pt;width:104pt;height:54.15pt;z-index:2516428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" fillcolor="#4f81bd [3204]" strokecolor="#243f60 [1604]" strokeweight="2pt"/>
            </w:pict>
          </mc:Fallback>
        </mc:AlternateContent>
      </w:r>
      <w:r w:rsidR="002B6897" w:rsidRPr="000A0708">
        <w:rPr>
          <w:rFonts w:ascii="Arial Narrow" w:hAnsi="Arial Narrow"/>
          <w:noProof/>
          <w:sz w:val="22"/>
          <w:szCs w:val="22"/>
          <w:lang w:eastAsia="es-PE"/>
        </w:rPr>
        <mc:AlternateContent>
          <mc:Choice Requires="wps">
            <w:drawing>
              <wp:anchor distT="0" distB="0" distL="114300" distR="114300" simplePos="0" relativeHeight="251645949" behindDoc="0" locked="0" layoutInCell="1" allowOverlap="1" wp14:anchorId="3058B096" wp14:editId="557B3F89">
                <wp:simplePos x="0" y="0"/>
                <wp:positionH relativeFrom="column">
                  <wp:posOffset>612775</wp:posOffset>
                </wp:positionH>
                <wp:positionV relativeFrom="paragraph">
                  <wp:posOffset>-3810</wp:posOffset>
                </wp:positionV>
                <wp:extent cx="1677670" cy="2435225"/>
                <wp:effectExtent l="0" t="0" r="0" b="3175"/>
                <wp:wrapNone/>
                <wp:docPr id="36" name="36 Rectángulo"/>
                <wp:cNvGraphicFramePr/>
                <a:graphic xmlns:a="http://schemas.openxmlformats.org/drawingml/2006/main">
                  <a:graphicData uri="http://schemas.microsoft.com/office/word/2010/wordprocessingShape">
                    <wps:wsp>
                      <wps:cNvSpPr/>
                      <wps:spPr>
                        <a:xfrm>
                          <a:off x="0" y="0"/>
                          <a:ext cx="1677670" cy="2435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66035E" id="36 Rectángulo" o:spid="_x0000_s1026" style="position:absolute;margin-left:48.25pt;margin-top:-.3pt;width:132.1pt;height:191.75pt;z-index:2516459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" fillcolor="white [3212]" stroked="f" strokeweight="2pt"/>
            </w:pict>
          </mc:Fallback>
        </mc:AlternateContent>
      </w:r>
      <w:r w:rsidR="002B6897" w:rsidRPr="000A0708">
        <w:rPr>
          <w:rFonts w:ascii="Arial Narrow" w:hAnsi="Arial Narrow"/>
          <w:noProof/>
          <w:sz w:val="22"/>
          <w:szCs w:val="22"/>
          <w:lang w:eastAsia="es-PE"/>
        </w:rPr>
        <mc:AlternateContent>
          <mc:Choice Requires="wps">
            <w:drawing>
              <wp:anchor distT="0" distB="0" distL="114300" distR="114300" simplePos="0" relativeHeight="251687936" behindDoc="0" locked="0" layoutInCell="1" allowOverlap="1" wp14:anchorId="74414AD3" wp14:editId="07E07B9D">
                <wp:simplePos x="0" y="0"/>
                <wp:positionH relativeFrom="column">
                  <wp:posOffset>678815</wp:posOffset>
                </wp:positionH>
                <wp:positionV relativeFrom="paragraph">
                  <wp:posOffset>149860</wp:posOffset>
                </wp:positionV>
                <wp:extent cx="1466850" cy="2164080"/>
                <wp:effectExtent l="0" t="0" r="19050" b="2667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164080"/>
                        </a:xfrm>
                        <a:prstGeom prst="rect">
                          <a:avLst/>
                        </a:prstGeom>
                        <a:solidFill>
                          <a:srgbClr val="FFFFFF"/>
                        </a:solidFill>
                        <a:ln w="9525">
                          <a:solidFill>
                            <a:srgbClr val="000000"/>
                          </a:solidFill>
                          <a:prstDash val="dash"/>
                          <a:miter lim="800000"/>
                          <a:headEnd/>
                          <a:tailEnd/>
                        </a:ln>
                      </wps:spPr>
                      <wps:txbx>
                        <w:txbxContent>
                          <w:p w:rsidR="00164939" w:rsidRDefault="00164939" w:rsidP="007D48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14AD3" id="_x0000_s1027" type="#_x0000_t202" style="position:absolute;left:0;text-align:left;margin-left:53.45pt;margin-top:11.8pt;width:115.5pt;height:170.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">
                <v:stroke dashstyle="dash"/>
                <v:textbox>
                  <w:txbxContent>
                    <w:p w:rsidR="00164939" w:rsidRDefault="00164939" w:rsidP="007D4883"/>
                  </w:txbxContent>
                </v:textbox>
              </v:shape>
            </w:pict>
          </mc:Fallback>
        </mc:AlternateContent>
      </w:r>
      <w:r w:rsidR="002B6897" w:rsidRPr="000A0708">
        <w:rPr>
          <w:rFonts w:ascii="Arial Narrow" w:hAnsi="Arial Narrow"/>
          <w:noProof/>
          <w:sz w:val="22"/>
          <w:szCs w:val="22"/>
          <w:lang w:eastAsia="es-PE"/>
        </w:rPr>
        <mc:AlternateContent>
          <mc:Choice Requires="wps">
            <w:drawing>
              <wp:anchor distT="0" distB="0" distL="114300" distR="114300" simplePos="0" relativeHeight="251644924" behindDoc="0" locked="0" layoutInCell="1" allowOverlap="1" wp14:anchorId="39106681" wp14:editId="4539301D">
                <wp:simplePos x="0" y="0"/>
                <wp:positionH relativeFrom="column">
                  <wp:posOffset>2441575</wp:posOffset>
                </wp:positionH>
                <wp:positionV relativeFrom="paragraph">
                  <wp:posOffset>-3810</wp:posOffset>
                </wp:positionV>
                <wp:extent cx="1677670" cy="2435860"/>
                <wp:effectExtent l="0" t="0" r="0" b="2540"/>
                <wp:wrapNone/>
                <wp:docPr id="37" name="37 Rectángulo"/>
                <wp:cNvGraphicFramePr/>
                <a:graphic xmlns:a="http://schemas.openxmlformats.org/drawingml/2006/main">
                  <a:graphicData uri="http://schemas.microsoft.com/office/word/2010/wordprocessingShape">
                    <wps:wsp>
                      <wps:cNvSpPr/>
                      <wps:spPr>
                        <a:xfrm>
                          <a:off x="0" y="0"/>
                          <a:ext cx="1677670" cy="2435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3E5566" id="37 Rectángulo" o:spid="_x0000_s1026" style="position:absolute;margin-left:192.25pt;margin-top:-.3pt;width:132.1pt;height:191.8pt;z-index:2516449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" fillcolor="white [3212]" stroked="f" strokeweight="2pt"/>
            </w:pict>
          </mc:Fallback>
        </mc:AlternateContent>
      </w:r>
      <w:r w:rsidR="002B6897" w:rsidRPr="000A0708">
        <w:rPr>
          <w:rFonts w:ascii="Arial Narrow" w:hAnsi="Arial Narrow"/>
          <w:noProof/>
          <w:sz w:val="22"/>
          <w:szCs w:val="22"/>
          <w:lang w:eastAsia="es-PE"/>
        </w:rPr>
        <mc:AlternateContent>
          <mc:Choice Requires="wps">
            <w:drawing>
              <wp:anchor distT="0" distB="0" distL="114300" distR="114300" simplePos="0" relativeHeight="251647999" behindDoc="0" locked="0" layoutInCell="1" allowOverlap="1" wp14:anchorId="3DF7ACCA" wp14:editId="61AC9C92">
                <wp:simplePos x="0" y="0"/>
                <wp:positionH relativeFrom="column">
                  <wp:posOffset>2551430</wp:posOffset>
                </wp:positionH>
                <wp:positionV relativeFrom="paragraph">
                  <wp:posOffset>172085</wp:posOffset>
                </wp:positionV>
                <wp:extent cx="1400175" cy="2142490"/>
                <wp:effectExtent l="0" t="0" r="28575" b="1016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142490"/>
                        </a:xfrm>
                        <a:prstGeom prst="rect">
                          <a:avLst/>
                        </a:prstGeom>
                        <a:solidFill>
                          <a:srgbClr val="FFFFFF"/>
                        </a:solidFill>
                        <a:ln w="9525">
                          <a:solidFill>
                            <a:srgbClr val="000000"/>
                          </a:solidFill>
                          <a:prstDash val="dash"/>
                          <a:miter lim="800000"/>
                          <a:headEnd/>
                          <a:tailEnd/>
                        </a:ln>
                      </wps:spPr>
                      <wps:txbx>
                        <w:txbxContent>
                          <w:p w:rsidR="00164939" w:rsidRDefault="00164939" w:rsidP="003C24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7ACCA" id="_x0000_s1028" type="#_x0000_t202" style="position:absolute;left:0;text-align:left;margin-left:200.9pt;margin-top:13.55pt;width:110.25pt;height:168.7pt;z-index:251647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">
                <v:stroke dashstyle="dash"/>
                <v:textbox>
                  <w:txbxContent>
                    <w:p w:rsidR="00164939" w:rsidRDefault="00164939" w:rsidP="003C240B"/>
                  </w:txbxContent>
                </v:textbox>
              </v:shape>
            </w:pict>
          </mc:Fallback>
        </mc:AlternateContent>
      </w:r>
      <w:r w:rsidR="002B6897" w:rsidRPr="000A0708">
        <w:rPr>
          <w:rFonts w:ascii="Arial Narrow" w:hAnsi="Arial Narrow"/>
          <w:noProof/>
          <w:sz w:val="22"/>
          <w:szCs w:val="22"/>
          <w:lang w:eastAsia="es-PE"/>
        </w:rPr>
        <mc:AlternateContent>
          <mc:Choice Requires="wps">
            <w:drawing>
              <wp:anchor distT="0" distB="0" distL="114300" distR="114300" simplePos="0" relativeHeight="251646974" behindDoc="0" locked="0" layoutInCell="1" allowOverlap="1" wp14:anchorId="35FF690D" wp14:editId="226DF3A9">
                <wp:simplePos x="0" y="0"/>
                <wp:positionH relativeFrom="column">
                  <wp:posOffset>4343400</wp:posOffset>
                </wp:positionH>
                <wp:positionV relativeFrom="paragraph">
                  <wp:posOffset>172085</wp:posOffset>
                </wp:positionV>
                <wp:extent cx="1466850" cy="2142490"/>
                <wp:effectExtent l="0" t="0" r="19050" b="1016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142490"/>
                        </a:xfrm>
                        <a:prstGeom prst="rect">
                          <a:avLst/>
                        </a:prstGeom>
                        <a:solidFill>
                          <a:srgbClr val="FFFFFF"/>
                        </a:solidFill>
                        <a:ln w="9525">
                          <a:solidFill>
                            <a:srgbClr val="000000"/>
                          </a:solidFill>
                          <a:prstDash val="dash"/>
                          <a:miter lim="800000"/>
                          <a:headEnd/>
                          <a:tailEnd/>
                        </a:ln>
                      </wps:spPr>
                      <wps:txbx>
                        <w:txbxContent>
                          <w:p w:rsidR="00164939" w:rsidRDefault="00164939" w:rsidP="003C24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F690D" id="_x0000_s1029" type="#_x0000_t202" style="position:absolute;left:0;text-align:left;margin-left:342pt;margin-top:13.55pt;width:115.5pt;height:168.7pt;z-index:251646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">
                <v:stroke dashstyle="dash"/>
                <v:textbox>
                  <w:txbxContent>
                    <w:p w:rsidR="00164939" w:rsidRDefault="00164939" w:rsidP="003C240B"/>
                  </w:txbxContent>
                </v:textbox>
              </v:shape>
            </w:pict>
          </mc:Fallback>
        </mc:AlternateContent>
      </w:r>
    </w:p>
    <w:p w:rsidR="00DC031A" w:rsidRPr="000A0708" w:rsidRDefault="00B10654" w:rsidP="00DC031A">
      <w:pPr>
        <w:spacing w:line="276" w:lineRule="auto"/>
        <w:ind w:left="360"/>
        <w:jc w:val="both"/>
        <w:rPr>
          <w:rFonts w:ascii="Arial Narrow" w:hAnsi="Arial Narrow"/>
          <w:sz w:val="22"/>
          <w:szCs w:val="22"/>
        </w:rPr>
      </w:pPr>
      <w:r w:rsidRPr="000A0708">
        <w:rPr>
          <w:rFonts w:ascii="Arial Narrow" w:hAnsi="Arial Narrow"/>
          <w:noProof/>
          <w:sz w:val="22"/>
          <w:szCs w:val="22"/>
          <w:lang w:eastAsia="es-PE"/>
        </w:rPr>
        <mc:AlternateContent>
          <mc:Choice Requires="wps">
            <w:drawing>
              <wp:anchor distT="0" distB="0" distL="114300" distR="114300" simplePos="0" relativeHeight="251640824" behindDoc="0" locked="0" layoutInCell="1" allowOverlap="1">
                <wp:simplePos x="0" y="0"/>
                <wp:positionH relativeFrom="column">
                  <wp:posOffset>4424274</wp:posOffset>
                </wp:positionH>
                <wp:positionV relativeFrom="paragraph">
                  <wp:posOffset>53848</wp:posOffset>
                </wp:positionV>
                <wp:extent cx="1331366" cy="621233"/>
                <wp:effectExtent l="0" t="0" r="21590" b="26670"/>
                <wp:wrapNone/>
                <wp:docPr id="59" name="59 Rectángulo"/>
                <wp:cNvGraphicFramePr/>
                <a:graphic xmlns:a="http://schemas.openxmlformats.org/drawingml/2006/main">
                  <a:graphicData uri="http://schemas.microsoft.com/office/word/2010/wordprocessingShape">
                    <wps:wsp>
                      <wps:cNvSpPr/>
                      <wps:spPr>
                        <a:xfrm>
                          <a:off x="0" y="0"/>
                          <a:ext cx="1331366" cy="62123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9A2FC4" id="59 Rectángulo" o:spid="_x0000_s1026" style="position:absolute;margin-left:348.35pt;margin-top:4.25pt;width:104.85pt;height:48.9pt;z-index:251640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" fillcolor="#4f81bd [3204]" strokecolor="#243f60 [1604]" strokeweight="2pt"/>
            </w:pict>
          </mc:Fallback>
        </mc:AlternateContent>
      </w:r>
      <w:r w:rsidRPr="000A0708">
        <w:rPr>
          <w:rFonts w:ascii="Arial Narrow" w:hAnsi="Arial Narrow"/>
          <w:noProof/>
          <w:sz w:val="22"/>
          <w:szCs w:val="22"/>
          <w:lang w:eastAsia="es-PE"/>
        </w:rPr>
        <mc:AlternateContent>
          <mc:Choice Requires="wps">
            <w:drawing>
              <wp:anchor distT="0" distB="0" distL="114300" distR="114300" simplePos="0" relativeHeight="251696128" behindDoc="0" locked="0" layoutInCell="1" allowOverlap="1" wp14:anchorId="70D5CB67" wp14:editId="54E9228E">
                <wp:simplePos x="0" y="0"/>
                <wp:positionH relativeFrom="column">
                  <wp:posOffset>4467860</wp:posOffset>
                </wp:positionH>
                <wp:positionV relativeFrom="paragraph">
                  <wp:posOffset>73965</wp:posOffset>
                </wp:positionV>
                <wp:extent cx="1228725" cy="485775"/>
                <wp:effectExtent l="0" t="0" r="28575" b="28575"/>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485775"/>
                        </a:xfrm>
                        <a:prstGeom prst="rect">
                          <a:avLst/>
                        </a:prstGeom>
                        <a:solidFill>
                          <a:srgbClr val="FFFFFF"/>
                        </a:solidFill>
                        <a:ln w="9525">
                          <a:solidFill>
                            <a:srgbClr val="000000"/>
                          </a:solidFill>
                          <a:miter lim="800000"/>
                          <a:headEnd/>
                          <a:tailEnd/>
                        </a:ln>
                      </wps:spPr>
                      <wps:txbx>
                        <w:txbxContent>
                          <w:p w:rsidR="00164939" w:rsidRPr="003C240B" w:rsidRDefault="00164939" w:rsidP="007D4883">
                            <w:pPr>
                              <w:jc w:val="center"/>
                              <w:rPr>
                                <w:rFonts w:ascii="Arial Narrow" w:hAnsi="Arial Narrow"/>
                                <w:b/>
                                <w:lang w:val="es-MX"/>
                              </w:rPr>
                            </w:pPr>
                            <w:r w:rsidRPr="003C240B">
                              <w:rPr>
                                <w:rFonts w:ascii="Arial Narrow" w:hAnsi="Arial Narrow"/>
                                <w:b/>
                                <w:lang w:val="es-MX"/>
                              </w:rPr>
                              <w:t>Formulación del Presupuesto</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0D5CB67" id="_x0000_s1030" type="#_x0000_t202" style="position:absolute;left:0;text-align:left;margin-left:351.8pt;margin-top:5.8pt;width:96.75pt;height:38.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">
                <v:textbox>
                  <w:txbxContent>
                    <w:p w:rsidR="00164939" w:rsidRPr="003C240B" w:rsidRDefault="00164939" w:rsidP="007D4883">
                      <w:pPr>
                        <w:jc w:val="center"/>
                        <w:rPr>
                          <w:rFonts w:ascii="Arial Narrow" w:hAnsi="Arial Narrow"/>
                          <w:b/>
                          <w:lang w:val="es-MX"/>
                        </w:rPr>
                      </w:pPr>
                      <w:r w:rsidRPr="003C240B">
                        <w:rPr>
                          <w:rFonts w:ascii="Arial Narrow" w:hAnsi="Arial Narrow"/>
                          <w:b/>
                          <w:lang w:val="es-MX"/>
                        </w:rPr>
                        <w:t>Formulación del Presupuesto</w:t>
                      </w:r>
                    </w:p>
                  </w:txbxContent>
                </v:textbox>
              </v:shape>
            </w:pict>
          </mc:Fallback>
        </mc:AlternateContent>
      </w:r>
      <w:r w:rsidRPr="000A0708">
        <w:rPr>
          <w:rFonts w:ascii="Arial Narrow" w:hAnsi="Arial Narrow"/>
          <w:noProof/>
          <w:sz w:val="22"/>
          <w:szCs w:val="22"/>
          <w:lang w:eastAsia="es-PE"/>
        </w:rPr>
        <mc:AlternateContent>
          <mc:Choice Requires="wps">
            <w:drawing>
              <wp:anchor distT="0" distB="0" distL="114300" distR="114300" simplePos="0" relativeHeight="251693056" behindDoc="0" locked="0" layoutInCell="1" allowOverlap="1" wp14:anchorId="104B24DA" wp14:editId="2DD18794">
                <wp:simplePos x="0" y="0"/>
                <wp:positionH relativeFrom="column">
                  <wp:posOffset>2677160</wp:posOffset>
                </wp:positionH>
                <wp:positionV relativeFrom="paragraph">
                  <wp:posOffset>81585</wp:posOffset>
                </wp:positionV>
                <wp:extent cx="1209675" cy="485775"/>
                <wp:effectExtent l="0" t="0" r="28575" b="28575"/>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485775"/>
                        </a:xfrm>
                        <a:prstGeom prst="rect">
                          <a:avLst/>
                        </a:prstGeom>
                        <a:solidFill>
                          <a:srgbClr val="FFFFFF"/>
                        </a:solidFill>
                        <a:ln w="9525">
                          <a:solidFill>
                            <a:srgbClr val="000000"/>
                          </a:solidFill>
                          <a:miter lim="800000"/>
                          <a:headEnd/>
                          <a:tailEnd/>
                        </a:ln>
                      </wps:spPr>
                      <wps:txbx>
                        <w:txbxContent>
                          <w:p w:rsidR="00164939" w:rsidRPr="003C240B" w:rsidRDefault="00164939" w:rsidP="007D4883">
                            <w:pPr>
                              <w:jc w:val="center"/>
                              <w:rPr>
                                <w:rFonts w:ascii="Arial Narrow" w:hAnsi="Arial Narrow"/>
                                <w:b/>
                                <w:lang w:val="es-MX"/>
                              </w:rPr>
                            </w:pPr>
                            <w:r w:rsidRPr="003C240B">
                              <w:rPr>
                                <w:rFonts w:ascii="Arial Narrow" w:hAnsi="Arial Narrow"/>
                                <w:b/>
                                <w:lang w:val="es-MX"/>
                              </w:rPr>
                              <w:t>Cuadro de</w:t>
                            </w:r>
                          </w:p>
                          <w:p w:rsidR="00164939" w:rsidRPr="003C240B" w:rsidRDefault="00164939" w:rsidP="007D4883">
                            <w:pPr>
                              <w:jc w:val="center"/>
                              <w:rPr>
                                <w:rFonts w:ascii="Arial Narrow" w:hAnsi="Arial Narrow"/>
                                <w:b/>
                                <w:lang w:val="es-MX"/>
                              </w:rPr>
                            </w:pPr>
                            <w:r w:rsidRPr="003C240B">
                              <w:rPr>
                                <w:rFonts w:ascii="Arial Narrow" w:hAnsi="Arial Narrow"/>
                                <w:b/>
                                <w:lang w:val="es-MX"/>
                              </w:rPr>
                              <w:t>Necesidades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04B24DA" id="_x0000_s1031" type="#_x0000_t202" style="position:absolute;left:0;text-align:left;margin-left:210.8pt;margin-top:6.4pt;width:95.25pt;height:38.2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">
                <v:textbox>
                  <w:txbxContent>
                    <w:p w:rsidR="00164939" w:rsidRPr="003C240B" w:rsidRDefault="00164939" w:rsidP="007D4883">
                      <w:pPr>
                        <w:jc w:val="center"/>
                        <w:rPr>
                          <w:rFonts w:ascii="Arial Narrow" w:hAnsi="Arial Narrow"/>
                          <w:b/>
                          <w:lang w:val="es-MX"/>
                        </w:rPr>
                      </w:pPr>
                      <w:r w:rsidRPr="003C240B">
                        <w:rPr>
                          <w:rFonts w:ascii="Arial Narrow" w:hAnsi="Arial Narrow"/>
                          <w:b/>
                          <w:lang w:val="es-MX"/>
                        </w:rPr>
                        <w:t>Cuadro de</w:t>
                      </w:r>
                    </w:p>
                    <w:p w:rsidR="00164939" w:rsidRPr="003C240B" w:rsidRDefault="00164939" w:rsidP="007D4883">
                      <w:pPr>
                        <w:jc w:val="center"/>
                        <w:rPr>
                          <w:rFonts w:ascii="Arial Narrow" w:hAnsi="Arial Narrow"/>
                          <w:b/>
                          <w:lang w:val="es-MX"/>
                        </w:rPr>
                      </w:pPr>
                      <w:r w:rsidRPr="003C240B">
                        <w:rPr>
                          <w:rFonts w:ascii="Arial Narrow" w:hAnsi="Arial Narrow"/>
                          <w:b/>
                          <w:lang w:val="es-MX"/>
                        </w:rPr>
                        <w:t>Necesidades</w:t>
                      </w:r>
                    </w:p>
                  </w:txbxContent>
                </v:textbox>
              </v:shape>
            </w:pict>
          </mc:Fallback>
        </mc:AlternateContent>
      </w:r>
      <w:r w:rsidRPr="000A0708">
        <w:rPr>
          <w:rFonts w:ascii="Arial Narrow" w:hAnsi="Arial Narrow"/>
          <w:noProof/>
          <w:sz w:val="22"/>
          <w:szCs w:val="22"/>
          <w:lang w:eastAsia="es-PE"/>
        </w:rPr>
        <mc:AlternateContent>
          <mc:Choice Requires="wps">
            <w:drawing>
              <wp:anchor distT="0" distB="0" distL="114300" distR="114300" simplePos="0" relativeHeight="251641849" behindDoc="0" locked="0" layoutInCell="1" allowOverlap="1" wp14:anchorId="5A4AFE13" wp14:editId="0A01F96B">
                <wp:simplePos x="0" y="0"/>
                <wp:positionH relativeFrom="column">
                  <wp:posOffset>2675941</wp:posOffset>
                </wp:positionH>
                <wp:positionV relativeFrom="paragraph">
                  <wp:posOffset>112370</wp:posOffset>
                </wp:positionV>
                <wp:extent cx="1209675" cy="680313"/>
                <wp:effectExtent l="0" t="0" r="28575" b="24765"/>
                <wp:wrapNone/>
                <wp:docPr id="55" name="55 Rectángulo"/>
                <wp:cNvGraphicFramePr/>
                <a:graphic xmlns:a="http://schemas.openxmlformats.org/drawingml/2006/main">
                  <a:graphicData uri="http://schemas.microsoft.com/office/word/2010/wordprocessingShape">
                    <wps:wsp>
                      <wps:cNvSpPr/>
                      <wps:spPr>
                        <a:xfrm>
                          <a:off x="0" y="0"/>
                          <a:ext cx="1209675" cy="68031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9D991B" id="55 Rectángulo" o:spid="_x0000_s1026" style="position:absolute;margin-left:210.7pt;margin-top:8.85pt;width:95.25pt;height:53.55pt;z-index:2516418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" fillcolor="#4f81bd [3204]" strokecolor="#243f60 [1604]" strokeweight="2pt"/>
            </w:pict>
          </mc:Fallback>
        </mc:AlternateContent>
      </w:r>
      <w:r w:rsidR="0069457E" w:rsidRPr="000A0708">
        <w:rPr>
          <w:rFonts w:ascii="Arial Narrow" w:hAnsi="Arial Narrow"/>
          <w:noProof/>
          <w:sz w:val="22"/>
          <w:szCs w:val="22"/>
          <w:lang w:eastAsia="es-PE"/>
        </w:rPr>
        <mc:AlternateContent>
          <mc:Choice Requires="wps">
            <w:drawing>
              <wp:anchor distT="0" distB="0" distL="114300" distR="114300" simplePos="0" relativeHeight="251691008" behindDoc="0" locked="0" layoutInCell="1" allowOverlap="1" wp14:anchorId="08CA4189" wp14:editId="5240D912">
                <wp:simplePos x="0" y="0"/>
                <wp:positionH relativeFrom="column">
                  <wp:posOffset>924560</wp:posOffset>
                </wp:positionH>
                <wp:positionV relativeFrom="paragraph">
                  <wp:posOffset>50165</wp:posOffset>
                </wp:positionV>
                <wp:extent cx="1114425" cy="514350"/>
                <wp:effectExtent l="0" t="0" r="28575" b="1905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514350"/>
                        </a:xfrm>
                        <a:prstGeom prst="rect">
                          <a:avLst/>
                        </a:prstGeom>
                        <a:solidFill>
                          <a:srgbClr val="FFFFFF"/>
                        </a:solidFill>
                        <a:ln w="9525">
                          <a:solidFill>
                            <a:srgbClr val="000000"/>
                          </a:solidFill>
                          <a:miter lim="800000"/>
                          <a:headEnd/>
                          <a:tailEnd/>
                        </a:ln>
                      </wps:spPr>
                      <wps:txbx>
                        <w:txbxContent>
                          <w:p w:rsidR="00164939" w:rsidRPr="00B2257D" w:rsidRDefault="00164939" w:rsidP="00C64A0A">
                            <w:pPr>
                              <w:jc w:val="center"/>
                              <w:rPr>
                                <w:rFonts w:ascii="Arial Narrow" w:hAnsi="Arial Narrow"/>
                                <w:b/>
                              </w:rPr>
                            </w:pPr>
                            <w:r>
                              <w:rPr>
                                <w:rFonts w:ascii="Arial Narrow" w:hAnsi="Arial Narrow"/>
                                <w:b/>
                              </w:rPr>
                              <w:t xml:space="preserve">Proyecto de </w:t>
                            </w:r>
                            <w:r w:rsidRPr="00B2257D">
                              <w:rPr>
                                <w:rFonts w:ascii="Arial Narrow" w:hAnsi="Arial Narrow"/>
                                <w:b/>
                              </w:rPr>
                              <w:t>Plan Operativo Institucional – POI</w:t>
                            </w:r>
                          </w:p>
                        </w:txbxContent>
                      </wps:txbx>
                      <wps:bodyPr rot="0" vert="horz" wrap="square" lIns="91440" tIns="45720" rIns="91440" bIns="45720" anchor="t" anchorCtr="0">
                        <a:noAutofit/>
                      </wps:bodyPr>
                    </wps:wsp>
                  </a:graphicData>
                </a:graphic>
              </wp:anchor>
            </w:drawing>
          </mc:Choice>
          <mc:Fallback>
            <w:pict>
              <v:shape w14:anchorId="08CA4189" id="_x0000_s1032" type="#_x0000_t202" style="position:absolute;left:0;text-align:left;margin-left:72.8pt;margin-top:3.95pt;width:87.75pt;height:4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">
                <v:textbox>
                  <w:txbxContent>
                    <w:p w:rsidR="00164939" w:rsidRPr="00B2257D" w:rsidRDefault="00164939" w:rsidP="00C64A0A">
                      <w:pPr>
                        <w:jc w:val="center"/>
                        <w:rPr>
                          <w:rFonts w:ascii="Arial Narrow" w:hAnsi="Arial Narrow"/>
                          <w:b/>
                        </w:rPr>
                      </w:pPr>
                      <w:r>
                        <w:rPr>
                          <w:rFonts w:ascii="Arial Narrow" w:hAnsi="Arial Narrow"/>
                          <w:b/>
                        </w:rPr>
                        <w:t xml:space="preserve">Proyecto de </w:t>
                      </w:r>
                      <w:r w:rsidRPr="00B2257D">
                        <w:rPr>
                          <w:rFonts w:ascii="Arial Narrow" w:hAnsi="Arial Narrow"/>
                          <w:b/>
                        </w:rPr>
                        <w:t>Plan Operativo Institucional – POI</w:t>
                      </w:r>
                    </w:p>
                  </w:txbxContent>
                </v:textbox>
              </v:shape>
            </w:pict>
          </mc:Fallback>
        </mc:AlternateContent>
      </w:r>
    </w:p>
    <w:p w:rsidR="00DC031A" w:rsidRPr="000A0708" w:rsidRDefault="00B10654" w:rsidP="00DC031A">
      <w:pPr>
        <w:spacing w:line="276" w:lineRule="auto"/>
        <w:ind w:left="360"/>
        <w:jc w:val="both"/>
        <w:rPr>
          <w:rFonts w:ascii="Arial Narrow" w:hAnsi="Arial Narrow"/>
          <w:sz w:val="22"/>
          <w:szCs w:val="22"/>
        </w:rPr>
      </w:pPr>
      <w:r w:rsidRPr="000A0708">
        <w:rPr>
          <w:rFonts w:ascii="Arial Narrow" w:hAnsi="Arial Narrow"/>
          <w:noProof/>
          <w:sz w:val="22"/>
          <w:szCs w:val="22"/>
          <w:lang w:eastAsia="es-PE"/>
        </w:rPr>
        <mc:AlternateContent>
          <mc:Choice Requires="wps">
            <w:drawing>
              <wp:anchor distT="0" distB="0" distL="114300" distR="114300" simplePos="0" relativeHeight="251716608" behindDoc="0" locked="0" layoutInCell="1" allowOverlap="1" wp14:anchorId="1CD45923" wp14:editId="196C6623">
                <wp:simplePos x="0" y="0"/>
                <wp:positionH relativeFrom="column">
                  <wp:posOffset>3827780</wp:posOffset>
                </wp:positionH>
                <wp:positionV relativeFrom="paragraph">
                  <wp:posOffset>154940</wp:posOffset>
                </wp:positionV>
                <wp:extent cx="629107" cy="0"/>
                <wp:effectExtent l="0" t="76200" r="19050" b="114300"/>
                <wp:wrapNone/>
                <wp:docPr id="58" name="58 Conector recto de flecha"/>
                <wp:cNvGraphicFramePr/>
                <a:graphic xmlns:a="http://schemas.openxmlformats.org/drawingml/2006/main">
                  <a:graphicData uri="http://schemas.microsoft.com/office/word/2010/wordprocessingShape">
                    <wps:wsp>
                      <wps:cNvCnPr/>
                      <wps:spPr>
                        <a:xfrm>
                          <a:off x="0" y="0"/>
                          <a:ext cx="629107"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1A6872" id="_x0000_t32" coordsize="21600,21600" o:spt="32" o:oned="t" path="m,l21600,21600e" filled="f">
                <v:path arrowok="t" fillok="f" o:connecttype="none"/>
                <o:lock v:ext="edit" shapetype="t"/>
              </v:shapetype>
              <v:shape id="58 Conector recto de flecha" o:spid="_x0000_s1026" type="#_x0000_t32" style="position:absolute;margin-left:301.4pt;margin-top:12.2pt;width:49.5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" strokecolor="#4579b8 [3044]">
                <v:stroke endarrow="open"/>
              </v:shape>
            </w:pict>
          </mc:Fallback>
        </mc:AlternateContent>
      </w:r>
      <w:r w:rsidR="003C240B" w:rsidRPr="000A0708">
        <w:rPr>
          <w:rFonts w:ascii="Arial Narrow" w:hAnsi="Arial Narrow"/>
          <w:noProof/>
          <w:sz w:val="22"/>
          <w:szCs w:val="22"/>
          <w:lang w:eastAsia="es-PE"/>
        </w:rPr>
        <mc:AlternateContent>
          <mc:Choice Requires="wps">
            <w:drawing>
              <wp:anchor distT="0" distB="0" distL="114300" distR="114300" simplePos="0" relativeHeight="251675648" behindDoc="0" locked="0" layoutInCell="1" allowOverlap="1" wp14:anchorId="6E971F0F" wp14:editId="368F7431">
                <wp:simplePos x="0" y="0"/>
                <wp:positionH relativeFrom="column">
                  <wp:posOffset>3970655</wp:posOffset>
                </wp:positionH>
                <wp:positionV relativeFrom="paragraph">
                  <wp:posOffset>130175</wp:posOffset>
                </wp:positionV>
                <wp:extent cx="1526540" cy="1403985"/>
                <wp:effectExtent l="0" t="7303" r="9208" b="9207"/>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26540" cy="1403985"/>
                        </a:xfrm>
                        <a:prstGeom prst="rect">
                          <a:avLst/>
                        </a:prstGeom>
                        <a:solidFill>
                          <a:srgbClr val="FFFFFF"/>
                        </a:solidFill>
                        <a:ln w="9525">
                          <a:noFill/>
                          <a:miter lim="800000"/>
                          <a:headEnd/>
                          <a:tailEnd/>
                        </a:ln>
                      </wps:spPr>
                      <wps:txbx>
                        <w:txbxContent>
                          <w:p w:rsidR="00164939" w:rsidRPr="00E844D3" w:rsidRDefault="00164939" w:rsidP="007D4883">
                            <w:pPr>
                              <w:jc w:val="center"/>
                              <w:rPr>
                                <w:rFonts w:ascii="Arial Narrow" w:hAnsi="Arial Narrow"/>
                                <w:b/>
                                <w:lang w:val="es-MX"/>
                              </w:rPr>
                            </w:pPr>
                            <w:r>
                              <w:rPr>
                                <w:rFonts w:ascii="Arial Narrow" w:hAnsi="Arial Narrow"/>
                                <w:b/>
                                <w:lang w:val="es-MX"/>
                              </w:rPr>
                              <w:t>PRESUPUESTO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971F0F" id="_x0000_s1033" type="#_x0000_t202" style="position:absolute;left:0;text-align:left;margin-left:312.65pt;margin-top:10.25pt;width:120.2pt;height:110.55pt;rotation:-90;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" stroked="f">
                <v:textbox style="mso-fit-shape-to-text:t">
                  <w:txbxContent>
                    <w:p w:rsidR="00164939" w:rsidRPr="00E844D3" w:rsidRDefault="00164939" w:rsidP="007D4883">
                      <w:pPr>
                        <w:jc w:val="center"/>
                        <w:rPr>
                          <w:rFonts w:ascii="Arial Narrow" w:hAnsi="Arial Narrow"/>
                          <w:b/>
                          <w:lang w:val="es-MX"/>
                        </w:rPr>
                      </w:pPr>
                      <w:r>
                        <w:rPr>
                          <w:rFonts w:ascii="Arial Narrow" w:hAnsi="Arial Narrow"/>
                          <w:b/>
                          <w:lang w:val="es-MX"/>
                        </w:rPr>
                        <w:t>PRESUPUESTO</w:t>
                      </w:r>
                    </w:p>
                  </w:txbxContent>
                </v:textbox>
              </v:shape>
            </w:pict>
          </mc:Fallback>
        </mc:AlternateContent>
      </w:r>
      <w:r w:rsidR="003C240B" w:rsidRPr="000A0708">
        <w:rPr>
          <w:rFonts w:ascii="Arial Narrow" w:hAnsi="Arial Narrow"/>
          <w:noProof/>
          <w:sz w:val="22"/>
          <w:szCs w:val="22"/>
          <w:lang w:eastAsia="es-PE"/>
        </w:rPr>
        <mc:AlternateContent>
          <mc:Choice Requires="wps">
            <w:drawing>
              <wp:anchor distT="0" distB="0" distL="114300" distR="114300" simplePos="0" relativeHeight="251660288" behindDoc="0" locked="0" layoutInCell="1" allowOverlap="1" wp14:anchorId="38694B73" wp14:editId="3A8057D7">
                <wp:simplePos x="0" y="0"/>
                <wp:positionH relativeFrom="column">
                  <wp:posOffset>2336800</wp:posOffset>
                </wp:positionH>
                <wp:positionV relativeFrom="paragraph">
                  <wp:posOffset>149225</wp:posOffset>
                </wp:positionV>
                <wp:extent cx="1218565" cy="1403985"/>
                <wp:effectExtent l="0" t="8890" r="0" b="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18565" cy="1403985"/>
                        </a:xfrm>
                        <a:prstGeom prst="rect">
                          <a:avLst/>
                        </a:prstGeom>
                        <a:solidFill>
                          <a:srgbClr val="FFFFFF"/>
                        </a:solidFill>
                        <a:ln w="9525">
                          <a:noFill/>
                          <a:miter lim="800000"/>
                          <a:headEnd/>
                          <a:tailEnd/>
                        </a:ln>
                      </wps:spPr>
                      <wps:txbx>
                        <w:txbxContent>
                          <w:p w:rsidR="00164939" w:rsidRPr="00E844D3" w:rsidRDefault="00164939" w:rsidP="00DC031A">
                            <w:pPr>
                              <w:jc w:val="center"/>
                              <w:rPr>
                                <w:rFonts w:ascii="Arial Narrow" w:hAnsi="Arial Narrow"/>
                                <w:b/>
                                <w:lang w:val="es-MX"/>
                              </w:rPr>
                            </w:pPr>
                            <w:r>
                              <w:rPr>
                                <w:rFonts w:ascii="Arial Narrow" w:hAnsi="Arial Narrow"/>
                                <w:b/>
                                <w:lang w:val="es-MX"/>
                              </w:rPr>
                              <w:t>ABASTECIMIENTO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694B73" id="_x0000_s1034" type="#_x0000_t202" style="position:absolute;left:0;text-align:left;margin-left:184pt;margin-top:11.75pt;width:95.95pt;height:110.55pt;rotation:-90;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" stroked="f">
                <v:textbox style="mso-fit-shape-to-text:t">
                  <w:txbxContent>
                    <w:p w:rsidR="00164939" w:rsidRPr="00E844D3" w:rsidRDefault="00164939" w:rsidP="00DC031A">
                      <w:pPr>
                        <w:jc w:val="center"/>
                        <w:rPr>
                          <w:rFonts w:ascii="Arial Narrow" w:hAnsi="Arial Narrow"/>
                          <w:b/>
                          <w:lang w:val="es-MX"/>
                        </w:rPr>
                      </w:pPr>
                      <w:r>
                        <w:rPr>
                          <w:rFonts w:ascii="Arial Narrow" w:hAnsi="Arial Narrow"/>
                          <w:b/>
                          <w:lang w:val="es-MX"/>
                        </w:rPr>
                        <w:t>ABASTECIMIENTO</w:t>
                      </w:r>
                    </w:p>
                  </w:txbxContent>
                </v:textbox>
              </v:shape>
            </w:pict>
          </mc:Fallback>
        </mc:AlternateContent>
      </w:r>
      <w:r w:rsidR="003C240B" w:rsidRPr="000A0708">
        <w:rPr>
          <w:rFonts w:ascii="Arial Narrow" w:hAnsi="Arial Narrow"/>
          <w:noProof/>
          <w:sz w:val="22"/>
          <w:szCs w:val="22"/>
          <w:lang w:eastAsia="es-PE"/>
        </w:rPr>
        <mc:AlternateContent>
          <mc:Choice Requires="wps">
            <w:drawing>
              <wp:anchor distT="0" distB="0" distL="114300" distR="114300" simplePos="0" relativeHeight="251658240" behindDoc="0" locked="0" layoutInCell="1" allowOverlap="1" wp14:anchorId="68B69D82" wp14:editId="40C56C3A">
                <wp:simplePos x="0" y="0"/>
                <wp:positionH relativeFrom="column">
                  <wp:posOffset>49213</wp:posOffset>
                </wp:positionH>
                <wp:positionV relativeFrom="paragraph">
                  <wp:posOffset>108902</wp:posOffset>
                </wp:positionV>
                <wp:extent cx="2016760" cy="1403985"/>
                <wp:effectExtent l="9207"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16760" cy="1403985"/>
                        </a:xfrm>
                        <a:prstGeom prst="rect">
                          <a:avLst/>
                        </a:prstGeom>
                        <a:solidFill>
                          <a:srgbClr val="FFFFFF"/>
                        </a:solidFill>
                        <a:ln w="9525">
                          <a:noFill/>
                          <a:miter lim="800000"/>
                          <a:headEnd/>
                          <a:tailEnd/>
                        </a:ln>
                      </wps:spPr>
                      <wps:txbx>
                        <w:txbxContent>
                          <w:p w:rsidR="00164939" w:rsidRPr="00B2257D" w:rsidRDefault="00164939" w:rsidP="00DC031A">
                            <w:pPr>
                              <w:jc w:val="center"/>
                              <w:rPr>
                                <w:rFonts w:ascii="Arial Narrow" w:hAnsi="Arial Narrow"/>
                                <w:b/>
                              </w:rPr>
                            </w:pPr>
                            <w:r w:rsidRPr="00B2257D">
                              <w:rPr>
                                <w:rFonts w:ascii="Arial Narrow" w:hAnsi="Arial Narrow"/>
                                <w:b/>
                              </w:rPr>
                              <w:t>PLANEAMIENTO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B69D82" id="_x0000_s1035" type="#_x0000_t202" style="position:absolute;left:0;text-align:left;margin-left:3.9pt;margin-top:8.55pt;width:158.8pt;height:110.55pt;rotation:-90;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" stroked="f">
                <v:textbox style="mso-fit-shape-to-text:t">
                  <w:txbxContent>
                    <w:p w:rsidR="00164939" w:rsidRPr="00B2257D" w:rsidRDefault="00164939" w:rsidP="00DC031A">
                      <w:pPr>
                        <w:jc w:val="center"/>
                        <w:rPr>
                          <w:rFonts w:ascii="Arial Narrow" w:hAnsi="Arial Narrow"/>
                          <w:b/>
                        </w:rPr>
                      </w:pPr>
                      <w:r w:rsidRPr="00B2257D">
                        <w:rPr>
                          <w:rFonts w:ascii="Arial Narrow" w:hAnsi="Arial Narrow"/>
                          <w:b/>
                        </w:rPr>
                        <w:t>PLANEAMIENTO</w:t>
                      </w:r>
                    </w:p>
                  </w:txbxContent>
                </v:textbox>
              </v:shape>
            </w:pict>
          </mc:Fallback>
        </mc:AlternateContent>
      </w:r>
    </w:p>
    <w:p w:rsidR="00DC031A" w:rsidRPr="000A0708" w:rsidRDefault="00DC031A" w:rsidP="00DC031A">
      <w:pPr>
        <w:spacing w:line="276" w:lineRule="auto"/>
        <w:ind w:left="360"/>
        <w:jc w:val="both"/>
        <w:rPr>
          <w:rFonts w:ascii="Arial Narrow" w:hAnsi="Arial Narrow"/>
          <w:sz w:val="22"/>
          <w:szCs w:val="22"/>
        </w:rPr>
      </w:pPr>
    </w:p>
    <w:p w:rsidR="00DC031A" w:rsidRPr="000A0708" w:rsidRDefault="00B10654" w:rsidP="00DC031A">
      <w:pPr>
        <w:spacing w:line="276" w:lineRule="auto"/>
        <w:ind w:left="360"/>
        <w:jc w:val="both"/>
        <w:rPr>
          <w:rFonts w:ascii="Arial Narrow" w:hAnsi="Arial Narrow"/>
          <w:sz w:val="22"/>
          <w:szCs w:val="22"/>
        </w:rPr>
      </w:pPr>
      <w:r w:rsidRPr="000A0708">
        <w:rPr>
          <w:rFonts w:ascii="Arial Narrow" w:hAnsi="Arial Narrow"/>
          <w:noProof/>
          <w:sz w:val="22"/>
          <w:szCs w:val="22"/>
          <w:lang w:eastAsia="es-PE"/>
        </w:rPr>
        <mc:AlternateContent>
          <mc:Choice Requires="wps">
            <w:drawing>
              <wp:anchor distT="0" distB="0" distL="114300" distR="114300" simplePos="0" relativeHeight="251707392" behindDoc="0" locked="0" layoutInCell="1" allowOverlap="1" wp14:anchorId="0A93FDD0" wp14:editId="6A7CCEA1">
                <wp:simplePos x="0" y="0"/>
                <wp:positionH relativeFrom="column">
                  <wp:posOffset>5038725</wp:posOffset>
                </wp:positionH>
                <wp:positionV relativeFrom="paragraph">
                  <wp:posOffset>940</wp:posOffset>
                </wp:positionV>
                <wp:extent cx="0" cy="212090"/>
                <wp:effectExtent l="95250" t="0" r="57150" b="54610"/>
                <wp:wrapNone/>
                <wp:docPr id="41" name="41 Conector recto de flecha"/>
                <wp:cNvGraphicFramePr/>
                <a:graphic xmlns:a="http://schemas.openxmlformats.org/drawingml/2006/main">
                  <a:graphicData uri="http://schemas.microsoft.com/office/word/2010/wordprocessingShape">
                    <wps:wsp>
                      <wps:cNvCnPr/>
                      <wps:spPr>
                        <a:xfrm>
                          <a:off x="0" y="0"/>
                          <a:ext cx="0" cy="2120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A44372" id="41 Conector recto de flecha" o:spid="_x0000_s1026" type="#_x0000_t32" style="position:absolute;margin-left:396.75pt;margin-top:.05pt;width:0;height:16.7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" strokecolor="#4579b8 [3044]">
                <v:stroke endarrow="open"/>
              </v:shape>
            </w:pict>
          </mc:Fallback>
        </mc:AlternateContent>
      </w:r>
      <w:r w:rsidRPr="000A0708">
        <w:rPr>
          <w:rFonts w:ascii="Arial Narrow" w:hAnsi="Arial Narrow"/>
          <w:noProof/>
          <w:sz w:val="22"/>
          <w:szCs w:val="22"/>
          <w:lang w:eastAsia="es-PE"/>
        </w:rPr>
        <mc:AlternateContent>
          <mc:Choice Requires="wps">
            <w:drawing>
              <wp:anchor distT="0" distB="0" distL="114300" distR="114300" simplePos="0" relativeHeight="251706368" behindDoc="0" locked="0" layoutInCell="1" allowOverlap="1" wp14:anchorId="510FEDEC" wp14:editId="6B27651A">
                <wp:simplePos x="0" y="0"/>
                <wp:positionH relativeFrom="column">
                  <wp:posOffset>3260725</wp:posOffset>
                </wp:positionH>
                <wp:positionV relativeFrom="paragraph">
                  <wp:posOffset>940</wp:posOffset>
                </wp:positionV>
                <wp:extent cx="0" cy="233680"/>
                <wp:effectExtent l="95250" t="0" r="57150" b="52070"/>
                <wp:wrapNone/>
                <wp:docPr id="39" name="39 Conector recto de flecha"/>
                <wp:cNvGraphicFramePr/>
                <a:graphic xmlns:a="http://schemas.openxmlformats.org/drawingml/2006/main">
                  <a:graphicData uri="http://schemas.microsoft.com/office/word/2010/wordprocessingShape">
                    <wps:wsp>
                      <wps:cNvCnPr/>
                      <wps:spPr>
                        <a:xfrm>
                          <a:off x="0" y="0"/>
                          <a:ext cx="0" cy="2336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AF2E5B1" id="39 Conector recto de flecha" o:spid="_x0000_s1026" type="#_x0000_t32" style="position:absolute;margin-left:256.75pt;margin-top:.05pt;width:0;height:18.4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" strokecolor="#4579b8 [3044]">
                <v:stroke endarrow="open"/>
              </v:shape>
            </w:pict>
          </mc:Fallback>
        </mc:AlternateContent>
      </w:r>
      <w:r w:rsidR="005F3362" w:rsidRPr="000A0708">
        <w:rPr>
          <w:rFonts w:ascii="Arial Narrow" w:hAnsi="Arial Narrow"/>
          <w:noProof/>
          <w:sz w:val="22"/>
          <w:szCs w:val="22"/>
          <w:lang w:eastAsia="es-PE"/>
        </w:rPr>
        <mc:AlternateContent>
          <mc:Choice Requires="wps">
            <w:drawing>
              <wp:anchor distT="0" distB="0" distL="114300" distR="114300" simplePos="0" relativeHeight="251715584" behindDoc="0" locked="0" layoutInCell="1" allowOverlap="1" wp14:anchorId="615E85A3" wp14:editId="0239AD56">
                <wp:simplePos x="0" y="0"/>
                <wp:positionH relativeFrom="column">
                  <wp:posOffset>1432357</wp:posOffset>
                </wp:positionH>
                <wp:positionV relativeFrom="paragraph">
                  <wp:posOffset>15113</wp:posOffset>
                </wp:positionV>
                <wp:extent cx="0" cy="163450"/>
                <wp:effectExtent l="95250" t="38100" r="57150" b="27305"/>
                <wp:wrapNone/>
                <wp:docPr id="49" name="49 Conector recto de flecha"/>
                <wp:cNvGraphicFramePr/>
                <a:graphic xmlns:a="http://schemas.openxmlformats.org/drawingml/2006/main">
                  <a:graphicData uri="http://schemas.microsoft.com/office/word/2010/wordprocessingShape">
                    <wps:wsp>
                      <wps:cNvCnPr/>
                      <wps:spPr>
                        <a:xfrm flipV="1">
                          <a:off x="0" y="0"/>
                          <a:ext cx="0" cy="1634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C3B759A" id="49 Conector recto de flecha" o:spid="_x0000_s1026" type="#_x0000_t32" style="position:absolute;margin-left:112.8pt;margin-top:1.2pt;width:0;height:12.85pt;flip:y;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" strokecolor="#4579b8 [3044]">
                <v:stroke endarrow="open"/>
              </v:shape>
            </w:pict>
          </mc:Fallback>
        </mc:AlternateContent>
      </w:r>
    </w:p>
    <w:p w:rsidR="00DC031A" w:rsidRPr="000A0708" w:rsidRDefault="00B10654" w:rsidP="00DC031A">
      <w:pPr>
        <w:spacing w:line="276" w:lineRule="auto"/>
        <w:ind w:left="360"/>
        <w:jc w:val="both"/>
        <w:rPr>
          <w:rFonts w:ascii="Arial Narrow" w:hAnsi="Arial Narrow"/>
          <w:sz w:val="22"/>
          <w:szCs w:val="22"/>
        </w:rPr>
      </w:pPr>
      <w:r w:rsidRPr="000A0708">
        <w:rPr>
          <w:rFonts w:ascii="Arial Narrow" w:hAnsi="Arial Narrow"/>
          <w:b/>
          <w:noProof/>
          <w:sz w:val="22"/>
          <w:szCs w:val="22"/>
          <w:lang w:eastAsia="es-PE"/>
        </w:rPr>
        <mc:AlternateContent>
          <mc:Choice Requires="wps">
            <w:drawing>
              <wp:anchor distT="0" distB="0" distL="114300" distR="114300" simplePos="0" relativeHeight="251697152" behindDoc="0" locked="0" layoutInCell="1" allowOverlap="1" wp14:anchorId="79BB7E07" wp14:editId="28DEBED2">
                <wp:simplePos x="0" y="0"/>
                <wp:positionH relativeFrom="column">
                  <wp:posOffset>4467860</wp:posOffset>
                </wp:positionH>
                <wp:positionV relativeFrom="paragraph">
                  <wp:posOffset>51740</wp:posOffset>
                </wp:positionV>
                <wp:extent cx="1228725" cy="292100"/>
                <wp:effectExtent l="0" t="0" r="28575" b="1270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92100"/>
                        </a:xfrm>
                        <a:prstGeom prst="rect">
                          <a:avLst/>
                        </a:prstGeom>
                        <a:solidFill>
                          <a:srgbClr val="FFFFFF"/>
                        </a:solidFill>
                        <a:ln w="9525">
                          <a:solidFill>
                            <a:srgbClr val="000000"/>
                          </a:solidFill>
                          <a:miter lim="800000"/>
                          <a:headEnd/>
                          <a:tailEnd/>
                        </a:ln>
                      </wps:spPr>
                      <wps:txbx>
                        <w:txbxContent>
                          <w:p w:rsidR="00164939" w:rsidRPr="00B10654" w:rsidRDefault="00164939" w:rsidP="00CA40BA">
                            <w:pPr>
                              <w:jc w:val="center"/>
                              <w:rPr>
                                <w:rFonts w:ascii="Arial Narrow" w:hAnsi="Arial Narrow"/>
                                <w:b/>
                                <w:lang w:val="es-MX"/>
                              </w:rPr>
                            </w:pPr>
                            <w:r w:rsidRPr="00B10654">
                              <w:rPr>
                                <w:rFonts w:ascii="Arial Narrow" w:hAnsi="Arial Narrow"/>
                                <w:b/>
                                <w:lang w:val="es-MX"/>
                              </w:rPr>
                              <w:t>Aprobación del PIA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B7E07" id="_x0000_s1036" type="#_x0000_t202" style="position:absolute;left:0;text-align:left;margin-left:351.8pt;margin-top:4.05pt;width:96.75pt;height:2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">
                <v:textbox>
                  <w:txbxContent>
                    <w:p w:rsidR="00164939" w:rsidRPr="00B10654" w:rsidRDefault="00164939" w:rsidP="00CA40BA">
                      <w:pPr>
                        <w:jc w:val="center"/>
                        <w:rPr>
                          <w:rFonts w:ascii="Arial Narrow" w:hAnsi="Arial Narrow"/>
                          <w:b/>
                          <w:lang w:val="es-MX"/>
                        </w:rPr>
                      </w:pPr>
                      <w:r w:rsidRPr="00B10654">
                        <w:rPr>
                          <w:rFonts w:ascii="Arial Narrow" w:hAnsi="Arial Narrow"/>
                          <w:b/>
                          <w:lang w:val="es-MX"/>
                        </w:rPr>
                        <w:t>Aprobación del PIA</w:t>
                      </w:r>
                    </w:p>
                  </w:txbxContent>
                </v:textbox>
              </v:shape>
            </w:pict>
          </mc:Fallback>
        </mc:AlternateContent>
      </w:r>
      <w:r w:rsidRPr="000A0708">
        <w:rPr>
          <w:rFonts w:ascii="Arial Narrow" w:hAnsi="Arial Narrow"/>
          <w:b/>
          <w:noProof/>
          <w:sz w:val="22"/>
          <w:szCs w:val="22"/>
          <w:lang w:eastAsia="es-PE"/>
        </w:rPr>
        <mc:AlternateContent>
          <mc:Choice Requires="wps">
            <w:drawing>
              <wp:anchor distT="0" distB="0" distL="114300" distR="114300" simplePos="0" relativeHeight="251694080" behindDoc="0" locked="0" layoutInCell="1" allowOverlap="1" wp14:anchorId="044B3477" wp14:editId="54287938">
                <wp:simplePos x="0" y="0"/>
                <wp:positionH relativeFrom="column">
                  <wp:posOffset>2689860</wp:posOffset>
                </wp:positionH>
                <wp:positionV relativeFrom="paragraph">
                  <wp:posOffset>78410</wp:posOffset>
                </wp:positionV>
                <wp:extent cx="1181100" cy="400050"/>
                <wp:effectExtent l="0" t="0" r="19050" b="1905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400050"/>
                        </a:xfrm>
                        <a:prstGeom prst="rect">
                          <a:avLst/>
                        </a:prstGeom>
                        <a:solidFill>
                          <a:srgbClr val="FFFFFF"/>
                        </a:solidFill>
                        <a:ln w="9525">
                          <a:solidFill>
                            <a:srgbClr val="000000"/>
                          </a:solidFill>
                          <a:miter lim="800000"/>
                          <a:headEnd/>
                          <a:tailEnd/>
                        </a:ln>
                      </wps:spPr>
                      <wps:txbx>
                        <w:txbxContent>
                          <w:p w:rsidR="00164939" w:rsidRPr="003C240B" w:rsidRDefault="00164939" w:rsidP="007D4883">
                            <w:pPr>
                              <w:jc w:val="center"/>
                              <w:rPr>
                                <w:rFonts w:ascii="Arial Narrow" w:hAnsi="Arial Narrow"/>
                                <w:b/>
                                <w:lang w:val="es-MX"/>
                              </w:rPr>
                            </w:pPr>
                            <w:r w:rsidRPr="003C240B">
                              <w:rPr>
                                <w:rFonts w:ascii="Arial Narrow" w:hAnsi="Arial Narrow"/>
                                <w:b/>
                                <w:lang w:val="es-MX"/>
                              </w:rPr>
                              <w:t xml:space="preserve">Proyecto de </w:t>
                            </w:r>
                          </w:p>
                          <w:p w:rsidR="00164939" w:rsidRPr="007D4883" w:rsidRDefault="00164939" w:rsidP="007D4883">
                            <w:pPr>
                              <w:jc w:val="center"/>
                              <w:rPr>
                                <w:rFonts w:ascii="Arial Narrow" w:hAnsi="Arial Narrow"/>
                                <w:b/>
                                <w:sz w:val="22"/>
                                <w:szCs w:val="22"/>
                                <w:lang w:val="es-MX"/>
                              </w:rPr>
                            </w:pPr>
                            <w:r w:rsidRPr="003C240B">
                              <w:rPr>
                                <w:rFonts w:ascii="Arial Narrow" w:hAnsi="Arial Narrow"/>
                                <w:b/>
                                <w:lang w:val="es-MX"/>
                              </w:rPr>
                              <w:t>PAC</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44B3477" id="_x0000_s1037" type="#_x0000_t202" style="position:absolute;left:0;text-align:left;margin-left:211.8pt;margin-top:6.15pt;width:93pt;height:31.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">
                <v:textbox>
                  <w:txbxContent>
                    <w:p w:rsidR="00164939" w:rsidRPr="003C240B" w:rsidRDefault="00164939" w:rsidP="007D4883">
                      <w:pPr>
                        <w:jc w:val="center"/>
                        <w:rPr>
                          <w:rFonts w:ascii="Arial Narrow" w:hAnsi="Arial Narrow"/>
                          <w:b/>
                          <w:lang w:val="es-MX"/>
                        </w:rPr>
                      </w:pPr>
                      <w:r w:rsidRPr="003C240B">
                        <w:rPr>
                          <w:rFonts w:ascii="Arial Narrow" w:hAnsi="Arial Narrow"/>
                          <w:b/>
                          <w:lang w:val="es-MX"/>
                        </w:rPr>
                        <w:t xml:space="preserve">Proyecto de </w:t>
                      </w:r>
                    </w:p>
                    <w:p w:rsidR="00164939" w:rsidRPr="007D4883" w:rsidRDefault="00164939" w:rsidP="007D4883">
                      <w:pPr>
                        <w:jc w:val="center"/>
                        <w:rPr>
                          <w:rFonts w:ascii="Arial Narrow" w:hAnsi="Arial Narrow"/>
                          <w:b/>
                          <w:sz w:val="22"/>
                          <w:szCs w:val="22"/>
                          <w:lang w:val="es-MX"/>
                        </w:rPr>
                      </w:pPr>
                      <w:r w:rsidRPr="003C240B">
                        <w:rPr>
                          <w:rFonts w:ascii="Arial Narrow" w:hAnsi="Arial Narrow"/>
                          <w:b/>
                          <w:lang w:val="es-MX"/>
                        </w:rPr>
                        <w:t>PAC</w:t>
                      </w:r>
                    </w:p>
                  </w:txbxContent>
                </v:textbox>
              </v:shape>
            </w:pict>
          </mc:Fallback>
        </mc:AlternateContent>
      </w:r>
      <w:r w:rsidR="002B6897" w:rsidRPr="000A0708">
        <w:rPr>
          <w:rFonts w:ascii="Arial Narrow" w:hAnsi="Arial Narrow"/>
          <w:noProof/>
          <w:sz w:val="22"/>
          <w:szCs w:val="22"/>
          <w:lang w:eastAsia="es-PE"/>
        </w:rPr>
        <mc:AlternateContent>
          <mc:Choice Requires="wps">
            <w:drawing>
              <wp:anchor distT="0" distB="0" distL="114300" distR="114300" simplePos="0" relativeHeight="251689984" behindDoc="0" locked="0" layoutInCell="1" allowOverlap="1" wp14:anchorId="2FBF37D4" wp14:editId="55CD9BBA">
                <wp:simplePos x="0" y="0"/>
                <wp:positionH relativeFrom="column">
                  <wp:posOffset>905510</wp:posOffset>
                </wp:positionH>
                <wp:positionV relativeFrom="paragraph">
                  <wp:posOffset>-635</wp:posOffset>
                </wp:positionV>
                <wp:extent cx="1133475" cy="504825"/>
                <wp:effectExtent l="0" t="0" r="28575" b="28575"/>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504825"/>
                        </a:xfrm>
                        <a:prstGeom prst="rect">
                          <a:avLst/>
                        </a:prstGeom>
                        <a:solidFill>
                          <a:srgbClr val="FFFFFF"/>
                        </a:solidFill>
                        <a:ln w="9525">
                          <a:solidFill>
                            <a:srgbClr val="000000"/>
                          </a:solidFill>
                          <a:miter lim="800000"/>
                          <a:headEnd/>
                          <a:tailEnd/>
                        </a:ln>
                      </wps:spPr>
                      <wps:txbx>
                        <w:txbxContent>
                          <w:p w:rsidR="00164939" w:rsidRPr="00B2257D" w:rsidRDefault="00164939" w:rsidP="00C64A0A">
                            <w:pPr>
                              <w:jc w:val="center"/>
                              <w:rPr>
                                <w:rFonts w:ascii="Arial Narrow" w:hAnsi="Arial Narrow"/>
                                <w:b/>
                              </w:rPr>
                            </w:pPr>
                            <w:r w:rsidRPr="00B2257D">
                              <w:rPr>
                                <w:rFonts w:ascii="Arial Narrow" w:hAnsi="Arial Narrow"/>
                                <w:b/>
                              </w:rPr>
                              <w:t xml:space="preserve">Plan Estratégico </w:t>
                            </w:r>
                            <w:proofErr w:type="gramStart"/>
                            <w:r w:rsidRPr="00B2257D">
                              <w:rPr>
                                <w:rFonts w:ascii="Arial Narrow" w:hAnsi="Arial Narrow"/>
                                <w:b/>
                              </w:rPr>
                              <w:t>Institucional  -</w:t>
                            </w:r>
                            <w:proofErr w:type="gramEnd"/>
                            <w:r w:rsidRPr="00B2257D">
                              <w:rPr>
                                <w:rFonts w:ascii="Arial Narrow" w:hAnsi="Arial Narrow"/>
                                <w:b/>
                              </w:rPr>
                              <w:t xml:space="preserve"> PEI</w:t>
                            </w:r>
                          </w:p>
                        </w:txbxContent>
                      </wps:txbx>
                      <wps:bodyPr rot="0" vert="horz" wrap="square" lIns="91440" tIns="45720" rIns="91440" bIns="45720" anchor="t" anchorCtr="0">
                        <a:noAutofit/>
                      </wps:bodyPr>
                    </wps:wsp>
                  </a:graphicData>
                </a:graphic>
              </wp:anchor>
            </w:drawing>
          </mc:Choice>
          <mc:Fallback>
            <w:pict>
              <v:shape w14:anchorId="2FBF37D4" id="_x0000_s1038" type="#_x0000_t202" style="position:absolute;left:0;text-align:left;margin-left:71.3pt;margin-top:-.05pt;width:89.25pt;height:39.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">
                <v:textbox>
                  <w:txbxContent>
                    <w:p w:rsidR="00164939" w:rsidRPr="00B2257D" w:rsidRDefault="00164939" w:rsidP="00C64A0A">
                      <w:pPr>
                        <w:jc w:val="center"/>
                        <w:rPr>
                          <w:rFonts w:ascii="Arial Narrow" w:hAnsi="Arial Narrow"/>
                          <w:b/>
                        </w:rPr>
                      </w:pPr>
                      <w:r w:rsidRPr="00B2257D">
                        <w:rPr>
                          <w:rFonts w:ascii="Arial Narrow" w:hAnsi="Arial Narrow"/>
                          <w:b/>
                        </w:rPr>
                        <w:t xml:space="preserve">Plan Estratégico </w:t>
                      </w:r>
                      <w:proofErr w:type="gramStart"/>
                      <w:r w:rsidRPr="00B2257D">
                        <w:rPr>
                          <w:rFonts w:ascii="Arial Narrow" w:hAnsi="Arial Narrow"/>
                          <w:b/>
                        </w:rPr>
                        <w:t>Institucional  -</w:t>
                      </w:r>
                      <w:proofErr w:type="gramEnd"/>
                      <w:r w:rsidRPr="00B2257D">
                        <w:rPr>
                          <w:rFonts w:ascii="Arial Narrow" w:hAnsi="Arial Narrow"/>
                          <w:b/>
                        </w:rPr>
                        <w:t xml:space="preserve"> PEI</w:t>
                      </w:r>
                    </w:p>
                  </w:txbxContent>
                </v:textbox>
              </v:shape>
            </w:pict>
          </mc:Fallback>
        </mc:AlternateContent>
      </w:r>
    </w:p>
    <w:p w:rsidR="00DC031A" w:rsidRPr="000A0708" w:rsidRDefault="00212C0B" w:rsidP="00DC031A">
      <w:pPr>
        <w:spacing w:line="276" w:lineRule="auto"/>
        <w:ind w:left="360"/>
        <w:jc w:val="both"/>
        <w:rPr>
          <w:rFonts w:ascii="Arial Narrow" w:hAnsi="Arial Narrow"/>
          <w:sz w:val="22"/>
          <w:szCs w:val="22"/>
        </w:rPr>
      </w:pPr>
      <w:r w:rsidRPr="000A0708">
        <w:rPr>
          <w:rFonts w:ascii="Arial Narrow" w:hAnsi="Arial Narrow"/>
          <w:b/>
          <w:noProof/>
          <w:sz w:val="22"/>
          <w:szCs w:val="22"/>
          <w:lang w:eastAsia="es-PE"/>
        </w:rPr>
        <mc:AlternateContent>
          <mc:Choice Requires="wps">
            <w:drawing>
              <wp:anchor distT="0" distB="0" distL="114300" distR="114300" simplePos="0" relativeHeight="251718656" behindDoc="0" locked="0" layoutInCell="1" allowOverlap="1" wp14:anchorId="4BDC14FF" wp14:editId="551E6017">
                <wp:simplePos x="0" y="0"/>
                <wp:positionH relativeFrom="column">
                  <wp:posOffset>5038090</wp:posOffset>
                </wp:positionH>
                <wp:positionV relativeFrom="paragraph">
                  <wp:posOffset>157480</wp:posOffset>
                </wp:positionV>
                <wp:extent cx="5715" cy="1191895"/>
                <wp:effectExtent l="95250" t="0" r="70485" b="65405"/>
                <wp:wrapNone/>
                <wp:docPr id="63" name="63 Conector recto de flecha"/>
                <wp:cNvGraphicFramePr/>
                <a:graphic xmlns:a="http://schemas.openxmlformats.org/drawingml/2006/main">
                  <a:graphicData uri="http://schemas.microsoft.com/office/word/2010/wordprocessingShape">
                    <wps:wsp>
                      <wps:cNvCnPr/>
                      <wps:spPr>
                        <a:xfrm flipH="1">
                          <a:off x="0" y="0"/>
                          <a:ext cx="5715" cy="11918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BE6305" id="63 Conector recto de flecha" o:spid="_x0000_s1026" type="#_x0000_t32" style="position:absolute;margin-left:396.7pt;margin-top:12.4pt;width:.45pt;height:93.8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" strokecolor="#4579b8 [3044]">
                <v:stroke endarrow="open"/>
              </v:shape>
            </w:pict>
          </mc:Fallback>
        </mc:AlternateContent>
      </w:r>
    </w:p>
    <w:p w:rsidR="00DC031A" w:rsidRPr="000A0708" w:rsidRDefault="001E27AA" w:rsidP="00DC031A">
      <w:pPr>
        <w:spacing w:line="276" w:lineRule="auto"/>
        <w:ind w:left="360"/>
        <w:jc w:val="both"/>
        <w:rPr>
          <w:rFonts w:ascii="Arial Narrow" w:hAnsi="Arial Narrow"/>
          <w:sz w:val="22"/>
          <w:szCs w:val="22"/>
        </w:rPr>
      </w:pPr>
      <w:r w:rsidRPr="000A0708">
        <w:rPr>
          <w:rFonts w:ascii="Arial Narrow" w:hAnsi="Arial Narrow"/>
          <w:noProof/>
          <w:sz w:val="22"/>
          <w:szCs w:val="22"/>
          <w:lang w:eastAsia="es-PE"/>
        </w:rPr>
        <mc:AlternateContent>
          <mc:Choice Requires="wps">
            <w:drawing>
              <wp:anchor distT="0" distB="0" distL="114300" distR="114300" simplePos="0" relativeHeight="251723776" behindDoc="0" locked="0" layoutInCell="1" allowOverlap="1" wp14:anchorId="095929F3" wp14:editId="3CAB0FB7">
                <wp:simplePos x="0" y="0"/>
                <wp:positionH relativeFrom="column">
                  <wp:posOffset>3257072</wp:posOffset>
                </wp:positionH>
                <wp:positionV relativeFrom="paragraph">
                  <wp:posOffset>133012</wp:posOffset>
                </wp:positionV>
                <wp:extent cx="0" cy="1010821"/>
                <wp:effectExtent l="95250" t="0" r="114300" b="56515"/>
                <wp:wrapNone/>
                <wp:docPr id="6" name="6 Conector recto de flecha"/>
                <wp:cNvGraphicFramePr/>
                <a:graphic xmlns:a="http://schemas.openxmlformats.org/drawingml/2006/main">
                  <a:graphicData uri="http://schemas.microsoft.com/office/word/2010/wordprocessingShape">
                    <wps:wsp>
                      <wps:cNvCnPr/>
                      <wps:spPr>
                        <a:xfrm>
                          <a:off x="0" y="0"/>
                          <a:ext cx="0" cy="101082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FD4B96B" id="6 Conector recto de flecha" o:spid="_x0000_s1026" type="#_x0000_t32" style="position:absolute;margin-left:256.45pt;margin-top:10.45pt;width:0;height:79.6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" strokecolor="#4579b8 [3044]">
                <v:stroke endarrow="open"/>
              </v:shape>
            </w:pict>
          </mc:Fallback>
        </mc:AlternateContent>
      </w:r>
      <w:r w:rsidR="005F3362" w:rsidRPr="000A0708">
        <w:rPr>
          <w:rFonts w:ascii="Arial Narrow" w:hAnsi="Arial Narrow"/>
          <w:noProof/>
          <w:sz w:val="22"/>
          <w:szCs w:val="22"/>
          <w:lang w:eastAsia="es-PE"/>
        </w:rPr>
        <mc:AlternateContent>
          <mc:Choice Requires="wps">
            <w:drawing>
              <wp:anchor distT="0" distB="0" distL="114300" distR="114300" simplePos="0" relativeHeight="251714560" behindDoc="0" locked="0" layoutInCell="1" allowOverlap="1" wp14:anchorId="0986C16A" wp14:editId="11B6C27F">
                <wp:simplePos x="0" y="0"/>
                <wp:positionH relativeFrom="column">
                  <wp:posOffset>1432357</wp:posOffset>
                </wp:positionH>
                <wp:positionV relativeFrom="paragraph">
                  <wp:posOffset>132740</wp:posOffset>
                </wp:positionV>
                <wp:extent cx="0" cy="146050"/>
                <wp:effectExtent l="95250" t="38100" r="57150" b="25400"/>
                <wp:wrapNone/>
                <wp:docPr id="47" name="47 Conector recto de flecha"/>
                <wp:cNvGraphicFramePr/>
                <a:graphic xmlns:a="http://schemas.openxmlformats.org/drawingml/2006/main">
                  <a:graphicData uri="http://schemas.microsoft.com/office/word/2010/wordprocessingShape">
                    <wps:wsp>
                      <wps:cNvCnPr/>
                      <wps:spPr>
                        <a:xfrm flipV="1">
                          <a:off x="0" y="0"/>
                          <a:ext cx="0" cy="146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C360082" id="47 Conector recto de flecha" o:spid="_x0000_s1026" type="#_x0000_t32" style="position:absolute;margin-left:112.8pt;margin-top:10.45pt;width:0;height:11.5pt;flip:y;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" strokecolor="#4579b8 [3044]">
                <v:stroke endarrow="open"/>
              </v:shape>
            </w:pict>
          </mc:Fallback>
        </mc:AlternateContent>
      </w:r>
    </w:p>
    <w:p w:rsidR="00DC031A" w:rsidRPr="000A0708" w:rsidRDefault="002B6897" w:rsidP="00DC031A">
      <w:pPr>
        <w:spacing w:line="276" w:lineRule="auto"/>
        <w:ind w:left="360"/>
        <w:jc w:val="both"/>
        <w:rPr>
          <w:rFonts w:ascii="Arial Narrow" w:hAnsi="Arial Narrow"/>
          <w:sz w:val="22"/>
          <w:szCs w:val="22"/>
        </w:rPr>
      </w:pPr>
      <w:r w:rsidRPr="000A0708">
        <w:rPr>
          <w:rFonts w:ascii="Arial Narrow" w:hAnsi="Arial Narrow"/>
          <w:noProof/>
          <w:sz w:val="22"/>
          <w:szCs w:val="22"/>
          <w:lang w:eastAsia="es-PE"/>
        </w:rPr>
        <mc:AlternateContent>
          <mc:Choice Requires="wps">
            <w:drawing>
              <wp:anchor distT="0" distB="0" distL="114300" distR="114300" simplePos="0" relativeHeight="251688960" behindDoc="0" locked="0" layoutInCell="1" allowOverlap="1" wp14:anchorId="2B504473" wp14:editId="415EC01A">
                <wp:simplePos x="0" y="0"/>
                <wp:positionH relativeFrom="column">
                  <wp:posOffset>910590</wp:posOffset>
                </wp:positionH>
                <wp:positionV relativeFrom="paragraph">
                  <wp:posOffset>94945</wp:posOffset>
                </wp:positionV>
                <wp:extent cx="1133475" cy="400050"/>
                <wp:effectExtent l="0" t="0" r="28575" b="1905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400050"/>
                        </a:xfrm>
                        <a:prstGeom prst="rect">
                          <a:avLst/>
                        </a:prstGeom>
                        <a:solidFill>
                          <a:srgbClr val="FFFFFF"/>
                        </a:solidFill>
                        <a:ln w="9525">
                          <a:solidFill>
                            <a:srgbClr val="000000"/>
                          </a:solidFill>
                          <a:miter lim="800000"/>
                          <a:headEnd/>
                          <a:tailEnd/>
                        </a:ln>
                      </wps:spPr>
                      <wps:txbx>
                        <w:txbxContent>
                          <w:p w:rsidR="00164939" w:rsidRPr="00B2257D" w:rsidRDefault="00164939" w:rsidP="007D4883">
                            <w:pPr>
                              <w:jc w:val="center"/>
                              <w:rPr>
                                <w:rFonts w:ascii="Arial Narrow" w:hAnsi="Arial Narrow"/>
                                <w:b/>
                                <w:lang w:val="es-MX"/>
                              </w:rPr>
                            </w:pPr>
                            <w:r w:rsidRPr="00B2257D">
                              <w:rPr>
                                <w:rFonts w:ascii="Arial Narrow" w:hAnsi="Arial Narrow"/>
                                <w:b/>
                                <w:lang w:val="es-MX"/>
                              </w:rPr>
                              <w:t>PESEM</w:t>
                            </w:r>
                          </w:p>
                        </w:txbxContent>
                      </wps:txbx>
                      <wps:bodyPr rot="0" vert="horz" wrap="square" lIns="91440" tIns="45720" rIns="91440" bIns="45720" anchor="t" anchorCtr="0">
                        <a:noAutofit/>
                      </wps:bodyPr>
                    </wps:wsp>
                  </a:graphicData>
                </a:graphic>
              </wp:anchor>
            </w:drawing>
          </mc:Choice>
          <mc:Fallback>
            <w:pict>
              <v:shape w14:anchorId="2B504473" id="_x0000_s1039" type="#_x0000_t202" style="position:absolute;left:0;text-align:left;margin-left:71.7pt;margin-top:7.5pt;width:89.25pt;height:31.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">
                <v:textbox>
                  <w:txbxContent>
                    <w:p w:rsidR="00164939" w:rsidRPr="00B2257D" w:rsidRDefault="00164939" w:rsidP="007D4883">
                      <w:pPr>
                        <w:jc w:val="center"/>
                        <w:rPr>
                          <w:rFonts w:ascii="Arial Narrow" w:hAnsi="Arial Narrow"/>
                          <w:b/>
                          <w:lang w:val="es-MX"/>
                        </w:rPr>
                      </w:pPr>
                      <w:r w:rsidRPr="00B2257D">
                        <w:rPr>
                          <w:rFonts w:ascii="Arial Narrow" w:hAnsi="Arial Narrow"/>
                          <w:b/>
                          <w:lang w:val="es-MX"/>
                        </w:rPr>
                        <w:t>PESEM</w:t>
                      </w:r>
                    </w:p>
                  </w:txbxContent>
                </v:textbox>
              </v:shape>
            </w:pict>
          </mc:Fallback>
        </mc:AlternateContent>
      </w:r>
    </w:p>
    <w:p w:rsidR="00DC031A" w:rsidRPr="000A0708" w:rsidRDefault="00DC031A" w:rsidP="00DC031A">
      <w:pPr>
        <w:spacing w:line="276" w:lineRule="auto"/>
        <w:ind w:left="360"/>
        <w:jc w:val="both"/>
        <w:rPr>
          <w:rFonts w:ascii="Arial Narrow" w:hAnsi="Arial Narrow"/>
          <w:sz w:val="22"/>
          <w:szCs w:val="22"/>
        </w:rPr>
      </w:pPr>
    </w:p>
    <w:p w:rsidR="00DC031A" w:rsidRPr="000A0708" w:rsidRDefault="00DC031A" w:rsidP="00DC031A">
      <w:pPr>
        <w:spacing w:line="276" w:lineRule="auto"/>
        <w:ind w:left="360"/>
        <w:jc w:val="both"/>
        <w:rPr>
          <w:rFonts w:ascii="Arial Narrow" w:hAnsi="Arial Narrow"/>
          <w:sz w:val="22"/>
          <w:szCs w:val="22"/>
        </w:rPr>
      </w:pPr>
    </w:p>
    <w:p w:rsidR="00DC031A" w:rsidRPr="000A0708" w:rsidRDefault="00DC031A" w:rsidP="00DC031A">
      <w:pPr>
        <w:spacing w:line="276" w:lineRule="auto"/>
        <w:ind w:left="360"/>
        <w:jc w:val="both"/>
        <w:rPr>
          <w:rFonts w:ascii="Arial Narrow" w:hAnsi="Arial Narrow"/>
          <w:sz w:val="22"/>
          <w:szCs w:val="22"/>
        </w:rPr>
      </w:pPr>
    </w:p>
    <w:p w:rsidR="00DC031A" w:rsidRPr="000A0708" w:rsidRDefault="00DC031A" w:rsidP="00AB5E45">
      <w:pPr>
        <w:ind w:left="360"/>
        <w:jc w:val="both"/>
        <w:rPr>
          <w:rFonts w:ascii="Arial Narrow" w:hAnsi="Arial Narrow"/>
          <w:b/>
          <w:sz w:val="22"/>
          <w:szCs w:val="22"/>
          <w:highlight w:val="yellow"/>
        </w:rPr>
      </w:pPr>
    </w:p>
    <w:p w:rsidR="00DC031A" w:rsidRPr="000A0708" w:rsidRDefault="00212C0B" w:rsidP="00AB5E45">
      <w:pPr>
        <w:ind w:left="360"/>
        <w:jc w:val="both"/>
        <w:rPr>
          <w:rFonts w:ascii="Arial Narrow" w:hAnsi="Arial Narrow"/>
          <w:b/>
          <w:sz w:val="22"/>
          <w:szCs w:val="22"/>
        </w:rPr>
      </w:pPr>
      <w:r w:rsidRPr="000A0708">
        <w:rPr>
          <w:rFonts w:ascii="Arial Narrow" w:hAnsi="Arial Narrow"/>
          <w:b/>
          <w:noProof/>
          <w:sz w:val="22"/>
          <w:szCs w:val="22"/>
          <w:lang w:eastAsia="es-PE"/>
        </w:rPr>
        <mc:AlternateContent>
          <mc:Choice Requires="wps">
            <w:drawing>
              <wp:anchor distT="0" distB="0" distL="114300" distR="114300" simplePos="0" relativeHeight="251637749" behindDoc="0" locked="0" layoutInCell="1" allowOverlap="1" wp14:anchorId="6AFC747E" wp14:editId="720DF7D0">
                <wp:simplePos x="0" y="0"/>
                <wp:positionH relativeFrom="column">
                  <wp:posOffset>2351628</wp:posOffset>
                </wp:positionH>
                <wp:positionV relativeFrom="paragraph">
                  <wp:posOffset>137160</wp:posOffset>
                </wp:positionV>
                <wp:extent cx="1959610" cy="231569"/>
                <wp:effectExtent l="0" t="0" r="21590" b="16510"/>
                <wp:wrapNone/>
                <wp:docPr id="31" name="31 Cuadro de texto"/>
                <wp:cNvGraphicFramePr/>
                <a:graphic xmlns:a="http://schemas.openxmlformats.org/drawingml/2006/main">
                  <a:graphicData uri="http://schemas.microsoft.com/office/word/2010/wordprocessingShape">
                    <wps:wsp>
                      <wps:cNvSpPr txBox="1"/>
                      <wps:spPr>
                        <a:xfrm>
                          <a:off x="0" y="0"/>
                          <a:ext cx="1959610" cy="23156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64939" w:rsidRPr="00794A13" w:rsidRDefault="00164939" w:rsidP="00794A13">
                            <w:pPr>
                              <w:jc w:val="center"/>
                              <w:rPr>
                                <w:rFonts w:ascii="Arial Narrow" w:hAnsi="Arial Narrow"/>
                                <w:b/>
                                <w:lang w:val="es-MX"/>
                              </w:rPr>
                            </w:pPr>
                            <w:r w:rsidRPr="00794A13">
                              <w:rPr>
                                <w:rFonts w:ascii="Arial Narrow" w:hAnsi="Arial Narrow"/>
                                <w:b/>
                                <w:lang w:val="es-MX"/>
                              </w:rPr>
                              <w:t>AJUSTES POR OGPP</w:t>
                            </w:r>
                            <w:r>
                              <w:rPr>
                                <w:rFonts w:ascii="Arial Narrow" w:hAnsi="Arial Narrow"/>
                                <w:b/>
                                <w:lang w:val="es-MX"/>
                              </w:rPr>
                              <w:t xml:space="preserve"> Y OGA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FC747E" id="31 Cuadro de texto" o:spid="_x0000_s1040" type="#_x0000_t202" style="position:absolute;left:0;text-align:left;margin-left:185.15pt;margin-top:10.8pt;width:154.3pt;height:18.25pt;z-index:2516377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" fillcolor="white [3201]" strokecolor="white [3212]" strokeweight=".5pt">
                <v:textbox>
                  <w:txbxContent>
                    <w:p w:rsidR="00164939" w:rsidRPr="00794A13" w:rsidRDefault="00164939" w:rsidP="00794A13">
                      <w:pPr>
                        <w:jc w:val="center"/>
                        <w:rPr>
                          <w:rFonts w:ascii="Arial Narrow" w:hAnsi="Arial Narrow"/>
                          <w:b/>
                          <w:lang w:val="es-MX"/>
                        </w:rPr>
                      </w:pPr>
                      <w:r w:rsidRPr="00794A13">
                        <w:rPr>
                          <w:rFonts w:ascii="Arial Narrow" w:hAnsi="Arial Narrow"/>
                          <w:b/>
                          <w:lang w:val="es-MX"/>
                        </w:rPr>
                        <w:t>AJUSTES POR OGPP</w:t>
                      </w:r>
                      <w:r>
                        <w:rPr>
                          <w:rFonts w:ascii="Arial Narrow" w:hAnsi="Arial Narrow"/>
                          <w:b/>
                          <w:lang w:val="es-MX"/>
                        </w:rPr>
                        <w:t xml:space="preserve"> Y OGA</w:t>
                      </w:r>
                    </w:p>
                  </w:txbxContent>
                </v:textbox>
              </v:shape>
            </w:pict>
          </mc:Fallback>
        </mc:AlternateContent>
      </w:r>
      <w:r>
        <w:rPr>
          <w:rFonts w:ascii="Arial Narrow" w:hAnsi="Arial Narrow"/>
          <w:b/>
          <w:noProof/>
          <w:sz w:val="22"/>
          <w:szCs w:val="22"/>
          <w:lang w:eastAsia="es-PE"/>
        </w:rPr>
        <mc:AlternateContent>
          <mc:Choice Requires="wps">
            <w:drawing>
              <wp:anchor distT="0" distB="0" distL="114300" distR="114300" simplePos="0" relativeHeight="251636724" behindDoc="0" locked="0" layoutInCell="1" allowOverlap="1" wp14:anchorId="1CE8D216" wp14:editId="2AD062A5">
                <wp:simplePos x="0" y="0"/>
                <wp:positionH relativeFrom="column">
                  <wp:posOffset>680085</wp:posOffset>
                </wp:positionH>
                <wp:positionV relativeFrom="paragraph">
                  <wp:posOffset>84043</wp:posOffset>
                </wp:positionV>
                <wp:extent cx="5177155" cy="337820"/>
                <wp:effectExtent l="0" t="0" r="23495" b="24130"/>
                <wp:wrapNone/>
                <wp:docPr id="40" name="40 Rectángulo"/>
                <wp:cNvGraphicFramePr/>
                <a:graphic xmlns:a="http://schemas.openxmlformats.org/drawingml/2006/main">
                  <a:graphicData uri="http://schemas.microsoft.com/office/word/2010/wordprocessingShape">
                    <wps:wsp>
                      <wps:cNvSpPr/>
                      <wps:spPr>
                        <a:xfrm>
                          <a:off x="0" y="0"/>
                          <a:ext cx="5177155" cy="337820"/>
                        </a:xfrm>
                        <a:prstGeom prst="rect">
                          <a:avLst/>
                        </a:prstGeom>
                        <a:solidFill>
                          <a:schemeClr val="bg1"/>
                        </a:solid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F42BD4" id="40 Rectángulo" o:spid="_x0000_s1026" style="position:absolute;margin-left:53.55pt;margin-top:6.6pt;width:407.65pt;height:26.6pt;z-index:2516367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" fillcolor="white [3212]" strokecolor="black [3213]">
                <v:stroke dashstyle="dash"/>
              </v:rect>
            </w:pict>
          </mc:Fallback>
        </mc:AlternateContent>
      </w:r>
    </w:p>
    <w:p w:rsidR="005F3362" w:rsidRPr="000A0708" w:rsidRDefault="005F3362" w:rsidP="00AB5E45">
      <w:pPr>
        <w:ind w:left="360"/>
        <w:jc w:val="both"/>
        <w:rPr>
          <w:rFonts w:ascii="Arial Narrow" w:hAnsi="Arial Narrow"/>
          <w:b/>
          <w:sz w:val="22"/>
          <w:szCs w:val="22"/>
        </w:rPr>
      </w:pPr>
    </w:p>
    <w:p w:rsidR="002B6897" w:rsidRPr="000A0708" w:rsidRDefault="00212C0B" w:rsidP="00AB5E45">
      <w:pPr>
        <w:ind w:left="360"/>
        <w:jc w:val="both"/>
        <w:rPr>
          <w:rFonts w:ascii="Arial Narrow" w:hAnsi="Arial Narrow"/>
          <w:b/>
          <w:sz w:val="22"/>
          <w:szCs w:val="22"/>
        </w:rPr>
      </w:pPr>
      <w:r w:rsidRPr="000A0708">
        <w:rPr>
          <w:rFonts w:ascii="Arial Narrow" w:hAnsi="Arial Narrow"/>
          <w:noProof/>
          <w:sz w:val="22"/>
          <w:szCs w:val="22"/>
          <w:lang w:eastAsia="es-PE"/>
        </w:rPr>
        <mc:AlternateContent>
          <mc:Choice Requires="wps">
            <w:drawing>
              <wp:anchor distT="0" distB="0" distL="114300" distR="114300" simplePos="0" relativeHeight="251737088" behindDoc="0" locked="0" layoutInCell="1" allowOverlap="1" wp14:anchorId="36495DE2" wp14:editId="37A36C30">
                <wp:simplePos x="0" y="0"/>
                <wp:positionH relativeFrom="column">
                  <wp:posOffset>5032433</wp:posOffset>
                </wp:positionH>
                <wp:positionV relativeFrom="paragraph">
                  <wp:posOffset>90022</wp:posOffset>
                </wp:positionV>
                <wp:extent cx="0" cy="243444"/>
                <wp:effectExtent l="95250" t="0" r="57150" b="61595"/>
                <wp:wrapNone/>
                <wp:docPr id="42" name="42 Conector recto de flecha"/>
                <wp:cNvGraphicFramePr/>
                <a:graphic xmlns:a="http://schemas.openxmlformats.org/drawingml/2006/main">
                  <a:graphicData uri="http://schemas.microsoft.com/office/word/2010/wordprocessingShape">
                    <wps:wsp>
                      <wps:cNvCnPr/>
                      <wps:spPr>
                        <a:xfrm>
                          <a:off x="0" y="0"/>
                          <a:ext cx="0" cy="24344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6683719" id="42 Conector recto de flecha" o:spid="_x0000_s1026" type="#_x0000_t32" style="position:absolute;margin-left:396.25pt;margin-top:7.1pt;width:0;height:19.1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" strokecolor="#4579b8 [3044]">
                <v:stroke endarrow="open"/>
              </v:shape>
            </w:pict>
          </mc:Fallback>
        </mc:AlternateContent>
      </w:r>
    </w:p>
    <w:p w:rsidR="00B10654" w:rsidRPr="000A0708" w:rsidRDefault="00212C0B" w:rsidP="00AB5E45">
      <w:pPr>
        <w:ind w:left="360"/>
        <w:jc w:val="both"/>
        <w:rPr>
          <w:rFonts w:ascii="Arial Narrow" w:hAnsi="Arial Narrow"/>
          <w:b/>
          <w:sz w:val="22"/>
          <w:szCs w:val="22"/>
        </w:rPr>
      </w:pPr>
      <w:r w:rsidRPr="000A0708">
        <w:rPr>
          <w:rFonts w:ascii="Arial Narrow" w:hAnsi="Arial Narrow"/>
          <w:b/>
          <w:noProof/>
          <w:sz w:val="22"/>
          <w:szCs w:val="22"/>
          <w:lang w:eastAsia="es-PE"/>
        </w:rPr>
        <mc:AlternateContent>
          <mc:Choice Requires="wps">
            <w:drawing>
              <wp:anchor distT="0" distB="0" distL="114300" distR="114300" simplePos="0" relativeHeight="251638774" behindDoc="0" locked="0" layoutInCell="1" allowOverlap="1" wp14:anchorId="1C7EDE32" wp14:editId="4A1EEE31">
                <wp:simplePos x="0" y="0"/>
                <wp:positionH relativeFrom="column">
                  <wp:posOffset>2689225</wp:posOffset>
                </wp:positionH>
                <wp:positionV relativeFrom="paragraph">
                  <wp:posOffset>99283</wp:posOffset>
                </wp:positionV>
                <wp:extent cx="1433195" cy="584835"/>
                <wp:effectExtent l="0" t="0" r="0" b="5715"/>
                <wp:wrapNone/>
                <wp:docPr id="62" name="62 Rectángulo"/>
                <wp:cNvGraphicFramePr/>
                <a:graphic xmlns:a="http://schemas.openxmlformats.org/drawingml/2006/main">
                  <a:graphicData uri="http://schemas.microsoft.com/office/word/2010/wordprocessingShape">
                    <wps:wsp>
                      <wps:cNvSpPr/>
                      <wps:spPr>
                        <a:xfrm>
                          <a:off x="0" y="0"/>
                          <a:ext cx="1433195" cy="5848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CA25C6" id="62 Rectángulo" o:spid="_x0000_s1026" style="position:absolute;margin-left:211.75pt;margin-top:7.8pt;width:112.85pt;height:46.05pt;z-index:2516387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" fillcolor="white [3212]" stroked="f" strokeweight="2pt"/>
            </w:pict>
          </mc:Fallback>
        </mc:AlternateContent>
      </w:r>
      <w:r w:rsidRPr="000A0708">
        <w:rPr>
          <w:rFonts w:ascii="Arial Narrow" w:hAnsi="Arial Narrow"/>
          <w:b/>
          <w:noProof/>
          <w:sz w:val="22"/>
          <w:szCs w:val="22"/>
          <w:lang w:eastAsia="es-PE"/>
        </w:rPr>
        <mc:AlternateContent>
          <mc:Choice Requires="wps">
            <w:drawing>
              <wp:anchor distT="0" distB="0" distL="114300" distR="114300" simplePos="0" relativeHeight="251639799" behindDoc="0" locked="0" layoutInCell="1" allowOverlap="1" wp14:anchorId="1FA4B953" wp14:editId="0D6671BC">
                <wp:simplePos x="0" y="0"/>
                <wp:positionH relativeFrom="column">
                  <wp:posOffset>4274820</wp:posOffset>
                </wp:positionH>
                <wp:positionV relativeFrom="paragraph">
                  <wp:posOffset>142463</wp:posOffset>
                </wp:positionV>
                <wp:extent cx="1534795" cy="541655"/>
                <wp:effectExtent l="0" t="0" r="8255" b="0"/>
                <wp:wrapNone/>
                <wp:docPr id="61" name="61 Rectángulo"/>
                <wp:cNvGraphicFramePr/>
                <a:graphic xmlns:a="http://schemas.openxmlformats.org/drawingml/2006/main">
                  <a:graphicData uri="http://schemas.microsoft.com/office/word/2010/wordprocessingShape">
                    <wps:wsp>
                      <wps:cNvSpPr/>
                      <wps:spPr>
                        <a:xfrm>
                          <a:off x="0" y="0"/>
                          <a:ext cx="1534795" cy="5416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62D50E" id="61 Rectángulo" o:spid="_x0000_s1026" style="position:absolute;margin-left:336.6pt;margin-top:11.2pt;width:120.85pt;height:42.65pt;z-index:2516397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" fillcolor="white [3212]" stroked="f" strokeweight="2pt"/>
            </w:pict>
          </mc:Fallback>
        </mc:AlternateContent>
      </w:r>
    </w:p>
    <w:p w:rsidR="00536A4C" w:rsidRPr="000A0708" w:rsidRDefault="00212C0B" w:rsidP="00AB5E45">
      <w:pPr>
        <w:ind w:left="360"/>
        <w:jc w:val="both"/>
        <w:rPr>
          <w:rFonts w:ascii="Arial Narrow" w:hAnsi="Arial Narrow"/>
          <w:b/>
          <w:sz w:val="22"/>
          <w:szCs w:val="22"/>
        </w:rPr>
      </w:pPr>
      <w:r w:rsidRPr="000A0708">
        <w:rPr>
          <w:rFonts w:ascii="Arial Narrow" w:hAnsi="Arial Narrow"/>
          <w:b/>
          <w:noProof/>
          <w:sz w:val="22"/>
          <w:szCs w:val="22"/>
          <w:lang w:eastAsia="es-PE"/>
        </w:rPr>
        <mc:AlternateContent>
          <mc:Choice Requires="wps">
            <w:drawing>
              <wp:anchor distT="0" distB="0" distL="114300" distR="114300" simplePos="0" relativeHeight="251711488" behindDoc="0" locked="0" layoutInCell="1" allowOverlap="1" wp14:anchorId="4FAB11EA" wp14:editId="70DB24F5">
                <wp:simplePos x="0" y="0"/>
                <wp:positionH relativeFrom="column">
                  <wp:posOffset>2760980</wp:posOffset>
                </wp:positionH>
                <wp:positionV relativeFrom="paragraph">
                  <wp:posOffset>12288</wp:posOffset>
                </wp:positionV>
                <wp:extent cx="1205865" cy="391795"/>
                <wp:effectExtent l="0" t="0" r="13335" b="27305"/>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391795"/>
                        </a:xfrm>
                        <a:prstGeom prst="rect">
                          <a:avLst/>
                        </a:prstGeom>
                        <a:solidFill>
                          <a:srgbClr val="FFFFFF"/>
                        </a:solidFill>
                        <a:ln w="9525">
                          <a:solidFill>
                            <a:srgbClr val="000000"/>
                          </a:solidFill>
                          <a:miter lim="800000"/>
                          <a:headEnd/>
                          <a:tailEnd/>
                        </a:ln>
                      </wps:spPr>
                      <wps:txbx>
                        <w:txbxContent>
                          <w:p w:rsidR="00164939" w:rsidRPr="002B6897" w:rsidRDefault="00164939" w:rsidP="002B6897">
                            <w:pPr>
                              <w:jc w:val="center"/>
                              <w:rPr>
                                <w:rFonts w:ascii="Arial Narrow" w:hAnsi="Arial Narrow"/>
                                <w:b/>
                              </w:rPr>
                            </w:pPr>
                            <w:r>
                              <w:rPr>
                                <w:rFonts w:ascii="Arial Narrow" w:hAnsi="Arial Narrow"/>
                                <w:b/>
                                <w:sz w:val="18"/>
                                <w:szCs w:val="18"/>
                              </w:rPr>
                              <w:t xml:space="preserve">Aprobación </w:t>
                            </w:r>
                            <w:r w:rsidRPr="00B10654">
                              <w:rPr>
                                <w:rFonts w:ascii="Arial Narrow" w:hAnsi="Arial Narrow"/>
                                <w:b/>
                                <w:sz w:val="18"/>
                                <w:szCs w:val="18"/>
                              </w:rPr>
                              <w:t>PAC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B11EA" id="_x0000_s1041" type="#_x0000_t202" style="position:absolute;left:0;text-align:left;margin-left:217.4pt;margin-top:.95pt;width:94.95pt;height:30.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">
                <v:textbox>
                  <w:txbxContent>
                    <w:p w:rsidR="00164939" w:rsidRPr="002B6897" w:rsidRDefault="00164939" w:rsidP="002B6897">
                      <w:pPr>
                        <w:jc w:val="center"/>
                        <w:rPr>
                          <w:rFonts w:ascii="Arial Narrow" w:hAnsi="Arial Narrow"/>
                          <w:b/>
                        </w:rPr>
                      </w:pPr>
                      <w:r>
                        <w:rPr>
                          <w:rFonts w:ascii="Arial Narrow" w:hAnsi="Arial Narrow"/>
                          <w:b/>
                          <w:sz w:val="18"/>
                          <w:szCs w:val="18"/>
                        </w:rPr>
                        <w:t xml:space="preserve">Aprobación </w:t>
                      </w:r>
                      <w:r w:rsidRPr="00B10654">
                        <w:rPr>
                          <w:rFonts w:ascii="Arial Narrow" w:hAnsi="Arial Narrow"/>
                          <w:b/>
                          <w:sz w:val="18"/>
                          <w:szCs w:val="18"/>
                        </w:rPr>
                        <w:t>PAC</w:t>
                      </w:r>
                    </w:p>
                  </w:txbxContent>
                </v:textbox>
              </v:shape>
            </w:pict>
          </mc:Fallback>
        </mc:AlternateContent>
      </w:r>
      <w:r w:rsidRPr="000A0708">
        <w:rPr>
          <w:rFonts w:ascii="Arial Narrow" w:hAnsi="Arial Narrow"/>
          <w:b/>
          <w:noProof/>
          <w:sz w:val="22"/>
          <w:szCs w:val="22"/>
          <w:highlight w:val="yellow"/>
          <w:lang w:eastAsia="es-PE"/>
        </w:rPr>
        <mc:AlternateContent>
          <mc:Choice Requires="wps">
            <w:drawing>
              <wp:anchor distT="0" distB="0" distL="114300" distR="114300" simplePos="0" relativeHeight="251709440" behindDoc="0" locked="0" layoutInCell="1" allowOverlap="1" wp14:anchorId="56E4E949" wp14:editId="26D689A9">
                <wp:simplePos x="0" y="0"/>
                <wp:positionH relativeFrom="column">
                  <wp:posOffset>4380230</wp:posOffset>
                </wp:positionH>
                <wp:positionV relativeFrom="paragraph">
                  <wp:posOffset>7843</wp:posOffset>
                </wp:positionV>
                <wp:extent cx="1272540" cy="394970"/>
                <wp:effectExtent l="0" t="0" r="22860" b="24130"/>
                <wp:wrapNone/>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394970"/>
                        </a:xfrm>
                        <a:prstGeom prst="rect">
                          <a:avLst/>
                        </a:prstGeom>
                        <a:solidFill>
                          <a:srgbClr val="FFFFFF"/>
                        </a:solidFill>
                        <a:ln w="9525">
                          <a:solidFill>
                            <a:srgbClr val="000000"/>
                          </a:solidFill>
                          <a:miter lim="800000"/>
                          <a:headEnd/>
                          <a:tailEnd/>
                        </a:ln>
                      </wps:spPr>
                      <wps:txbx>
                        <w:txbxContent>
                          <w:p w:rsidR="00164939" w:rsidRPr="00B10654" w:rsidRDefault="00164939" w:rsidP="002B6897">
                            <w:pPr>
                              <w:jc w:val="center"/>
                              <w:rPr>
                                <w:rFonts w:ascii="Arial Narrow" w:hAnsi="Arial Narrow"/>
                                <w:b/>
                                <w:sz w:val="18"/>
                                <w:szCs w:val="18"/>
                                <w:lang w:val="es-MX"/>
                              </w:rPr>
                            </w:pPr>
                            <w:r w:rsidRPr="00B10654">
                              <w:rPr>
                                <w:rFonts w:ascii="Arial Narrow" w:hAnsi="Arial Narrow"/>
                                <w:b/>
                                <w:sz w:val="18"/>
                                <w:szCs w:val="18"/>
                                <w:lang w:val="es-MX"/>
                              </w:rPr>
                              <w:t>A</w:t>
                            </w:r>
                            <w:r>
                              <w:rPr>
                                <w:rFonts w:ascii="Arial Narrow" w:hAnsi="Arial Narrow"/>
                                <w:b/>
                                <w:sz w:val="18"/>
                                <w:szCs w:val="18"/>
                                <w:lang w:val="es-MX"/>
                              </w:rPr>
                              <w:t>probación del</w:t>
                            </w:r>
                            <w:r w:rsidRPr="00B10654">
                              <w:rPr>
                                <w:rFonts w:ascii="Arial Narrow" w:hAnsi="Arial Narrow"/>
                                <w:b/>
                                <w:sz w:val="18"/>
                                <w:szCs w:val="18"/>
                                <w:lang w:val="es-MX"/>
                              </w:rPr>
                              <w:t xml:space="preserve"> POI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4E949" id="_x0000_s1042" type="#_x0000_t202" style="position:absolute;left:0;text-align:left;margin-left:344.9pt;margin-top:.6pt;width:100.2pt;height:31.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">
                <v:textbox>
                  <w:txbxContent>
                    <w:p w:rsidR="00164939" w:rsidRPr="00B10654" w:rsidRDefault="00164939" w:rsidP="002B6897">
                      <w:pPr>
                        <w:jc w:val="center"/>
                        <w:rPr>
                          <w:rFonts w:ascii="Arial Narrow" w:hAnsi="Arial Narrow"/>
                          <w:b/>
                          <w:sz w:val="18"/>
                          <w:szCs w:val="18"/>
                          <w:lang w:val="es-MX"/>
                        </w:rPr>
                      </w:pPr>
                      <w:r w:rsidRPr="00B10654">
                        <w:rPr>
                          <w:rFonts w:ascii="Arial Narrow" w:hAnsi="Arial Narrow"/>
                          <w:b/>
                          <w:sz w:val="18"/>
                          <w:szCs w:val="18"/>
                          <w:lang w:val="es-MX"/>
                        </w:rPr>
                        <w:t>A</w:t>
                      </w:r>
                      <w:r>
                        <w:rPr>
                          <w:rFonts w:ascii="Arial Narrow" w:hAnsi="Arial Narrow"/>
                          <w:b/>
                          <w:sz w:val="18"/>
                          <w:szCs w:val="18"/>
                          <w:lang w:val="es-MX"/>
                        </w:rPr>
                        <w:t>probación del</w:t>
                      </w:r>
                      <w:r w:rsidRPr="00B10654">
                        <w:rPr>
                          <w:rFonts w:ascii="Arial Narrow" w:hAnsi="Arial Narrow"/>
                          <w:b/>
                          <w:sz w:val="18"/>
                          <w:szCs w:val="18"/>
                          <w:lang w:val="es-MX"/>
                        </w:rPr>
                        <w:t xml:space="preserve"> POI</w:t>
                      </w:r>
                    </w:p>
                  </w:txbxContent>
                </v:textbox>
              </v:shape>
            </w:pict>
          </mc:Fallback>
        </mc:AlternateContent>
      </w:r>
    </w:p>
    <w:p w:rsidR="00536A4C" w:rsidRPr="000A0708" w:rsidRDefault="00212C0B" w:rsidP="00AB5E45">
      <w:pPr>
        <w:ind w:left="360"/>
        <w:jc w:val="both"/>
        <w:rPr>
          <w:rFonts w:ascii="Arial Narrow" w:hAnsi="Arial Narrow"/>
          <w:b/>
          <w:sz w:val="22"/>
          <w:szCs w:val="22"/>
        </w:rPr>
      </w:pPr>
      <w:r w:rsidRPr="000A0708">
        <w:rPr>
          <w:rFonts w:ascii="Arial Narrow" w:hAnsi="Arial Narrow"/>
          <w:b/>
          <w:noProof/>
          <w:sz w:val="22"/>
          <w:szCs w:val="22"/>
          <w:lang w:eastAsia="es-PE"/>
        </w:rPr>
        <mc:AlternateContent>
          <mc:Choice Requires="wps">
            <w:drawing>
              <wp:anchor distT="0" distB="0" distL="114300" distR="114300" simplePos="0" relativeHeight="251719680" behindDoc="0" locked="0" layoutInCell="1" allowOverlap="1" wp14:anchorId="161F2F5B" wp14:editId="456885B5">
                <wp:simplePos x="0" y="0"/>
                <wp:positionH relativeFrom="column">
                  <wp:posOffset>4021455</wp:posOffset>
                </wp:positionH>
                <wp:positionV relativeFrom="paragraph">
                  <wp:posOffset>49118</wp:posOffset>
                </wp:positionV>
                <wp:extent cx="321310" cy="0"/>
                <wp:effectExtent l="38100" t="76200" r="0" b="114300"/>
                <wp:wrapNone/>
                <wp:docPr id="512" name="512 Conector recto de flecha"/>
                <wp:cNvGraphicFramePr/>
                <a:graphic xmlns:a="http://schemas.openxmlformats.org/drawingml/2006/main">
                  <a:graphicData uri="http://schemas.microsoft.com/office/word/2010/wordprocessingShape">
                    <wps:wsp>
                      <wps:cNvCnPr/>
                      <wps:spPr>
                        <a:xfrm flipH="1">
                          <a:off x="0" y="0"/>
                          <a:ext cx="32131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4794E7A" id="512 Conector recto de flecha" o:spid="_x0000_s1026" type="#_x0000_t32" style="position:absolute;margin-left:316.65pt;margin-top:3.85pt;width:25.3pt;height:0;flip:x;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" strokecolor="#4579b8 [3044]">
                <v:stroke endarrow="open"/>
              </v:shape>
            </w:pict>
          </mc:Fallback>
        </mc:AlternateContent>
      </w:r>
    </w:p>
    <w:p w:rsidR="00536A4C" w:rsidRPr="000A0708" w:rsidRDefault="00536A4C" w:rsidP="00AB5E45">
      <w:pPr>
        <w:ind w:left="360"/>
        <w:jc w:val="both"/>
        <w:rPr>
          <w:rFonts w:ascii="Arial Narrow" w:hAnsi="Arial Narrow"/>
          <w:b/>
          <w:sz w:val="22"/>
          <w:szCs w:val="22"/>
        </w:rPr>
      </w:pPr>
    </w:p>
    <w:p w:rsidR="00536A4C" w:rsidRPr="000A0708" w:rsidRDefault="00536A4C" w:rsidP="00AB5E45">
      <w:pPr>
        <w:ind w:left="360"/>
        <w:jc w:val="both"/>
        <w:rPr>
          <w:rFonts w:ascii="Arial Narrow" w:hAnsi="Arial Narrow"/>
          <w:b/>
          <w:sz w:val="22"/>
          <w:szCs w:val="22"/>
        </w:rPr>
      </w:pPr>
      <w:r w:rsidRPr="000A0708">
        <w:rPr>
          <w:rFonts w:ascii="Arial Narrow" w:hAnsi="Arial Narrow"/>
          <w:sz w:val="22"/>
          <w:szCs w:val="22"/>
        </w:rPr>
        <w:t>La presente Guía busca cubrir dicha necesidad y para ello su elaboración ha contado con la participación activa de las Oficinas de Abastecimiento, Oficina de Presupuesto y Oficina de Planeamiento con el apoyo de la Oficina de Tecnologías de la Información</w:t>
      </w:r>
    </w:p>
    <w:p w:rsidR="00536A4C" w:rsidRPr="000A0708" w:rsidRDefault="00536A4C" w:rsidP="00AB5E45">
      <w:pPr>
        <w:ind w:left="360"/>
        <w:jc w:val="both"/>
        <w:rPr>
          <w:rFonts w:ascii="Arial Narrow" w:hAnsi="Arial Narrow"/>
          <w:b/>
          <w:sz w:val="22"/>
          <w:szCs w:val="22"/>
        </w:rPr>
      </w:pPr>
    </w:p>
    <w:p w:rsidR="00536A4C" w:rsidRPr="000A0708" w:rsidRDefault="00536A4C" w:rsidP="00AB5E45">
      <w:pPr>
        <w:ind w:left="360"/>
        <w:jc w:val="both"/>
        <w:rPr>
          <w:rFonts w:ascii="Arial Narrow" w:hAnsi="Arial Narrow"/>
          <w:b/>
          <w:sz w:val="22"/>
          <w:szCs w:val="22"/>
        </w:rPr>
      </w:pPr>
    </w:p>
    <w:p w:rsidR="00102CA2" w:rsidRPr="000A0708" w:rsidRDefault="00536A4C" w:rsidP="00C96AEA">
      <w:pPr>
        <w:pStyle w:val="Prrafodelista"/>
        <w:numPr>
          <w:ilvl w:val="1"/>
          <w:numId w:val="12"/>
        </w:numPr>
        <w:ind w:left="709" w:hanging="425"/>
        <w:jc w:val="both"/>
        <w:rPr>
          <w:rFonts w:ascii="Arial Narrow" w:hAnsi="Arial Narrow"/>
          <w:b/>
          <w:sz w:val="22"/>
          <w:szCs w:val="22"/>
        </w:rPr>
      </w:pPr>
      <w:r w:rsidRPr="000A0708">
        <w:rPr>
          <w:rFonts w:ascii="Arial Narrow" w:hAnsi="Arial Narrow"/>
          <w:b/>
          <w:sz w:val="22"/>
          <w:szCs w:val="22"/>
        </w:rPr>
        <w:t>DEFINICIONES Y CONSIDERACIONES INICIALES</w:t>
      </w:r>
    </w:p>
    <w:p w:rsidR="00102CA2" w:rsidRPr="000A0708" w:rsidRDefault="00102CA2" w:rsidP="00102CA2">
      <w:pPr>
        <w:ind w:left="709"/>
        <w:jc w:val="both"/>
        <w:rPr>
          <w:rFonts w:ascii="Arial Narrow" w:hAnsi="Arial Narrow"/>
          <w:sz w:val="22"/>
          <w:szCs w:val="22"/>
        </w:rPr>
      </w:pPr>
    </w:p>
    <w:p w:rsidR="0011514A" w:rsidRPr="000A0708" w:rsidRDefault="0011514A" w:rsidP="002041D4">
      <w:pPr>
        <w:pStyle w:val="Prrafodelista"/>
        <w:numPr>
          <w:ilvl w:val="2"/>
          <w:numId w:val="23"/>
        </w:numPr>
        <w:ind w:left="993" w:hanging="284"/>
        <w:jc w:val="both"/>
        <w:rPr>
          <w:rFonts w:ascii="Arial Narrow" w:hAnsi="Arial Narrow"/>
          <w:sz w:val="22"/>
          <w:szCs w:val="22"/>
        </w:rPr>
      </w:pPr>
      <w:r w:rsidRPr="000A0708">
        <w:rPr>
          <w:rFonts w:ascii="Arial Narrow" w:hAnsi="Arial Narrow"/>
          <w:sz w:val="22"/>
          <w:szCs w:val="22"/>
        </w:rPr>
        <w:t>El Plan Operativo Institucional (POI), es el documento elaborado por las entidades de la Administración Pública que toma como base la información generada en el Plan Estratégico Institucional (PEI). Este documento desagrega las Acciones Estratégicas Institucionales (AEI) identificadas en el PEI en Actividades (A) para un periodo determinado. Esta información contribuirá a la gestión de la entidad para el logro de sus Objetivos Estratégicos Institucionales (OEI).</w:t>
      </w:r>
    </w:p>
    <w:p w:rsidR="00EC4601" w:rsidRPr="000A0708" w:rsidRDefault="00EC4601" w:rsidP="002041D4">
      <w:pPr>
        <w:ind w:left="993" w:hanging="284"/>
        <w:jc w:val="both"/>
        <w:rPr>
          <w:rFonts w:ascii="Arial Narrow" w:hAnsi="Arial Narrow" w:cs="FrutigerLTStd-Light"/>
          <w:sz w:val="22"/>
          <w:szCs w:val="22"/>
        </w:rPr>
      </w:pPr>
    </w:p>
    <w:p w:rsidR="00536A4C" w:rsidRPr="000A0708" w:rsidRDefault="00536A4C" w:rsidP="002041D4">
      <w:pPr>
        <w:pStyle w:val="Prrafodelista"/>
        <w:numPr>
          <w:ilvl w:val="2"/>
          <w:numId w:val="23"/>
        </w:numPr>
        <w:ind w:left="993" w:hanging="284"/>
        <w:jc w:val="both"/>
        <w:rPr>
          <w:rFonts w:ascii="Arial Narrow" w:hAnsi="Arial Narrow"/>
          <w:sz w:val="22"/>
          <w:szCs w:val="22"/>
        </w:rPr>
      </w:pPr>
      <w:r w:rsidRPr="000A0708">
        <w:rPr>
          <w:rFonts w:ascii="Arial Narrow" w:hAnsi="Arial Narrow"/>
          <w:sz w:val="22"/>
          <w:szCs w:val="22"/>
        </w:rPr>
        <w:t>Las actividades se desprenden de las acciones estratégicas institucionales contenidas en el PEI 2017-2020</w:t>
      </w:r>
      <w:r w:rsidR="009A16C0">
        <w:rPr>
          <w:rStyle w:val="Refdenotaalpie"/>
          <w:rFonts w:ascii="Arial Narrow" w:hAnsi="Arial Narrow"/>
          <w:sz w:val="22"/>
          <w:szCs w:val="22"/>
        </w:rPr>
        <w:footnoteReference w:id="1"/>
      </w:r>
      <w:r w:rsidRPr="000A0708">
        <w:rPr>
          <w:rFonts w:ascii="Arial Narrow" w:hAnsi="Arial Narrow"/>
          <w:sz w:val="22"/>
          <w:szCs w:val="22"/>
        </w:rPr>
        <w:t xml:space="preserve"> y contribuyen a su consecución; asimismo, las actividades definen un conjunto de tareas a realizar para cumplir las metas que se espera lograr, la ejecución de la actividad debe reflejarse a través de indicadores.</w:t>
      </w:r>
    </w:p>
    <w:p w:rsidR="0011514A" w:rsidRPr="000A0708" w:rsidRDefault="0011514A" w:rsidP="002041D4">
      <w:pPr>
        <w:ind w:left="993" w:hanging="284"/>
        <w:jc w:val="both"/>
        <w:rPr>
          <w:rFonts w:ascii="Arial Narrow" w:hAnsi="Arial Narrow"/>
          <w:sz w:val="22"/>
          <w:szCs w:val="22"/>
        </w:rPr>
      </w:pPr>
    </w:p>
    <w:p w:rsidR="0011514A" w:rsidRPr="000A0708" w:rsidRDefault="0011514A" w:rsidP="002041D4">
      <w:pPr>
        <w:pStyle w:val="Prrafodelista"/>
        <w:numPr>
          <w:ilvl w:val="2"/>
          <w:numId w:val="23"/>
        </w:numPr>
        <w:ind w:left="993" w:hanging="284"/>
        <w:jc w:val="both"/>
        <w:rPr>
          <w:rFonts w:ascii="Arial Narrow" w:hAnsi="Arial Narrow"/>
          <w:sz w:val="22"/>
          <w:szCs w:val="22"/>
        </w:rPr>
      </w:pPr>
      <w:r w:rsidRPr="000A0708">
        <w:rPr>
          <w:rFonts w:ascii="Arial Narrow" w:hAnsi="Arial Narrow"/>
          <w:sz w:val="22"/>
          <w:szCs w:val="22"/>
        </w:rPr>
        <w:t xml:space="preserve">La formulación del POI es un proceso </w:t>
      </w:r>
      <w:r w:rsidR="001A3FC1" w:rsidRPr="000A0708">
        <w:rPr>
          <w:rFonts w:ascii="Arial Narrow" w:hAnsi="Arial Narrow"/>
          <w:sz w:val="22"/>
          <w:szCs w:val="22"/>
        </w:rPr>
        <w:t xml:space="preserve">anual y </w:t>
      </w:r>
      <w:r w:rsidRPr="000A0708">
        <w:rPr>
          <w:rFonts w:ascii="Arial Narrow" w:hAnsi="Arial Narrow"/>
          <w:sz w:val="22"/>
          <w:szCs w:val="22"/>
        </w:rPr>
        <w:t xml:space="preserve">participativo, se inicia en cada Unidad Orgánica y Unidad Ejecutora tomando en consideración los objetivos estratégicos institucionales, acciones estratégicas institucionales contenidas en el Plan Estratégico Institucional 2017 – 2020. </w:t>
      </w:r>
    </w:p>
    <w:p w:rsidR="00153986" w:rsidRPr="000A0708" w:rsidRDefault="00153986" w:rsidP="002041D4">
      <w:pPr>
        <w:ind w:left="993" w:hanging="284"/>
        <w:jc w:val="both"/>
        <w:rPr>
          <w:rFonts w:ascii="Arial Narrow" w:hAnsi="Arial Narrow"/>
          <w:sz w:val="22"/>
          <w:szCs w:val="22"/>
          <w:highlight w:val="yellow"/>
        </w:rPr>
      </w:pPr>
    </w:p>
    <w:p w:rsidR="00AD39DA" w:rsidRPr="000A0708" w:rsidRDefault="00AD39DA" w:rsidP="002041D4">
      <w:pPr>
        <w:pStyle w:val="Prrafodelista"/>
        <w:numPr>
          <w:ilvl w:val="2"/>
          <w:numId w:val="23"/>
        </w:numPr>
        <w:ind w:left="993" w:hanging="284"/>
        <w:jc w:val="both"/>
        <w:rPr>
          <w:rFonts w:ascii="Arial Narrow" w:hAnsi="Arial Narrow"/>
          <w:sz w:val="22"/>
          <w:szCs w:val="22"/>
        </w:rPr>
      </w:pPr>
      <w:r w:rsidRPr="000A0708">
        <w:rPr>
          <w:rFonts w:ascii="Arial Narrow" w:hAnsi="Arial Narrow"/>
          <w:sz w:val="22"/>
          <w:szCs w:val="22"/>
        </w:rPr>
        <w:t>El cuadro de Necesidades (CN), son los requerimientos de bienes, servicios y obras necesarios para el cumplimiento de los objetivos y actividades, los que deben encontrarse vincu</w:t>
      </w:r>
      <w:r w:rsidR="00A65963">
        <w:rPr>
          <w:rFonts w:ascii="Arial Narrow" w:hAnsi="Arial Narrow"/>
          <w:sz w:val="22"/>
          <w:szCs w:val="22"/>
        </w:rPr>
        <w:t>lados al POI</w:t>
      </w:r>
      <w:r w:rsidRPr="000A0708">
        <w:rPr>
          <w:rFonts w:ascii="Arial Narrow" w:hAnsi="Arial Narrow"/>
          <w:sz w:val="22"/>
          <w:szCs w:val="22"/>
        </w:rPr>
        <w:t xml:space="preserve"> con la finalidad de elaborar el Plan Anual de Contrataciones (PAC). </w:t>
      </w:r>
    </w:p>
    <w:p w:rsidR="0011514A" w:rsidRPr="000A0708" w:rsidRDefault="0011514A" w:rsidP="002041D4">
      <w:pPr>
        <w:ind w:left="993" w:hanging="284"/>
        <w:jc w:val="both"/>
        <w:rPr>
          <w:rFonts w:ascii="Arial Narrow" w:hAnsi="Arial Narrow"/>
          <w:sz w:val="22"/>
          <w:szCs w:val="22"/>
        </w:rPr>
      </w:pPr>
    </w:p>
    <w:p w:rsidR="00536A4C" w:rsidRPr="000A0708" w:rsidRDefault="00536A4C" w:rsidP="002041D4">
      <w:pPr>
        <w:pStyle w:val="Prrafodelista"/>
        <w:numPr>
          <w:ilvl w:val="2"/>
          <w:numId w:val="23"/>
        </w:numPr>
        <w:ind w:left="993" w:hanging="284"/>
        <w:jc w:val="both"/>
        <w:rPr>
          <w:rFonts w:ascii="Arial Narrow" w:hAnsi="Arial Narrow"/>
          <w:sz w:val="22"/>
          <w:szCs w:val="22"/>
        </w:rPr>
      </w:pPr>
      <w:r w:rsidRPr="000A0708">
        <w:rPr>
          <w:rFonts w:ascii="Arial Narrow" w:hAnsi="Arial Narrow"/>
          <w:sz w:val="22"/>
          <w:szCs w:val="22"/>
        </w:rPr>
        <w:t>La Programación Multianual del Presupuesto constituye la previsión de gastos de la entidad para un periodo de tres años fiscales consecutivos. Es un proceso colectivo de análisis técnico y toma de decisiones sobre las prioridades que se otorgan a los objetivos y metas que la entidad prevé realizar para el logro de los resultados esperados a favor de la población; así como, la estimación de los recursos necesarios para el logro de dichos resultados; la cual está sujeta a la Asignación Presupuestaria Multianual, la estructura programática y funcional, y los clasificadores presupuestarios.</w:t>
      </w:r>
    </w:p>
    <w:p w:rsidR="001A3FC1" w:rsidRPr="000A0708" w:rsidRDefault="001A3FC1" w:rsidP="002041D4">
      <w:pPr>
        <w:pStyle w:val="Prrafodelista"/>
        <w:ind w:left="993" w:hanging="284"/>
        <w:jc w:val="both"/>
        <w:rPr>
          <w:rFonts w:ascii="Arial Narrow" w:hAnsi="Arial Narrow"/>
          <w:sz w:val="22"/>
          <w:szCs w:val="22"/>
        </w:rPr>
      </w:pPr>
    </w:p>
    <w:p w:rsidR="001A3FC1" w:rsidRPr="000A0708" w:rsidRDefault="001A3FC1" w:rsidP="002041D4">
      <w:pPr>
        <w:pStyle w:val="Prrafodelista"/>
        <w:numPr>
          <w:ilvl w:val="2"/>
          <w:numId w:val="23"/>
        </w:numPr>
        <w:ind w:left="993" w:hanging="284"/>
        <w:jc w:val="both"/>
        <w:rPr>
          <w:rFonts w:ascii="Arial Narrow" w:hAnsi="Arial Narrow"/>
          <w:sz w:val="22"/>
          <w:szCs w:val="22"/>
        </w:rPr>
      </w:pPr>
      <w:r w:rsidRPr="000A0708">
        <w:rPr>
          <w:rFonts w:ascii="Arial Narrow" w:hAnsi="Arial Narrow"/>
          <w:sz w:val="22"/>
          <w:szCs w:val="22"/>
        </w:rPr>
        <w:t>La demanda presupuestal del Pliego debe de estar sust</w:t>
      </w:r>
      <w:r w:rsidR="00A65963">
        <w:rPr>
          <w:rFonts w:ascii="Arial Narrow" w:hAnsi="Arial Narrow"/>
          <w:sz w:val="22"/>
          <w:szCs w:val="22"/>
        </w:rPr>
        <w:t>entada en un proyecto de POI</w:t>
      </w:r>
      <w:r w:rsidRPr="000A0708">
        <w:rPr>
          <w:rFonts w:ascii="Arial Narrow" w:hAnsi="Arial Narrow"/>
          <w:sz w:val="22"/>
          <w:szCs w:val="22"/>
        </w:rPr>
        <w:t>; en ese sentido, la determinación de los objetivos y la definición de las actividades y recursos necesarios para alcanzarlos, son procesos previos a la formulación presupuestal.</w:t>
      </w:r>
    </w:p>
    <w:p w:rsidR="001A3FC1" w:rsidRPr="000A0708" w:rsidRDefault="001A3FC1" w:rsidP="002041D4">
      <w:pPr>
        <w:ind w:left="993" w:hanging="284"/>
        <w:jc w:val="both"/>
        <w:rPr>
          <w:rFonts w:ascii="Arial Narrow" w:hAnsi="Arial Narrow"/>
          <w:sz w:val="22"/>
          <w:szCs w:val="22"/>
        </w:rPr>
      </w:pPr>
    </w:p>
    <w:p w:rsidR="0011514A" w:rsidRDefault="001F5872" w:rsidP="002041D4">
      <w:pPr>
        <w:pStyle w:val="Prrafodelista"/>
        <w:numPr>
          <w:ilvl w:val="2"/>
          <w:numId w:val="23"/>
        </w:numPr>
        <w:ind w:left="993" w:hanging="284"/>
        <w:jc w:val="both"/>
        <w:rPr>
          <w:rFonts w:ascii="Arial Narrow" w:hAnsi="Arial Narrow"/>
          <w:sz w:val="22"/>
          <w:szCs w:val="22"/>
        </w:rPr>
      </w:pPr>
      <w:r w:rsidRPr="000A0708">
        <w:rPr>
          <w:rFonts w:ascii="Arial Narrow" w:hAnsi="Arial Narrow"/>
          <w:sz w:val="22"/>
          <w:szCs w:val="22"/>
        </w:rPr>
        <w:t>P</w:t>
      </w:r>
      <w:r w:rsidR="0011514A" w:rsidRPr="000A0708">
        <w:rPr>
          <w:rFonts w:ascii="Arial Narrow" w:hAnsi="Arial Narrow"/>
          <w:sz w:val="22"/>
          <w:szCs w:val="22"/>
        </w:rPr>
        <w:t xml:space="preserve">ara articular los objetivos y acciones estratégicas del PEI con la </w:t>
      </w:r>
      <w:r w:rsidR="006341A0">
        <w:rPr>
          <w:rFonts w:ascii="Arial Narrow" w:hAnsi="Arial Narrow"/>
          <w:sz w:val="22"/>
          <w:szCs w:val="22"/>
        </w:rPr>
        <w:t>P</w:t>
      </w:r>
      <w:r w:rsidR="0011514A" w:rsidRPr="000A0708">
        <w:rPr>
          <w:rFonts w:ascii="Arial Narrow" w:hAnsi="Arial Narrow"/>
          <w:sz w:val="22"/>
          <w:szCs w:val="22"/>
        </w:rPr>
        <w:t xml:space="preserve">rogramación </w:t>
      </w:r>
      <w:r w:rsidR="006341A0">
        <w:rPr>
          <w:rFonts w:ascii="Arial Narrow" w:hAnsi="Arial Narrow"/>
          <w:sz w:val="22"/>
          <w:szCs w:val="22"/>
        </w:rPr>
        <w:t>Multianual del P</w:t>
      </w:r>
      <w:r w:rsidR="0011514A" w:rsidRPr="000A0708">
        <w:rPr>
          <w:rFonts w:ascii="Arial Narrow" w:hAnsi="Arial Narrow"/>
          <w:sz w:val="22"/>
          <w:szCs w:val="22"/>
        </w:rPr>
        <w:t>resupuesto</w:t>
      </w:r>
      <w:r w:rsidR="006341A0">
        <w:rPr>
          <w:rFonts w:ascii="Arial Narrow" w:hAnsi="Arial Narrow"/>
          <w:sz w:val="22"/>
          <w:szCs w:val="22"/>
        </w:rPr>
        <w:t>,</w:t>
      </w:r>
      <w:r w:rsidR="0011514A" w:rsidRPr="000A0708">
        <w:rPr>
          <w:rFonts w:ascii="Arial Narrow" w:hAnsi="Arial Narrow"/>
          <w:sz w:val="22"/>
          <w:szCs w:val="22"/>
        </w:rPr>
        <w:t xml:space="preserve"> se formulará </w:t>
      </w:r>
      <w:r w:rsidR="009A16C0">
        <w:rPr>
          <w:rFonts w:ascii="Arial Narrow" w:hAnsi="Arial Narrow"/>
          <w:sz w:val="22"/>
          <w:szCs w:val="22"/>
        </w:rPr>
        <w:t xml:space="preserve">el POI para </w:t>
      </w:r>
      <w:r w:rsidR="0011514A" w:rsidRPr="000A0708">
        <w:rPr>
          <w:rFonts w:ascii="Arial Narrow" w:hAnsi="Arial Narrow"/>
          <w:sz w:val="22"/>
          <w:szCs w:val="22"/>
        </w:rPr>
        <w:t xml:space="preserve">dos </w:t>
      </w:r>
      <w:r w:rsidR="00CE3D3A" w:rsidRPr="000A0708">
        <w:rPr>
          <w:rFonts w:ascii="Arial Narrow" w:hAnsi="Arial Narrow"/>
          <w:sz w:val="22"/>
          <w:szCs w:val="22"/>
        </w:rPr>
        <w:t xml:space="preserve">(02) </w:t>
      </w:r>
      <w:r w:rsidR="0011514A" w:rsidRPr="000A0708">
        <w:rPr>
          <w:rFonts w:ascii="Arial Narrow" w:hAnsi="Arial Narrow"/>
          <w:sz w:val="22"/>
          <w:szCs w:val="22"/>
        </w:rPr>
        <w:t xml:space="preserve">años adicionales de manera </w:t>
      </w:r>
      <w:r w:rsidR="005945CE">
        <w:rPr>
          <w:rFonts w:ascii="Arial Narrow" w:hAnsi="Arial Narrow"/>
          <w:sz w:val="22"/>
          <w:szCs w:val="22"/>
        </w:rPr>
        <w:t>referencial</w:t>
      </w:r>
      <w:r w:rsidR="0011514A" w:rsidRPr="000A0708">
        <w:rPr>
          <w:rFonts w:ascii="Arial Narrow" w:hAnsi="Arial Narrow"/>
          <w:sz w:val="22"/>
          <w:szCs w:val="22"/>
        </w:rPr>
        <w:t xml:space="preserve">. El objetivo de la programación multianual es prever escenarios </w:t>
      </w:r>
      <w:proofErr w:type="gramStart"/>
      <w:r w:rsidR="0011514A" w:rsidRPr="000A0708">
        <w:rPr>
          <w:rFonts w:ascii="Arial Narrow" w:hAnsi="Arial Narrow"/>
          <w:sz w:val="22"/>
          <w:szCs w:val="22"/>
        </w:rPr>
        <w:t>de  financiamiento</w:t>
      </w:r>
      <w:proofErr w:type="gramEnd"/>
      <w:r w:rsidR="0011514A" w:rsidRPr="000A0708">
        <w:rPr>
          <w:rFonts w:ascii="Arial Narrow" w:hAnsi="Arial Narrow"/>
          <w:sz w:val="22"/>
          <w:szCs w:val="22"/>
        </w:rPr>
        <w:t xml:space="preserve"> de las intervenciones para un periodo de tres años, tomando en cuenta el comportamiento de la economía, y los objetivos de la política económica y social.</w:t>
      </w:r>
    </w:p>
    <w:p w:rsidR="00F24D50" w:rsidRPr="00F24D50" w:rsidRDefault="00F24D50" w:rsidP="002041D4">
      <w:pPr>
        <w:pStyle w:val="Prrafodelista"/>
        <w:ind w:left="993" w:hanging="284"/>
        <w:rPr>
          <w:rFonts w:ascii="Arial Narrow" w:hAnsi="Arial Narrow"/>
          <w:sz w:val="22"/>
          <w:szCs w:val="22"/>
        </w:rPr>
      </w:pPr>
    </w:p>
    <w:p w:rsidR="008328FA" w:rsidRDefault="00F24D50" w:rsidP="002041D4">
      <w:pPr>
        <w:pStyle w:val="Prrafodelista"/>
        <w:numPr>
          <w:ilvl w:val="2"/>
          <w:numId w:val="23"/>
        </w:numPr>
        <w:ind w:left="993" w:hanging="284"/>
        <w:jc w:val="both"/>
        <w:rPr>
          <w:rFonts w:ascii="Arial Narrow" w:hAnsi="Arial Narrow"/>
          <w:sz w:val="22"/>
          <w:szCs w:val="22"/>
        </w:rPr>
      </w:pPr>
      <w:r>
        <w:rPr>
          <w:rFonts w:ascii="Arial Narrow" w:hAnsi="Arial Narrow"/>
          <w:sz w:val="22"/>
          <w:szCs w:val="22"/>
        </w:rPr>
        <w:t>La programación de actividades y metas para el periodo 2018 se sujetará a la asignación presupuestal 2017, a nivel de programa presupuestal o unidad orgánica</w:t>
      </w:r>
      <w:r w:rsidR="008328FA">
        <w:rPr>
          <w:rFonts w:ascii="Arial Narrow" w:hAnsi="Arial Narrow"/>
          <w:sz w:val="22"/>
          <w:szCs w:val="22"/>
        </w:rPr>
        <w:t xml:space="preserve">: </w:t>
      </w:r>
      <w:r>
        <w:rPr>
          <w:rFonts w:ascii="Arial Narrow" w:hAnsi="Arial Narrow"/>
          <w:sz w:val="22"/>
          <w:szCs w:val="22"/>
        </w:rPr>
        <w:t xml:space="preserve"> </w:t>
      </w:r>
    </w:p>
    <w:p w:rsidR="00B923D5" w:rsidRPr="00B923D5" w:rsidRDefault="00B923D5" w:rsidP="00B923D5">
      <w:pPr>
        <w:pStyle w:val="Prrafodelista"/>
        <w:rPr>
          <w:rFonts w:ascii="Arial Narrow" w:hAnsi="Arial Narrow"/>
          <w:sz w:val="22"/>
          <w:szCs w:val="22"/>
        </w:rPr>
      </w:pPr>
    </w:p>
    <w:p w:rsidR="008328FA" w:rsidRDefault="008328FA" w:rsidP="002041D4">
      <w:pPr>
        <w:pStyle w:val="Prrafodelista"/>
        <w:numPr>
          <w:ilvl w:val="1"/>
          <w:numId w:val="19"/>
        </w:numPr>
        <w:ind w:left="1276" w:hanging="283"/>
        <w:jc w:val="both"/>
        <w:rPr>
          <w:rFonts w:ascii="Arial Narrow" w:hAnsi="Arial Narrow"/>
          <w:sz w:val="22"/>
          <w:szCs w:val="22"/>
        </w:rPr>
      </w:pPr>
      <w:r>
        <w:rPr>
          <w:rFonts w:ascii="Arial Narrow" w:hAnsi="Arial Narrow"/>
          <w:sz w:val="22"/>
          <w:szCs w:val="22"/>
        </w:rPr>
        <w:t xml:space="preserve">En el caso de </w:t>
      </w:r>
      <w:r w:rsidR="00F24D50">
        <w:rPr>
          <w:rFonts w:ascii="Arial Narrow" w:hAnsi="Arial Narrow"/>
          <w:sz w:val="22"/>
          <w:szCs w:val="22"/>
        </w:rPr>
        <w:t>programa</w:t>
      </w:r>
      <w:r w:rsidR="002041D4">
        <w:rPr>
          <w:rFonts w:ascii="Arial Narrow" w:hAnsi="Arial Narrow"/>
          <w:sz w:val="22"/>
          <w:szCs w:val="22"/>
        </w:rPr>
        <w:t>s</w:t>
      </w:r>
      <w:r w:rsidR="00F24D50">
        <w:rPr>
          <w:rFonts w:ascii="Arial Narrow" w:hAnsi="Arial Narrow"/>
          <w:sz w:val="22"/>
          <w:szCs w:val="22"/>
        </w:rPr>
        <w:t xml:space="preserve"> presupuestal</w:t>
      </w:r>
      <w:r w:rsidR="002041D4">
        <w:rPr>
          <w:rFonts w:ascii="Arial Narrow" w:hAnsi="Arial Narrow"/>
          <w:sz w:val="22"/>
          <w:szCs w:val="22"/>
        </w:rPr>
        <w:t>es</w:t>
      </w:r>
      <w:r>
        <w:rPr>
          <w:rFonts w:ascii="Arial Narrow" w:hAnsi="Arial Narrow"/>
          <w:sz w:val="22"/>
          <w:szCs w:val="22"/>
        </w:rPr>
        <w:t>,</w:t>
      </w:r>
      <w:r w:rsidR="00F24D50">
        <w:rPr>
          <w:rFonts w:ascii="Arial Narrow" w:hAnsi="Arial Narrow"/>
          <w:sz w:val="22"/>
          <w:szCs w:val="22"/>
        </w:rPr>
        <w:t xml:space="preserve"> los órganos responsables</w:t>
      </w:r>
      <w:r>
        <w:rPr>
          <w:rFonts w:ascii="Arial Narrow" w:hAnsi="Arial Narrow"/>
          <w:sz w:val="22"/>
          <w:szCs w:val="22"/>
        </w:rPr>
        <w:t xml:space="preserve"> deberán generar eficiencia</w:t>
      </w:r>
      <w:r w:rsidR="002041D4">
        <w:rPr>
          <w:rFonts w:ascii="Arial Narrow" w:hAnsi="Arial Narrow"/>
          <w:sz w:val="22"/>
          <w:szCs w:val="22"/>
        </w:rPr>
        <w:t>s</w:t>
      </w:r>
      <w:r>
        <w:rPr>
          <w:rFonts w:ascii="Arial Narrow" w:hAnsi="Arial Narrow"/>
          <w:sz w:val="22"/>
          <w:szCs w:val="22"/>
        </w:rPr>
        <w:t xml:space="preserve"> y podrán hacer ajustes en la distribución interna de los recursos entre los distintos productos y actividades del PP. Dicha redistribución deberá estar orientada a potenciar los resultados del </w:t>
      </w:r>
      <w:r>
        <w:rPr>
          <w:rFonts w:ascii="Arial Narrow" w:hAnsi="Arial Narrow"/>
          <w:sz w:val="22"/>
          <w:szCs w:val="22"/>
        </w:rPr>
        <w:lastRenderedPageBreak/>
        <w:t xml:space="preserve">programa presupuestal </w:t>
      </w:r>
      <w:r w:rsidR="002041D4">
        <w:rPr>
          <w:rFonts w:ascii="Arial Narrow" w:hAnsi="Arial Narrow"/>
          <w:sz w:val="22"/>
          <w:szCs w:val="22"/>
        </w:rPr>
        <w:t xml:space="preserve">y deberá estar sustentada en la </w:t>
      </w:r>
      <w:r>
        <w:rPr>
          <w:rFonts w:ascii="Arial Narrow" w:hAnsi="Arial Narrow"/>
          <w:sz w:val="22"/>
          <w:szCs w:val="22"/>
        </w:rPr>
        <w:t xml:space="preserve">mejor evidencia respecto a </w:t>
      </w:r>
      <w:r w:rsidR="002041D4">
        <w:rPr>
          <w:rFonts w:ascii="Arial Narrow" w:hAnsi="Arial Narrow"/>
          <w:sz w:val="22"/>
          <w:szCs w:val="22"/>
        </w:rPr>
        <w:t xml:space="preserve">la fortaleza de las relaciones de causalidad y de la efectividad de los productos </w:t>
      </w:r>
      <w:r w:rsidR="009450C2">
        <w:rPr>
          <w:rFonts w:ascii="Arial Narrow" w:hAnsi="Arial Narrow"/>
          <w:sz w:val="22"/>
          <w:szCs w:val="22"/>
        </w:rPr>
        <w:t>priorizados</w:t>
      </w:r>
      <w:r>
        <w:rPr>
          <w:rFonts w:ascii="Arial Narrow" w:hAnsi="Arial Narrow"/>
          <w:sz w:val="22"/>
          <w:szCs w:val="22"/>
        </w:rPr>
        <w:t>.</w:t>
      </w:r>
    </w:p>
    <w:p w:rsidR="008328FA" w:rsidRPr="008328FA" w:rsidRDefault="008328FA" w:rsidP="002041D4">
      <w:pPr>
        <w:pStyle w:val="Prrafodelista"/>
        <w:ind w:left="1276" w:hanging="283"/>
        <w:rPr>
          <w:rFonts w:ascii="Arial Narrow" w:hAnsi="Arial Narrow"/>
          <w:sz w:val="22"/>
          <w:szCs w:val="22"/>
        </w:rPr>
      </w:pPr>
    </w:p>
    <w:p w:rsidR="008328FA" w:rsidRDefault="008328FA" w:rsidP="002041D4">
      <w:pPr>
        <w:pStyle w:val="Prrafodelista"/>
        <w:numPr>
          <w:ilvl w:val="1"/>
          <w:numId w:val="19"/>
        </w:numPr>
        <w:ind w:left="1276" w:hanging="283"/>
        <w:jc w:val="both"/>
        <w:rPr>
          <w:rFonts w:ascii="Arial Narrow" w:hAnsi="Arial Narrow"/>
          <w:sz w:val="22"/>
          <w:szCs w:val="22"/>
        </w:rPr>
      </w:pPr>
      <w:r>
        <w:rPr>
          <w:rFonts w:ascii="Arial Narrow" w:hAnsi="Arial Narrow"/>
          <w:sz w:val="22"/>
          <w:szCs w:val="22"/>
        </w:rPr>
        <w:t xml:space="preserve">En el caso de </w:t>
      </w:r>
      <w:r w:rsidR="006341A0">
        <w:rPr>
          <w:rFonts w:ascii="Arial Narrow" w:hAnsi="Arial Narrow"/>
          <w:sz w:val="22"/>
          <w:szCs w:val="22"/>
        </w:rPr>
        <w:t xml:space="preserve">las </w:t>
      </w:r>
      <w:r>
        <w:rPr>
          <w:rFonts w:ascii="Arial Narrow" w:hAnsi="Arial Narrow"/>
          <w:sz w:val="22"/>
          <w:szCs w:val="22"/>
        </w:rPr>
        <w:t>A</w:t>
      </w:r>
      <w:r w:rsidR="006341A0">
        <w:rPr>
          <w:rFonts w:ascii="Arial Narrow" w:hAnsi="Arial Narrow"/>
          <w:sz w:val="22"/>
          <w:szCs w:val="22"/>
        </w:rPr>
        <w:t>ctividades Presupuestales que no resultan en Producto (</w:t>
      </w:r>
      <w:proofErr w:type="spellStart"/>
      <w:r w:rsidR="006341A0">
        <w:rPr>
          <w:rFonts w:ascii="Arial Narrow" w:hAnsi="Arial Narrow"/>
          <w:sz w:val="22"/>
          <w:szCs w:val="22"/>
        </w:rPr>
        <w:t>A</w:t>
      </w:r>
      <w:r>
        <w:rPr>
          <w:rFonts w:ascii="Arial Narrow" w:hAnsi="Arial Narrow"/>
          <w:sz w:val="22"/>
          <w:szCs w:val="22"/>
        </w:rPr>
        <w:t>PNoP</w:t>
      </w:r>
      <w:proofErr w:type="spellEnd"/>
      <w:r w:rsidR="006341A0">
        <w:rPr>
          <w:rFonts w:ascii="Arial Narrow" w:hAnsi="Arial Narrow"/>
          <w:sz w:val="22"/>
          <w:szCs w:val="22"/>
        </w:rPr>
        <w:t>)</w:t>
      </w:r>
      <w:r>
        <w:rPr>
          <w:rFonts w:ascii="Arial Narrow" w:hAnsi="Arial Narrow"/>
          <w:sz w:val="22"/>
          <w:szCs w:val="22"/>
        </w:rPr>
        <w:t xml:space="preserve">, las unidades </w:t>
      </w:r>
      <w:r w:rsidR="00B923D5">
        <w:rPr>
          <w:rFonts w:ascii="Arial Narrow" w:hAnsi="Arial Narrow"/>
          <w:sz w:val="22"/>
          <w:szCs w:val="22"/>
        </w:rPr>
        <w:t>orgánicas</w:t>
      </w:r>
      <w:r>
        <w:rPr>
          <w:rFonts w:ascii="Arial Narrow" w:hAnsi="Arial Narrow"/>
          <w:sz w:val="22"/>
          <w:szCs w:val="22"/>
        </w:rPr>
        <w:t xml:space="preserve"> podrán reasignar los recursos de acuerdo al </w:t>
      </w:r>
      <w:r w:rsidR="006341A0">
        <w:rPr>
          <w:rFonts w:ascii="Arial Narrow" w:hAnsi="Arial Narrow"/>
          <w:sz w:val="22"/>
          <w:szCs w:val="22"/>
        </w:rPr>
        <w:t xml:space="preserve">nivel de </w:t>
      </w:r>
      <w:r>
        <w:rPr>
          <w:rFonts w:ascii="Arial Narrow" w:hAnsi="Arial Narrow"/>
          <w:sz w:val="22"/>
          <w:szCs w:val="22"/>
        </w:rPr>
        <w:t xml:space="preserve">sustento de las intervenciones que vienen ejecutando o destinarlos a nuevas </w:t>
      </w:r>
      <w:r w:rsidR="006341A0">
        <w:rPr>
          <w:rFonts w:ascii="Arial Narrow" w:hAnsi="Arial Narrow"/>
          <w:sz w:val="22"/>
          <w:szCs w:val="22"/>
        </w:rPr>
        <w:t>intervenciones siempre</w:t>
      </w:r>
      <w:r w:rsidR="00A65963">
        <w:rPr>
          <w:rFonts w:ascii="Arial Narrow" w:hAnsi="Arial Narrow"/>
          <w:sz w:val="22"/>
          <w:szCs w:val="22"/>
        </w:rPr>
        <w:t xml:space="preserve"> y cuando se sustente su mayor eficacia o mejor contribución en la consecución de los objetivos institucionales</w:t>
      </w:r>
      <w:r>
        <w:rPr>
          <w:rFonts w:ascii="Arial Narrow" w:hAnsi="Arial Narrow"/>
          <w:sz w:val="22"/>
          <w:szCs w:val="22"/>
        </w:rPr>
        <w:t>.</w:t>
      </w:r>
    </w:p>
    <w:p w:rsidR="008328FA" w:rsidRPr="008328FA" w:rsidRDefault="008328FA" w:rsidP="002041D4">
      <w:pPr>
        <w:pStyle w:val="Prrafodelista"/>
        <w:ind w:left="1276" w:hanging="283"/>
        <w:rPr>
          <w:rFonts w:ascii="Arial Narrow" w:hAnsi="Arial Narrow"/>
          <w:sz w:val="22"/>
          <w:szCs w:val="22"/>
        </w:rPr>
      </w:pPr>
    </w:p>
    <w:p w:rsidR="00F24D50" w:rsidRDefault="008328FA" w:rsidP="002041D4">
      <w:pPr>
        <w:pStyle w:val="Prrafodelista"/>
        <w:numPr>
          <w:ilvl w:val="1"/>
          <w:numId w:val="19"/>
        </w:numPr>
        <w:ind w:left="1276" w:hanging="283"/>
        <w:jc w:val="both"/>
        <w:rPr>
          <w:rFonts w:ascii="Arial Narrow" w:hAnsi="Arial Narrow"/>
          <w:sz w:val="22"/>
          <w:szCs w:val="22"/>
        </w:rPr>
      </w:pPr>
      <w:r>
        <w:rPr>
          <w:rFonts w:ascii="Arial Narrow" w:hAnsi="Arial Narrow"/>
          <w:sz w:val="22"/>
          <w:szCs w:val="22"/>
        </w:rPr>
        <w:t>En el caso de acciones centrales, s</w:t>
      </w:r>
      <w:r w:rsidR="002041D4">
        <w:rPr>
          <w:rFonts w:ascii="Arial Narrow" w:hAnsi="Arial Narrow"/>
          <w:sz w:val="22"/>
          <w:szCs w:val="22"/>
        </w:rPr>
        <w:t>e</w:t>
      </w:r>
      <w:r>
        <w:rPr>
          <w:rFonts w:ascii="Arial Narrow" w:hAnsi="Arial Narrow"/>
          <w:sz w:val="22"/>
          <w:szCs w:val="22"/>
        </w:rPr>
        <w:t xml:space="preserve"> debe</w:t>
      </w:r>
      <w:r w:rsidR="009450C2">
        <w:rPr>
          <w:rFonts w:ascii="Arial Narrow" w:hAnsi="Arial Narrow"/>
          <w:sz w:val="22"/>
          <w:szCs w:val="22"/>
        </w:rPr>
        <w:t>rá</w:t>
      </w:r>
      <w:r>
        <w:rPr>
          <w:rFonts w:ascii="Arial Narrow" w:hAnsi="Arial Narrow"/>
          <w:sz w:val="22"/>
          <w:szCs w:val="22"/>
        </w:rPr>
        <w:t xml:space="preserve"> garantizar la adecuada gestión y operatividad de la entidad</w:t>
      </w:r>
      <w:r w:rsidR="009450C2">
        <w:rPr>
          <w:rFonts w:ascii="Arial Narrow" w:hAnsi="Arial Narrow"/>
          <w:sz w:val="22"/>
          <w:szCs w:val="22"/>
        </w:rPr>
        <w:t>;</w:t>
      </w:r>
      <w:r>
        <w:rPr>
          <w:rFonts w:ascii="Arial Narrow" w:hAnsi="Arial Narrow"/>
          <w:sz w:val="22"/>
          <w:szCs w:val="22"/>
        </w:rPr>
        <w:t xml:space="preserve"> asimismo</w:t>
      </w:r>
      <w:r w:rsidR="00B923D5">
        <w:rPr>
          <w:rFonts w:ascii="Arial Narrow" w:hAnsi="Arial Narrow"/>
          <w:sz w:val="22"/>
          <w:szCs w:val="22"/>
        </w:rPr>
        <w:t>, de ser posible,</w:t>
      </w:r>
      <w:r>
        <w:rPr>
          <w:rFonts w:ascii="Arial Narrow" w:hAnsi="Arial Narrow"/>
          <w:sz w:val="22"/>
          <w:szCs w:val="22"/>
        </w:rPr>
        <w:t xml:space="preserve"> las unidades orgánicas a cargo deberán </w:t>
      </w:r>
      <w:r w:rsidR="00B923D5">
        <w:rPr>
          <w:rFonts w:ascii="Arial Narrow" w:hAnsi="Arial Narrow"/>
          <w:sz w:val="22"/>
          <w:szCs w:val="22"/>
        </w:rPr>
        <w:t xml:space="preserve">generar </w:t>
      </w:r>
      <w:r>
        <w:rPr>
          <w:rFonts w:ascii="Arial Narrow" w:hAnsi="Arial Narrow"/>
          <w:sz w:val="22"/>
          <w:szCs w:val="22"/>
        </w:rPr>
        <w:t>eficiencia</w:t>
      </w:r>
      <w:r w:rsidR="00B923D5">
        <w:rPr>
          <w:rFonts w:ascii="Arial Narrow" w:hAnsi="Arial Narrow"/>
          <w:sz w:val="22"/>
          <w:szCs w:val="22"/>
        </w:rPr>
        <w:t>s</w:t>
      </w:r>
      <w:r>
        <w:rPr>
          <w:rFonts w:ascii="Arial Narrow" w:hAnsi="Arial Narrow"/>
          <w:sz w:val="22"/>
          <w:szCs w:val="22"/>
        </w:rPr>
        <w:t xml:space="preserve"> que permita</w:t>
      </w:r>
      <w:r w:rsidR="00B923D5">
        <w:rPr>
          <w:rFonts w:ascii="Arial Narrow" w:hAnsi="Arial Narrow"/>
          <w:sz w:val="22"/>
          <w:szCs w:val="22"/>
        </w:rPr>
        <w:t>n</w:t>
      </w:r>
      <w:r>
        <w:rPr>
          <w:rFonts w:ascii="Arial Narrow" w:hAnsi="Arial Narrow"/>
          <w:sz w:val="22"/>
          <w:szCs w:val="22"/>
        </w:rPr>
        <w:t xml:space="preserve"> liberar recursos para el cumplimiento de las funciones de línea del</w:t>
      </w:r>
      <w:r w:rsidR="009450C2">
        <w:rPr>
          <w:rFonts w:ascii="Arial Narrow" w:hAnsi="Arial Narrow"/>
          <w:sz w:val="22"/>
          <w:szCs w:val="22"/>
        </w:rPr>
        <w:t xml:space="preserve"> MIMP</w:t>
      </w:r>
      <w:r>
        <w:rPr>
          <w:rFonts w:ascii="Arial Narrow" w:hAnsi="Arial Narrow"/>
          <w:sz w:val="22"/>
          <w:szCs w:val="22"/>
        </w:rPr>
        <w:t xml:space="preserve">.   </w:t>
      </w:r>
      <w:r w:rsidR="00F24D50">
        <w:rPr>
          <w:rFonts w:ascii="Arial Narrow" w:hAnsi="Arial Narrow"/>
          <w:sz w:val="22"/>
          <w:szCs w:val="22"/>
        </w:rPr>
        <w:t xml:space="preserve">   </w:t>
      </w:r>
    </w:p>
    <w:p w:rsidR="00B923D5" w:rsidRPr="00B923D5" w:rsidRDefault="00B923D5" w:rsidP="00B923D5">
      <w:pPr>
        <w:pStyle w:val="Prrafodelista"/>
        <w:rPr>
          <w:rFonts w:ascii="Arial Narrow" w:hAnsi="Arial Narrow"/>
          <w:sz w:val="22"/>
          <w:szCs w:val="22"/>
        </w:rPr>
      </w:pPr>
    </w:p>
    <w:p w:rsidR="00B923D5" w:rsidRPr="000A0708" w:rsidRDefault="009450C2" w:rsidP="002041D4">
      <w:pPr>
        <w:pStyle w:val="Prrafodelista"/>
        <w:numPr>
          <w:ilvl w:val="2"/>
          <w:numId w:val="23"/>
        </w:numPr>
        <w:ind w:left="993" w:hanging="284"/>
        <w:jc w:val="both"/>
        <w:rPr>
          <w:rFonts w:ascii="Arial Narrow" w:hAnsi="Arial Narrow"/>
          <w:sz w:val="22"/>
          <w:szCs w:val="22"/>
        </w:rPr>
      </w:pPr>
      <w:r>
        <w:rPr>
          <w:rFonts w:ascii="Arial Narrow" w:hAnsi="Arial Narrow"/>
          <w:sz w:val="22"/>
          <w:szCs w:val="22"/>
        </w:rPr>
        <w:t>En caso</w:t>
      </w:r>
      <w:r w:rsidR="00B923D5">
        <w:rPr>
          <w:rFonts w:ascii="Arial Narrow" w:hAnsi="Arial Narrow"/>
          <w:sz w:val="22"/>
          <w:szCs w:val="22"/>
        </w:rPr>
        <w:t xml:space="preserve"> existan demanda adicionales estas deberán estar debidamente sustentadas y trabajarse por separado para su evaluación por parte de la Alta Dirección. </w:t>
      </w:r>
      <w:r w:rsidR="00776DCD">
        <w:rPr>
          <w:rFonts w:ascii="Arial Narrow" w:hAnsi="Arial Narrow"/>
          <w:sz w:val="22"/>
          <w:szCs w:val="22"/>
        </w:rPr>
        <w:t xml:space="preserve">En </w:t>
      </w:r>
      <w:r>
        <w:rPr>
          <w:rFonts w:ascii="Arial Narrow" w:hAnsi="Arial Narrow"/>
          <w:sz w:val="22"/>
          <w:szCs w:val="22"/>
        </w:rPr>
        <w:t xml:space="preserve">el </w:t>
      </w:r>
      <w:r w:rsidR="00776DCD">
        <w:rPr>
          <w:rFonts w:ascii="Arial Narrow" w:hAnsi="Arial Narrow"/>
          <w:sz w:val="22"/>
          <w:szCs w:val="22"/>
        </w:rPr>
        <w:t xml:space="preserve">caso </w:t>
      </w:r>
      <w:r>
        <w:rPr>
          <w:rFonts w:ascii="Arial Narrow" w:hAnsi="Arial Narrow"/>
          <w:sz w:val="22"/>
          <w:szCs w:val="22"/>
        </w:rPr>
        <w:t>de</w:t>
      </w:r>
      <w:r w:rsidR="00776DCD">
        <w:rPr>
          <w:rFonts w:ascii="Arial Narrow" w:hAnsi="Arial Narrow"/>
          <w:sz w:val="22"/>
          <w:szCs w:val="22"/>
        </w:rPr>
        <w:t xml:space="preserve"> incremento de metas de actividades ya existentes</w:t>
      </w:r>
      <w:r>
        <w:rPr>
          <w:rFonts w:ascii="Arial Narrow" w:hAnsi="Arial Narrow"/>
          <w:sz w:val="22"/>
          <w:szCs w:val="22"/>
        </w:rPr>
        <w:t>,</w:t>
      </w:r>
      <w:r w:rsidR="00776DCD">
        <w:rPr>
          <w:rFonts w:ascii="Arial Narrow" w:hAnsi="Arial Narrow"/>
          <w:sz w:val="22"/>
          <w:szCs w:val="22"/>
        </w:rPr>
        <w:t xml:space="preserve"> debe</w:t>
      </w:r>
      <w:r w:rsidR="002041D4">
        <w:rPr>
          <w:rFonts w:ascii="Arial Narrow" w:hAnsi="Arial Narrow"/>
          <w:sz w:val="22"/>
          <w:szCs w:val="22"/>
        </w:rPr>
        <w:t>rá</w:t>
      </w:r>
      <w:r w:rsidR="00776DCD">
        <w:rPr>
          <w:rFonts w:ascii="Arial Narrow" w:hAnsi="Arial Narrow"/>
          <w:sz w:val="22"/>
          <w:szCs w:val="22"/>
        </w:rPr>
        <w:t xml:space="preserve"> presentarse el </w:t>
      </w:r>
      <w:proofErr w:type="spellStart"/>
      <w:r w:rsidR="00776DCD">
        <w:rPr>
          <w:rFonts w:ascii="Arial Narrow" w:hAnsi="Arial Narrow"/>
          <w:sz w:val="22"/>
          <w:szCs w:val="22"/>
        </w:rPr>
        <w:t>costeo</w:t>
      </w:r>
      <w:proofErr w:type="spellEnd"/>
      <w:r w:rsidR="00776DCD">
        <w:rPr>
          <w:rFonts w:ascii="Arial Narrow" w:hAnsi="Arial Narrow"/>
          <w:sz w:val="22"/>
          <w:szCs w:val="22"/>
        </w:rPr>
        <w:t xml:space="preserve"> de las metas adicionales. </w:t>
      </w:r>
      <w:r>
        <w:rPr>
          <w:rFonts w:ascii="Arial Narrow" w:hAnsi="Arial Narrow"/>
          <w:sz w:val="22"/>
          <w:szCs w:val="22"/>
        </w:rPr>
        <w:t>Asimismo,</w:t>
      </w:r>
      <w:r w:rsidR="00776DCD">
        <w:rPr>
          <w:rFonts w:ascii="Arial Narrow" w:hAnsi="Arial Narrow"/>
          <w:sz w:val="22"/>
          <w:szCs w:val="22"/>
        </w:rPr>
        <w:t xml:space="preserve"> en el caso </w:t>
      </w:r>
      <w:r>
        <w:rPr>
          <w:rFonts w:ascii="Arial Narrow" w:hAnsi="Arial Narrow"/>
          <w:sz w:val="22"/>
          <w:szCs w:val="22"/>
        </w:rPr>
        <w:t>de</w:t>
      </w:r>
      <w:r w:rsidR="00776DCD">
        <w:rPr>
          <w:rFonts w:ascii="Arial Narrow" w:hAnsi="Arial Narrow"/>
          <w:sz w:val="22"/>
          <w:szCs w:val="22"/>
        </w:rPr>
        <w:t xml:space="preserve"> nuevas actividades (</w:t>
      </w:r>
      <w:proofErr w:type="spellStart"/>
      <w:r w:rsidR="00776DCD">
        <w:rPr>
          <w:rFonts w:ascii="Arial Narrow" w:hAnsi="Arial Narrow"/>
          <w:sz w:val="22"/>
          <w:szCs w:val="22"/>
        </w:rPr>
        <w:t>APNoP</w:t>
      </w:r>
      <w:proofErr w:type="spellEnd"/>
      <w:r w:rsidR="00776DCD">
        <w:rPr>
          <w:rFonts w:ascii="Arial Narrow" w:hAnsi="Arial Narrow"/>
          <w:sz w:val="22"/>
          <w:szCs w:val="22"/>
        </w:rPr>
        <w:t xml:space="preserve"> y </w:t>
      </w:r>
      <w:r w:rsidR="00001FA9">
        <w:rPr>
          <w:rFonts w:ascii="Arial Narrow" w:hAnsi="Arial Narrow"/>
          <w:sz w:val="22"/>
          <w:szCs w:val="22"/>
        </w:rPr>
        <w:t>A</w:t>
      </w:r>
      <w:r w:rsidR="00776DCD">
        <w:rPr>
          <w:rFonts w:ascii="Arial Narrow" w:hAnsi="Arial Narrow"/>
          <w:sz w:val="22"/>
          <w:szCs w:val="22"/>
        </w:rPr>
        <w:t xml:space="preserve">cciones </w:t>
      </w:r>
      <w:r w:rsidR="00001FA9">
        <w:rPr>
          <w:rFonts w:ascii="Arial Narrow" w:hAnsi="Arial Narrow"/>
          <w:sz w:val="22"/>
          <w:szCs w:val="22"/>
        </w:rPr>
        <w:t>C</w:t>
      </w:r>
      <w:r w:rsidR="00776DCD">
        <w:rPr>
          <w:rFonts w:ascii="Arial Narrow" w:hAnsi="Arial Narrow"/>
          <w:sz w:val="22"/>
          <w:szCs w:val="22"/>
        </w:rPr>
        <w:t>entrales) deberán presentar los formatos 1 al 4 indicando en la denominación que se</w:t>
      </w:r>
      <w:r>
        <w:rPr>
          <w:rFonts w:ascii="Arial Narrow" w:hAnsi="Arial Narrow"/>
          <w:sz w:val="22"/>
          <w:szCs w:val="22"/>
        </w:rPr>
        <w:t xml:space="preserve"> trata de una actividad nueva.</w:t>
      </w:r>
    </w:p>
    <w:p w:rsidR="007B132C" w:rsidRDefault="007B132C" w:rsidP="0011514A">
      <w:pPr>
        <w:ind w:left="1276" w:hanging="568"/>
        <w:jc w:val="both"/>
        <w:rPr>
          <w:rFonts w:ascii="Arial Narrow" w:hAnsi="Arial Narrow"/>
          <w:sz w:val="22"/>
          <w:szCs w:val="22"/>
        </w:rPr>
      </w:pPr>
    </w:p>
    <w:p w:rsidR="00E70FA2" w:rsidRPr="000A0708" w:rsidRDefault="00E70FA2" w:rsidP="00C96AEA">
      <w:pPr>
        <w:pStyle w:val="Prrafodelista"/>
        <w:numPr>
          <w:ilvl w:val="1"/>
          <w:numId w:val="12"/>
        </w:numPr>
        <w:ind w:left="709" w:hanging="425"/>
        <w:jc w:val="both"/>
        <w:rPr>
          <w:rFonts w:ascii="Arial Narrow" w:hAnsi="Arial Narrow"/>
          <w:b/>
          <w:sz w:val="22"/>
          <w:szCs w:val="22"/>
        </w:rPr>
      </w:pPr>
      <w:r w:rsidRPr="000A0708">
        <w:rPr>
          <w:rFonts w:ascii="Arial Narrow" w:hAnsi="Arial Narrow"/>
          <w:b/>
          <w:sz w:val="22"/>
          <w:szCs w:val="22"/>
        </w:rPr>
        <w:t>ORIENTACIONES GENERALES</w:t>
      </w:r>
    </w:p>
    <w:p w:rsidR="00B52A33" w:rsidRPr="000A0708" w:rsidRDefault="00B52A33" w:rsidP="00E70FA2">
      <w:pPr>
        <w:pStyle w:val="Prrafodelista"/>
        <w:ind w:left="615"/>
        <w:jc w:val="both"/>
        <w:rPr>
          <w:rFonts w:ascii="Arial Narrow" w:hAnsi="Arial Narrow"/>
          <w:b/>
          <w:sz w:val="22"/>
          <w:szCs w:val="22"/>
        </w:rPr>
      </w:pPr>
    </w:p>
    <w:p w:rsidR="00102CA2" w:rsidRPr="000A0708" w:rsidRDefault="00E70FA2" w:rsidP="00F71C86">
      <w:pPr>
        <w:pStyle w:val="Prrafodelista"/>
        <w:numPr>
          <w:ilvl w:val="0"/>
          <w:numId w:val="13"/>
        </w:numPr>
        <w:jc w:val="both"/>
        <w:rPr>
          <w:rFonts w:ascii="Arial Narrow" w:hAnsi="Arial Narrow"/>
          <w:b/>
          <w:sz w:val="22"/>
          <w:szCs w:val="22"/>
        </w:rPr>
      </w:pPr>
      <w:r w:rsidRPr="000A0708">
        <w:rPr>
          <w:rFonts w:ascii="Arial Narrow" w:hAnsi="Arial Narrow"/>
          <w:b/>
          <w:sz w:val="22"/>
          <w:szCs w:val="22"/>
        </w:rPr>
        <w:t xml:space="preserve">Vinculadas al POI  </w:t>
      </w:r>
      <w:r w:rsidR="00102CA2" w:rsidRPr="000A0708">
        <w:rPr>
          <w:rFonts w:ascii="Arial Narrow" w:hAnsi="Arial Narrow"/>
          <w:b/>
          <w:sz w:val="22"/>
          <w:szCs w:val="22"/>
        </w:rPr>
        <w:t xml:space="preserve"> </w:t>
      </w:r>
    </w:p>
    <w:p w:rsidR="00102CA2" w:rsidRPr="000A0708" w:rsidRDefault="00102CA2" w:rsidP="00102CA2">
      <w:pPr>
        <w:ind w:left="360"/>
        <w:jc w:val="both"/>
        <w:rPr>
          <w:rFonts w:ascii="Arial Narrow" w:hAnsi="Arial Narrow"/>
          <w:b/>
          <w:sz w:val="22"/>
          <w:szCs w:val="22"/>
        </w:rPr>
      </w:pPr>
    </w:p>
    <w:p w:rsidR="00290FEC" w:rsidRPr="000A0708" w:rsidRDefault="00153986" w:rsidP="009450C2">
      <w:pPr>
        <w:pStyle w:val="Prrafodelista"/>
        <w:numPr>
          <w:ilvl w:val="2"/>
          <w:numId w:val="20"/>
        </w:numPr>
        <w:ind w:left="993" w:hanging="284"/>
        <w:jc w:val="both"/>
        <w:rPr>
          <w:rFonts w:ascii="Arial Narrow" w:hAnsi="Arial Narrow" w:cstheme="minorHAnsi"/>
          <w:sz w:val="22"/>
          <w:szCs w:val="22"/>
        </w:rPr>
      </w:pPr>
      <w:r w:rsidRPr="000A0708">
        <w:rPr>
          <w:rFonts w:ascii="Arial Narrow" w:hAnsi="Arial Narrow" w:cstheme="minorHAnsi"/>
          <w:sz w:val="22"/>
          <w:szCs w:val="22"/>
        </w:rPr>
        <w:t xml:space="preserve">Las unidades </w:t>
      </w:r>
      <w:r w:rsidR="00B52A33" w:rsidRPr="000A0708">
        <w:rPr>
          <w:rFonts w:ascii="Arial Narrow" w:hAnsi="Arial Narrow" w:cstheme="minorHAnsi"/>
          <w:sz w:val="22"/>
          <w:szCs w:val="22"/>
        </w:rPr>
        <w:t>orgánicas</w:t>
      </w:r>
      <w:r w:rsidR="004B5F75" w:rsidRPr="000A0708">
        <w:rPr>
          <w:rFonts w:ascii="Arial Narrow" w:hAnsi="Arial Narrow" w:cstheme="minorHAnsi"/>
          <w:sz w:val="22"/>
          <w:szCs w:val="22"/>
        </w:rPr>
        <w:t xml:space="preserve"> </w:t>
      </w:r>
      <w:r w:rsidR="00A041B1">
        <w:rPr>
          <w:rFonts w:ascii="Arial Narrow" w:hAnsi="Arial Narrow" w:cstheme="minorHAnsi"/>
          <w:sz w:val="22"/>
          <w:szCs w:val="22"/>
        </w:rPr>
        <w:t>a partir de las AEI determinarán sus actividades operativas y definirán sus tareas</w:t>
      </w:r>
      <w:r w:rsidR="004B5F75" w:rsidRPr="000A0708">
        <w:rPr>
          <w:rFonts w:ascii="Arial Narrow" w:hAnsi="Arial Narrow" w:cstheme="minorHAnsi"/>
          <w:sz w:val="22"/>
          <w:szCs w:val="22"/>
        </w:rPr>
        <w:t>, luego identificará</w:t>
      </w:r>
      <w:r w:rsidRPr="000A0708">
        <w:rPr>
          <w:rFonts w:ascii="Arial Narrow" w:hAnsi="Arial Narrow" w:cstheme="minorHAnsi"/>
          <w:sz w:val="22"/>
          <w:szCs w:val="22"/>
        </w:rPr>
        <w:t>n los recursos necesarios (bienes, servicios u otros) para la ejecución de las actividades, a parti</w:t>
      </w:r>
      <w:r w:rsidR="00290FEC" w:rsidRPr="000A0708">
        <w:rPr>
          <w:rFonts w:ascii="Arial Narrow" w:hAnsi="Arial Narrow" w:cstheme="minorHAnsi"/>
          <w:sz w:val="22"/>
          <w:szCs w:val="22"/>
        </w:rPr>
        <w:t>r</w:t>
      </w:r>
      <w:r w:rsidRPr="000A0708">
        <w:rPr>
          <w:rFonts w:ascii="Arial Narrow" w:hAnsi="Arial Narrow" w:cstheme="minorHAnsi"/>
          <w:sz w:val="22"/>
          <w:szCs w:val="22"/>
        </w:rPr>
        <w:t xml:space="preserve"> de los cuales se </w:t>
      </w:r>
      <w:r w:rsidR="00B52A33" w:rsidRPr="000A0708">
        <w:rPr>
          <w:rFonts w:ascii="Arial Narrow" w:hAnsi="Arial Narrow" w:cstheme="minorHAnsi"/>
          <w:sz w:val="22"/>
          <w:szCs w:val="22"/>
        </w:rPr>
        <w:t>podrá</w:t>
      </w:r>
      <w:r w:rsidRPr="000A0708">
        <w:rPr>
          <w:rFonts w:ascii="Arial Narrow" w:hAnsi="Arial Narrow" w:cstheme="minorHAnsi"/>
          <w:sz w:val="22"/>
          <w:szCs w:val="22"/>
        </w:rPr>
        <w:t xml:space="preserve"> definir tanto el C</w:t>
      </w:r>
      <w:r w:rsidR="00B52A33" w:rsidRPr="000A0708">
        <w:rPr>
          <w:rFonts w:ascii="Arial Narrow" w:hAnsi="Arial Narrow" w:cstheme="minorHAnsi"/>
          <w:sz w:val="22"/>
          <w:szCs w:val="22"/>
        </w:rPr>
        <w:t xml:space="preserve">uadro de </w:t>
      </w:r>
      <w:r w:rsidRPr="000A0708">
        <w:rPr>
          <w:rFonts w:ascii="Arial Narrow" w:hAnsi="Arial Narrow" w:cstheme="minorHAnsi"/>
          <w:sz w:val="22"/>
          <w:szCs w:val="22"/>
        </w:rPr>
        <w:t>N</w:t>
      </w:r>
      <w:r w:rsidR="00B52A33" w:rsidRPr="000A0708">
        <w:rPr>
          <w:rFonts w:ascii="Arial Narrow" w:hAnsi="Arial Narrow" w:cstheme="minorHAnsi"/>
          <w:sz w:val="22"/>
          <w:szCs w:val="22"/>
        </w:rPr>
        <w:t>ecesidades</w:t>
      </w:r>
      <w:r w:rsidRPr="000A0708">
        <w:rPr>
          <w:rFonts w:ascii="Arial Narrow" w:hAnsi="Arial Narrow" w:cstheme="minorHAnsi"/>
          <w:sz w:val="22"/>
          <w:szCs w:val="22"/>
        </w:rPr>
        <w:t xml:space="preserve"> </w:t>
      </w:r>
      <w:r w:rsidR="00B52A33" w:rsidRPr="000A0708">
        <w:rPr>
          <w:rFonts w:ascii="Arial Narrow" w:hAnsi="Arial Narrow" w:cstheme="minorHAnsi"/>
          <w:sz w:val="22"/>
          <w:szCs w:val="22"/>
        </w:rPr>
        <w:t xml:space="preserve">(CN) </w:t>
      </w:r>
      <w:r w:rsidRPr="000A0708">
        <w:rPr>
          <w:rFonts w:ascii="Arial Narrow" w:hAnsi="Arial Narrow" w:cstheme="minorHAnsi"/>
          <w:sz w:val="22"/>
          <w:szCs w:val="22"/>
        </w:rPr>
        <w:t>como el Presupuesto.</w:t>
      </w:r>
      <w:r w:rsidR="00290FEC" w:rsidRPr="000A0708">
        <w:rPr>
          <w:rFonts w:ascii="Arial Narrow" w:hAnsi="Arial Narrow" w:cstheme="minorHAnsi"/>
          <w:sz w:val="22"/>
          <w:szCs w:val="22"/>
        </w:rPr>
        <w:t xml:space="preserve"> En la presente guía se trabaj</w:t>
      </w:r>
      <w:r w:rsidR="00164939">
        <w:rPr>
          <w:rFonts w:ascii="Arial Narrow" w:hAnsi="Arial Narrow" w:cstheme="minorHAnsi"/>
          <w:sz w:val="22"/>
          <w:szCs w:val="22"/>
        </w:rPr>
        <w:t>ará</w:t>
      </w:r>
      <w:r w:rsidR="004B5F75" w:rsidRPr="000A0708">
        <w:rPr>
          <w:rFonts w:ascii="Arial Narrow" w:hAnsi="Arial Narrow" w:cstheme="minorHAnsi"/>
          <w:sz w:val="22"/>
          <w:szCs w:val="22"/>
        </w:rPr>
        <w:t xml:space="preserve"> el POI, CN y P</w:t>
      </w:r>
      <w:r w:rsidR="00290FEC" w:rsidRPr="000A0708">
        <w:rPr>
          <w:rFonts w:ascii="Arial Narrow" w:hAnsi="Arial Narrow" w:cstheme="minorHAnsi"/>
          <w:sz w:val="22"/>
          <w:szCs w:val="22"/>
        </w:rPr>
        <w:t>resupuesto.</w:t>
      </w:r>
    </w:p>
    <w:p w:rsidR="00153986" w:rsidRPr="000A0708" w:rsidRDefault="00153986" w:rsidP="009450C2">
      <w:pPr>
        <w:pStyle w:val="Prrafodelista"/>
        <w:ind w:left="993" w:hanging="284"/>
        <w:jc w:val="both"/>
        <w:rPr>
          <w:rFonts w:ascii="Arial Narrow" w:hAnsi="Arial Narrow" w:cstheme="minorHAnsi"/>
          <w:sz w:val="22"/>
          <w:szCs w:val="22"/>
          <w:highlight w:val="yellow"/>
        </w:rPr>
      </w:pPr>
    </w:p>
    <w:p w:rsidR="00107428" w:rsidRPr="000A0708" w:rsidRDefault="009C4131" w:rsidP="009450C2">
      <w:pPr>
        <w:pStyle w:val="Prrafodelista"/>
        <w:numPr>
          <w:ilvl w:val="2"/>
          <w:numId w:val="20"/>
        </w:numPr>
        <w:ind w:left="993" w:hanging="284"/>
        <w:jc w:val="both"/>
        <w:rPr>
          <w:rFonts w:ascii="Arial Narrow" w:hAnsi="Arial Narrow" w:cstheme="minorHAnsi"/>
          <w:sz w:val="22"/>
          <w:szCs w:val="22"/>
        </w:rPr>
      </w:pPr>
      <w:r w:rsidRPr="000A0708">
        <w:rPr>
          <w:rFonts w:ascii="Arial Narrow" w:hAnsi="Arial Narrow" w:cstheme="minorHAnsi"/>
          <w:sz w:val="22"/>
          <w:szCs w:val="22"/>
        </w:rPr>
        <w:t xml:space="preserve">Cada unidad orgánica identificará y definirá las actividades en el marco de </w:t>
      </w:r>
      <w:r w:rsidR="0011514A" w:rsidRPr="000A0708">
        <w:rPr>
          <w:rFonts w:ascii="Arial Narrow" w:hAnsi="Arial Narrow" w:cstheme="minorHAnsi"/>
          <w:sz w:val="22"/>
          <w:szCs w:val="22"/>
        </w:rPr>
        <w:t xml:space="preserve">la matriz estratégica señalada en </w:t>
      </w:r>
      <w:r w:rsidR="00B52A33" w:rsidRPr="000A0708">
        <w:rPr>
          <w:rFonts w:ascii="Arial Narrow" w:hAnsi="Arial Narrow" w:cstheme="minorHAnsi"/>
          <w:sz w:val="22"/>
          <w:szCs w:val="22"/>
        </w:rPr>
        <w:t xml:space="preserve">el </w:t>
      </w:r>
      <w:r w:rsidR="0011514A" w:rsidRPr="000A0708">
        <w:rPr>
          <w:rFonts w:ascii="Arial Narrow" w:hAnsi="Arial Narrow" w:cstheme="minorHAnsi"/>
          <w:sz w:val="22"/>
          <w:szCs w:val="22"/>
        </w:rPr>
        <w:t>punto 5 y en función a sus competencias</w:t>
      </w:r>
      <w:r w:rsidRPr="000A0708">
        <w:rPr>
          <w:rFonts w:ascii="Arial Narrow" w:hAnsi="Arial Narrow" w:cstheme="minorHAnsi"/>
          <w:sz w:val="22"/>
          <w:szCs w:val="22"/>
        </w:rPr>
        <w:t>.</w:t>
      </w:r>
      <w:r w:rsidR="00107428" w:rsidRPr="000A0708">
        <w:rPr>
          <w:rFonts w:ascii="Arial Narrow" w:hAnsi="Arial Narrow" w:cstheme="minorHAnsi"/>
          <w:sz w:val="22"/>
          <w:szCs w:val="22"/>
        </w:rPr>
        <w:t xml:space="preserve"> Las actividades deben programarse por mes y las tareas por semana. </w:t>
      </w:r>
    </w:p>
    <w:p w:rsidR="009C4131" w:rsidRPr="000A0708" w:rsidRDefault="009C4131" w:rsidP="009450C2">
      <w:pPr>
        <w:ind w:left="993" w:hanging="284"/>
        <w:jc w:val="both"/>
        <w:rPr>
          <w:rFonts w:ascii="Arial Narrow" w:hAnsi="Arial Narrow" w:cstheme="minorHAnsi"/>
          <w:sz w:val="22"/>
          <w:szCs w:val="22"/>
          <w:highlight w:val="yellow"/>
        </w:rPr>
      </w:pPr>
    </w:p>
    <w:p w:rsidR="0014308E" w:rsidRPr="000A0708" w:rsidRDefault="0011514A" w:rsidP="009450C2">
      <w:pPr>
        <w:pStyle w:val="Prrafodelista"/>
        <w:numPr>
          <w:ilvl w:val="2"/>
          <w:numId w:val="20"/>
        </w:numPr>
        <w:ind w:left="993" w:hanging="284"/>
        <w:jc w:val="both"/>
        <w:rPr>
          <w:rFonts w:ascii="Arial Narrow" w:hAnsi="Arial Narrow" w:cstheme="minorHAnsi"/>
          <w:sz w:val="22"/>
          <w:szCs w:val="22"/>
        </w:rPr>
      </w:pPr>
      <w:r w:rsidRPr="000A0708">
        <w:rPr>
          <w:rFonts w:ascii="Arial Narrow" w:hAnsi="Arial Narrow" w:cstheme="minorHAnsi"/>
          <w:sz w:val="22"/>
          <w:szCs w:val="22"/>
        </w:rPr>
        <w:t xml:space="preserve">Para las unidades orgánicas de </w:t>
      </w:r>
      <w:r w:rsidR="001339C7" w:rsidRPr="000A0708">
        <w:rPr>
          <w:rFonts w:ascii="Arial Narrow" w:hAnsi="Arial Narrow" w:cstheme="minorHAnsi"/>
          <w:sz w:val="22"/>
          <w:szCs w:val="22"/>
        </w:rPr>
        <w:t xml:space="preserve">alta dirección, </w:t>
      </w:r>
      <w:r w:rsidRPr="000A0708">
        <w:rPr>
          <w:rFonts w:ascii="Arial Narrow" w:hAnsi="Arial Narrow" w:cstheme="minorHAnsi"/>
          <w:sz w:val="22"/>
          <w:szCs w:val="22"/>
        </w:rPr>
        <w:t>asesoramiento</w:t>
      </w:r>
      <w:r w:rsidR="004B5F75" w:rsidRPr="000A0708">
        <w:rPr>
          <w:rFonts w:ascii="Arial Narrow" w:hAnsi="Arial Narrow" w:cstheme="minorHAnsi"/>
          <w:sz w:val="22"/>
          <w:szCs w:val="22"/>
        </w:rPr>
        <w:t xml:space="preserve"> y apoyo en el A</w:t>
      </w:r>
      <w:r w:rsidRPr="000A0708">
        <w:rPr>
          <w:rFonts w:ascii="Arial Narrow" w:hAnsi="Arial Narrow" w:cstheme="minorHAnsi"/>
          <w:sz w:val="22"/>
          <w:szCs w:val="22"/>
        </w:rPr>
        <w:t>nexo N</w:t>
      </w:r>
      <w:r w:rsidR="00B52A33" w:rsidRPr="000A0708">
        <w:rPr>
          <w:rFonts w:ascii="Arial Narrow" w:hAnsi="Arial Narrow" w:cstheme="minorHAnsi"/>
          <w:sz w:val="22"/>
          <w:szCs w:val="22"/>
        </w:rPr>
        <w:t>° 0</w:t>
      </w:r>
      <w:r w:rsidR="006273DD" w:rsidRPr="000A0708">
        <w:rPr>
          <w:rFonts w:ascii="Arial Narrow" w:hAnsi="Arial Narrow" w:cstheme="minorHAnsi"/>
          <w:sz w:val="22"/>
          <w:szCs w:val="22"/>
        </w:rPr>
        <w:t>2</w:t>
      </w:r>
      <w:r w:rsidR="00B52A33" w:rsidRPr="000A0708">
        <w:rPr>
          <w:rFonts w:ascii="Arial Narrow" w:hAnsi="Arial Narrow" w:cstheme="minorHAnsi"/>
          <w:sz w:val="22"/>
          <w:szCs w:val="22"/>
        </w:rPr>
        <w:t xml:space="preserve"> </w:t>
      </w:r>
      <w:r w:rsidRPr="000A0708">
        <w:rPr>
          <w:rFonts w:ascii="Arial Narrow" w:hAnsi="Arial Narrow" w:cstheme="minorHAnsi"/>
          <w:sz w:val="22"/>
          <w:szCs w:val="22"/>
        </w:rPr>
        <w:t>identifican las actividades sobre las cuales deberán realizar la programación</w:t>
      </w:r>
      <w:r w:rsidR="0014308E" w:rsidRPr="000A0708">
        <w:rPr>
          <w:rFonts w:ascii="Arial Narrow" w:hAnsi="Arial Narrow" w:cstheme="minorHAnsi"/>
          <w:sz w:val="22"/>
          <w:szCs w:val="22"/>
        </w:rPr>
        <w:t xml:space="preserve"> y su vinculación con la matriz </w:t>
      </w:r>
      <w:r w:rsidR="003701AE" w:rsidRPr="000A0708">
        <w:rPr>
          <w:rFonts w:ascii="Arial Narrow" w:hAnsi="Arial Narrow" w:cstheme="minorHAnsi"/>
          <w:sz w:val="22"/>
          <w:szCs w:val="22"/>
        </w:rPr>
        <w:t>estratégica</w:t>
      </w:r>
      <w:r w:rsidRPr="000A0708">
        <w:rPr>
          <w:rFonts w:ascii="Arial Narrow" w:hAnsi="Arial Narrow" w:cstheme="minorHAnsi"/>
          <w:sz w:val="22"/>
          <w:szCs w:val="22"/>
        </w:rPr>
        <w:t xml:space="preserve">. En caso </w:t>
      </w:r>
      <w:r w:rsidR="001339C7" w:rsidRPr="000A0708">
        <w:rPr>
          <w:rFonts w:ascii="Arial Narrow" w:hAnsi="Arial Narrow" w:cstheme="minorHAnsi"/>
          <w:sz w:val="22"/>
          <w:szCs w:val="22"/>
        </w:rPr>
        <w:t>consideren</w:t>
      </w:r>
      <w:r w:rsidRPr="000A0708">
        <w:rPr>
          <w:rFonts w:ascii="Arial Narrow" w:hAnsi="Arial Narrow" w:cstheme="minorHAnsi"/>
          <w:sz w:val="22"/>
          <w:szCs w:val="22"/>
        </w:rPr>
        <w:t xml:space="preserve"> necesario incorporar una actividad adicional deberá coordinar con la oficina de planeamiento.</w:t>
      </w:r>
    </w:p>
    <w:p w:rsidR="00290FEC" w:rsidRPr="000A0708" w:rsidRDefault="00290FEC" w:rsidP="009450C2">
      <w:pPr>
        <w:pStyle w:val="Prrafodelista"/>
        <w:ind w:left="993" w:hanging="284"/>
        <w:jc w:val="both"/>
        <w:rPr>
          <w:rFonts w:ascii="Arial Narrow" w:hAnsi="Arial Narrow" w:cstheme="minorHAnsi"/>
          <w:sz w:val="22"/>
          <w:szCs w:val="22"/>
          <w:highlight w:val="yellow"/>
        </w:rPr>
      </w:pPr>
    </w:p>
    <w:p w:rsidR="0014308E" w:rsidRPr="000A0708" w:rsidRDefault="0014308E" w:rsidP="009450C2">
      <w:pPr>
        <w:pStyle w:val="Prrafodelista"/>
        <w:numPr>
          <w:ilvl w:val="2"/>
          <w:numId w:val="20"/>
        </w:numPr>
        <w:ind w:left="993" w:hanging="284"/>
        <w:jc w:val="both"/>
        <w:rPr>
          <w:rFonts w:ascii="Arial Narrow" w:hAnsi="Arial Narrow" w:cstheme="minorHAnsi"/>
          <w:sz w:val="22"/>
          <w:szCs w:val="22"/>
        </w:rPr>
      </w:pPr>
      <w:r w:rsidRPr="000A0708">
        <w:rPr>
          <w:rFonts w:ascii="Arial Narrow" w:hAnsi="Arial Narrow" w:cstheme="minorHAnsi"/>
          <w:sz w:val="22"/>
          <w:szCs w:val="22"/>
        </w:rPr>
        <w:t xml:space="preserve">Las actividades de los PP se consideran como actividades operativas en la formulación del POI, en ese sentido deberán respetar lo especificado en el modelo operacional de la actividad del PP. </w:t>
      </w:r>
    </w:p>
    <w:p w:rsidR="00290FEC" w:rsidRPr="000A0708" w:rsidRDefault="00290FEC" w:rsidP="009450C2">
      <w:pPr>
        <w:pStyle w:val="Prrafodelista"/>
        <w:ind w:left="993" w:hanging="284"/>
        <w:rPr>
          <w:rFonts w:ascii="Arial Narrow" w:hAnsi="Arial Narrow" w:cstheme="minorHAnsi"/>
          <w:sz w:val="22"/>
          <w:szCs w:val="22"/>
          <w:highlight w:val="yellow"/>
        </w:rPr>
      </w:pPr>
    </w:p>
    <w:p w:rsidR="004044A8" w:rsidRPr="000A0708" w:rsidRDefault="00AD39DA" w:rsidP="009450C2">
      <w:pPr>
        <w:pStyle w:val="Prrafodelista"/>
        <w:numPr>
          <w:ilvl w:val="2"/>
          <w:numId w:val="20"/>
        </w:numPr>
        <w:ind w:left="993" w:hanging="284"/>
        <w:jc w:val="both"/>
        <w:rPr>
          <w:rFonts w:ascii="Arial Narrow" w:hAnsi="Arial Narrow" w:cstheme="minorHAnsi"/>
          <w:sz w:val="22"/>
          <w:szCs w:val="22"/>
        </w:rPr>
      </w:pPr>
      <w:r w:rsidRPr="000A0708">
        <w:rPr>
          <w:rFonts w:ascii="Arial Narrow" w:hAnsi="Arial Narrow" w:cstheme="minorHAnsi"/>
          <w:sz w:val="22"/>
          <w:szCs w:val="22"/>
        </w:rPr>
        <w:t>Se deberá establecer por c</w:t>
      </w:r>
      <w:bookmarkStart w:id="0" w:name="_GoBack"/>
      <w:bookmarkEnd w:id="0"/>
      <w:r w:rsidRPr="000A0708">
        <w:rPr>
          <w:rFonts w:ascii="Arial Narrow" w:hAnsi="Arial Narrow" w:cstheme="minorHAnsi"/>
          <w:sz w:val="22"/>
          <w:szCs w:val="22"/>
        </w:rPr>
        <w:t>ada actividad (APNOP y acciones centrales) un indicador de producción y un indicador de desempeño que permitan medir su cumplimiento.</w:t>
      </w:r>
    </w:p>
    <w:p w:rsidR="004044A8" w:rsidRPr="000A0708" w:rsidRDefault="004044A8" w:rsidP="009450C2">
      <w:pPr>
        <w:ind w:left="993" w:hanging="284"/>
        <w:jc w:val="both"/>
        <w:rPr>
          <w:rFonts w:ascii="Arial Narrow" w:hAnsi="Arial Narrow" w:cstheme="minorHAnsi"/>
          <w:sz w:val="22"/>
          <w:szCs w:val="22"/>
          <w:highlight w:val="yellow"/>
        </w:rPr>
      </w:pPr>
    </w:p>
    <w:p w:rsidR="00AD39DA" w:rsidRPr="000A0708" w:rsidRDefault="00AD39DA" w:rsidP="009450C2">
      <w:pPr>
        <w:pStyle w:val="Prrafodelista"/>
        <w:numPr>
          <w:ilvl w:val="2"/>
          <w:numId w:val="20"/>
        </w:numPr>
        <w:ind w:left="993" w:hanging="284"/>
        <w:jc w:val="both"/>
        <w:rPr>
          <w:rFonts w:ascii="Arial Narrow" w:hAnsi="Arial Narrow" w:cstheme="minorHAnsi"/>
          <w:sz w:val="22"/>
          <w:szCs w:val="22"/>
        </w:rPr>
      </w:pPr>
      <w:r w:rsidRPr="000A0708">
        <w:rPr>
          <w:rFonts w:ascii="Arial Narrow" w:hAnsi="Arial Narrow" w:cstheme="minorHAnsi"/>
          <w:sz w:val="22"/>
          <w:szCs w:val="22"/>
        </w:rPr>
        <w:t>No deben considerarse como actividades las funciones señaladas en el Reglamento de Organización y Funciones (ROF), ni en el Manual de Organización y Funciones (MOF).</w:t>
      </w:r>
    </w:p>
    <w:p w:rsidR="004044A8" w:rsidRPr="000A0708" w:rsidRDefault="004044A8" w:rsidP="009450C2">
      <w:pPr>
        <w:ind w:left="993" w:hanging="284"/>
        <w:jc w:val="both"/>
        <w:rPr>
          <w:rFonts w:ascii="Arial Narrow" w:hAnsi="Arial Narrow" w:cstheme="minorHAnsi"/>
          <w:sz w:val="22"/>
          <w:szCs w:val="22"/>
          <w:highlight w:val="yellow"/>
        </w:rPr>
      </w:pPr>
    </w:p>
    <w:p w:rsidR="003701AE" w:rsidRPr="000A0708" w:rsidRDefault="004044A8" w:rsidP="009450C2">
      <w:pPr>
        <w:pStyle w:val="Prrafodelista"/>
        <w:numPr>
          <w:ilvl w:val="2"/>
          <w:numId w:val="20"/>
        </w:numPr>
        <w:ind w:left="993" w:hanging="284"/>
        <w:jc w:val="both"/>
        <w:rPr>
          <w:rFonts w:ascii="Arial Narrow" w:hAnsi="Arial Narrow" w:cstheme="minorHAnsi"/>
          <w:sz w:val="22"/>
          <w:szCs w:val="22"/>
        </w:rPr>
      </w:pPr>
      <w:r w:rsidRPr="000A0708">
        <w:rPr>
          <w:rFonts w:ascii="Arial Narrow" w:hAnsi="Arial Narrow" w:cstheme="minorHAnsi"/>
          <w:sz w:val="22"/>
          <w:szCs w:val="22"/>
        </w:rPr>
        <w:t>Las unidades orgánicas para efecto de la programación de metas físicas y financieras deberán tener en cuenta su real capacidad operativa de gestión y la oportunidad en la cual estas deban ser iniciadas y ejecutadas.</w:t>
      </w:r>
    </w:p>
    <w:p w:rsidR="004044A8" w:rsidRPr="000A0708" w:rsidRDefault="004044A8" w:rsidP="009450C2">
      <w:pPr>
        <w:pStyle w:val="Prrafodelista"/>
        <w:ind w:left="993" w:hanging="284"/>
        <w:jc w:val="both"/>
        <w:rPr>
          <w:rFonts w:ascii="Arial Narrow" w:hAnsi="Arial Narrow" w:cstheme="minorHAnsi"/>
          <w:sz w:val="22"/>
          <w:szCs w:val="22"/>
        </w:rPr>
      </w:pPr>
    </w:p>
    <w:p w:rsidR="00E70FA2" w:rsidRPr="000A0708" w:rsidRDefault="004044A8" w:rsidP="009450C2">
      <w:pPr>
        <w:pStyle w:val="Prrafodelista"/>
        <w:numPr>
          <w:ilvl w:val="2"/>
          <w:numId w:val="20"/>
        </w:numPr>
        <w:ind w:left="993" w:hanging="284"/>
        <w:jc w:val="both"/>
        <w:rPr>
          <w:rFonts w:ascii="Arial Narrow" w:hAnsi="Arial Narrow" w:cstheme="minorHAnsi"/>
          <w:sz w:val="22"/>
          <w:szCs w:val="22"/>
        </w:rPr>
      </w:pPr>
      <w:r w:rsidRPr="000A0708">
        <w:rPr>
          <w:rFonts w:ascii="Arial Narrow" w:hAnsi="Arial Narrow" w:cstheme="minorHAnsi"/>
          <w:sz w:val="22"/>
          <w:szCs w:val="22"/>
        </w:rPr>
        <w:t>Para valorizar las actividades deben desagregarse en tareas y determinar los recursos necesarios por cada tarea.</w:t>
      </w:r>
    </w:p>
    <w:p w:rsidR="003701AE" w:rsidRPr="000A0708" w:rsidRDefault="003701AE" w:rsidP="00E70FA2">
      <w:pPr>
        <w:ind w:left="1980"/>
        <w:jc w:val="both"/>
        <w:rPr>
          <w:rFonts w:ascii="Arial Narrow" w:hAnsi="Arial Narrow" w:cstheme="minorHAnsi"/>
          <w:sz w:val="22"/>
          <w:szCs w:val="22"/>
          <w:highlight w:val="yellow"/>
        </w:rPr>
      </w:pPr>
    </w:p>
    <w:p w:rsidR="00E70FA2" w:rsidRPr="000A0708" w:rsidRDefault="003701AE" w:rsidP="00F71C86">
      <w:pPr>
        <w:pStyle w:val="Prrafodelista"/>
        <w:numPr>
          <w:ilvl w:val="0"/>
          <w:numId w:val="13"/>
        </w:numPr>
        <w:jc w:val="both"/>
        <w:rPr>
          <w:rFonts w:ascii="Arial Narrow" w:hAnsi="Arial Narrow"/>
          <w:b/>
          <w:sz w:val="22"/>
          <w:szCs w:val="22"/>
        </w:rPr>
      </w:pPr>
      <w:r w:rsidRPr="000A0708">
        <w:rPr>
          <w:rFonts w:ascii="Arial Narrow" w:hAnsi="Arial Narrow"/>
          <w:b/>
          <w:sz w:val="22"/>
          <w:szCs w:val="22"/>
        </w:rPr>
        <w:t>Vinculadas al Cuadro de Necesidades (CN) y al Plan Anual de Contrataciones (PAC)</w:t>
      </w:r>
    </w:p>
    <w:p w:rsidR="00E70FA2" w:rsidRPr="000A0708" w:rsidRDefault="00E70FA2" w:rsidP="00E70FA2">
      <w:pPr>
        <w:ind w:left="1980"/>
        <w:jc w:val="both"/>
        <w:rPr>
          <w:rFonts w:ascii="Arial Narrow" w:hAnsi="Arial Narrow" w:cstheme="minorHAnsi"/>
          <w:sz w:val="22"/>
          <w:szCs w:val="22"/>
          <w:highlight w:val="yellow"/>
        </w:rPr>
      </w:pPr>
    </w:p>
    <w:p w:rsidR="004044A8" w:rsidRPr="000A0708" w:rsidRDefault="004044A8" w:rsidP="009450C2">
      <w:pPr>
        <w:pStyle w:val="Prrafodelista"/>
        <w:numPr>
          <w:ilvl w:val="2"/>
          <w:numId w:val="20"/>
        </w:numPr>
        <w:ind w:left="993" w:hanging="284"/>
        <w:jc w:val="both"/>
        <w:rPr>
          <w:rFonts w:ascii="Arial Narrow" w:hAnsi="Arial Narrow" w:cstheme="minorHAnsi"/>
          <w:sz w:val="22"/>
          <w:szCs w:val="22"/>
        </w:rPr>
      </w:pPr>
      <w:r w:rsidRPr="000A0708">
        <w:rPr>
          <w:rFonts w:ascii="Arial Narrow" w:hAnsi="Arial Narrow" w:cstheme="minorHAnsi"/>
          <w:sz w:val="22"/>
          <w:szCs w:val="22"/>
        </w:rPr>
        <w:t xml:space="preserve">La </w:t>
      </w:r>
      <w:r w:rsidR="000C2983" w:rsidRPr="000A0708">
        <w:rPr>
          <w:rFonts w:ascii="Arial Narrow" w:hAnsi="Arial Narrow" w:cstheme="minorHAnsi"/>
          <w:sz w:val="22"/>
          <w:szCs w:val="22"/>
        </w:rPr>
        <w:t>valorización</w:t>
      </w:r>
      <w:r w:rsidRPr="000A0708">
        <w:rPr>
          <w:rFonts w:ascii="Arial Narrow" w:hAnsi="Arial Narrow" w:cstheme="minorHAnsi"/>
          <w:sz w:val="22"/>
          <w:szCs w:val="22"/>
        </w:rPr>
        <w:t xml:space="preserve"> de </w:t>
      </w:r>
      <w:r w:rsidR="000C2983" w:rsidRPr="000A0708">
        <w:rPr>
          <w:rFonts w:ascii="Arial Narrow" w:hAnsi="Arial Narrow" w:cstheme="minorHAnsi"/>
          <w:sz w:val="22"/>
          <w:szCs w:val="22"/>
        </w:rPr>
        <w:t>los</w:t>
      </w:r>
      <w:r w:rsidRPr="000A0708">
        <w:rPr>
          <w:rFonts w:ascii="Arial Narrow" w:hAnsi="Arial Narrow" w:cstheme="minorHAnsi"/>
          <w:sz w:val="22"/>
          <w:szCs w:val="22"/>
        </w:rPr>
        <w:t xml:space="preserve"> recursos que se obtengan por </w:t>
      </w:r>
      <w:r w:rsidR="000C2983" w:rsidRPr="000A0708">
        <w:rPr>
          <w:rFonts w:ascii="Arial Narrow" w:hAnsi="Arial Narrow" w:cstheme="minorHAnsi"/>
          <w:sz w:val="22"/>
          <w:szCs w:val="22"/>
        </w:rPr>
        <w:t>procesos</w:t>
      </w:r>
      <w:r w:rsidRPr="000A0708">
        <w:rPr>
          <w:rFonts w:ascii="Arial Narrow" w:hAnsi="Arial Narrow" w:cstheme="minorHAnsi"/>
          <w:sz w:val="22"/>
          <w:szCs w:val="22"/>
        </w:rPr>
        <w:t xml:space="preserve"> de contratación darán origen al CN y </w:t>
      </w:r>
      <w:r w:rsidR="000C2983" w:rsidRPr="000A0708">
        <w:rPr>
          <w:rFonts w:ascii="Arial Narrow" w:hAnsi="Arial Narrow" w:cstheme="minorHAnsi"/>
          <w:sz w:val="22"/>
          <w:szCs w:val="22"/>
        </w:rPr>
        <w:t>posteriormente</w:t>
      </w:r>
      <w:r w:rsidRPr="000A0708">
        <w:rPr>
          <w:rFonts w:ascii="Arial Narrow" w:hAnsi="Arial Narrow" w:cstheme="minorHAnsi"/>
          <w:sz w:val="22"/>
          <w:szCs w:val="22"/>
        </w:rPr>
        <w:t xml:space="preserve"> al PAC</w:t>
      </w:r>
      <w:r w:rsidR="003701AE" w:rsidRPr="000A0708">
        <w:rPr>
          <w:rFonts w:ascii="Arial Narrow" w:hAnsi="Arial Narrow" w:cstheme="minorHAnsi"/>
          <w:sz w:val="22"/>
          <w:szCs w:val="22"/>
        </w:rPr>
        <w:t>.</w:t>
      </w:r>
    </w:p>
    <w:p w:rsidR="00E70FA2" w:rsidRPr="000A0708" w:rsidRDefault="00E70FA2" w:rsidP="009450C2">
      <w:pPr>
        <w:pStyle w:val="Prrafodelista"/>
        <w:ind w:left="993" w:hanging="284"/>
        <w:jc w:val="both"/>
        <w:rPr>
          <w:rFonts w:ascii="Arial Narrow" w:hAnsi="Arial Narrow" w:cstheme="minorHAnsi"/>
          <w:sz w:val="22"/>
          <w:szCs w:val="22"/>
        </w:rPr>
      </w:pPr>
    </w:p>
    <w:p w:rsidR="006273DD" w:rsidRPr="000A0708" w:rsidRDefault="006273DD" w:rsidP="009450C2">
      <w:pPr>
        <w:pStyle w:val="Prrafodelista"/>
        <w:numPr>
          <w:ilvl w:val="2"/>
          <w:numId w:val="20"/>
        </w:numPr>
        <w:ind w:left="993" w:hanging="284"/>
        <w:jc w:val="both"/>
        <w:rPr>
          <w:rFonts w:ascii="Arial Narrow" w:hAnsi="Arial Narrow" w:cstheme="minorHAnsi"/>
          <w:sz w:val="22"/>
          <w:szCs w:val="22"/>
        </w:rPr>
      </w:pPr>
      <w:r w:rsidRPr="000A0708">
        <w:rPr>
          <w:rFonts w:ascii="Arial Narrow" w:hAnsi="Arial Narrow" w:cstheme="minorHAnsi"/>
          <w:sz w:val="22"/>
          <w:szCs w:val="22"/>
        </w:rPr>
        <w:t xml:space="preserve">La Oficina de Tecnologías de la Información (OTI) realizará el costeo y programación de los servicios y bienes relacionados con </w:t>
      </w:r>
      <w:r w:rsidR="005C3EBF" w:rsidRPr="000A0708">
        <w:rPr>
          <w:rFonts w:ascii="Arial Narrow" w:hAnsi="Arial Narrow" w:cstheme="minorHAnsi"/>
          <w:sz w:val="22"/>
          <w:szCs w:val="22"/>
        </w:rPr>
        <w:t>tecnología</w:t>
      </w:r>
      <w:r w:rsidRPr="000A0708">
        <w:rPr>
          <w:rFonts w:ascii="Arial Narrow" w:hAnsi="Arial Narrow" w:cstheme="minorHAnsi"/>
          <w:sz w:val="22"/>
          <w:szCs w:val="22"/>
        </w:rPr>
        <w:t xml:space="preserve"> de la información y la Oficina de Abastecimiento y Servicios (OAS) proporcionara la información para el costeo y programación de la adquisición de los bienes y servicios necesarios para la ejecución de las actividades ver anexo (03).</w:t>
      </w:r>
      <w:r w:rsidR="005C3EBF" w:rsidRPr="000A0708">
        <w:rPr>
          <w:rFonts w:ascii="Arial Narrow" w:hAnsi="Arial Narrow" w:cstheme="minorHAnsi"/>
          <w:sz w:val="22"/>
          <w:szCs w:val="22"/>
        </w:rPr>
        <w:t xml:space="preserve"> Asimismo se</w:t>
      </w:r>
      <w:r w:rsidRPr="000A0708">
        <w:rPr>
          <w:rFonts w:ascii="Arial Narrow" w:hAnsi="Arial Narrow" w:cstheme="minorHAnsi"/>
          <w:sz w:val="22"/>
          <w:szCs w:val="22"/>
        </w:rPr>
        <w:t xml:space="preserve"> comunicara dicha programación a cada una de las unidades orgánicas para su inclusión en las actividades a su cargo.</w:t>
      </w:r>
    </w:p>
    <w:p w:rsidR="006273DD" w:rsidRPr="000A0708" w:rsidRDefault="006273DD" w:rsidP="009450C2">
      <w:pPr>
        <w:pStyle w:val="Prrafodelista"/>
        <w:ind w:left="993" w:hanging="284"/>
        <w:jc w:val="both"/>
        <w:rPr>
          <w:rFonts w:ascii="Arial Narrow" w:hAnsi="Arial Narrow" w:cstheme="minorHAnsi"/>
          <w:sz w:val="22"/>
          <w:szCs w:val="22"/>
          <w:highlight w:val="yellow"/>
        </w:rPr>
      </w:pPr>
    </w:p>
    <w:p w:rsidR="00D407EF" w:rsidRPr="000A0708" w:rsidRDefault="00D407EF" w:rsidP="009450C2">
      <w:pPr>
        <w:pStyle w:val="Prrafodelista"/>
        <w:numPr>
          <w:ilvl w:val="2"/>
          <w:numId w:val="20"/>
        </w:numPr>
        <w:ind w:left="993" w:hanging="284"/>
        <w:jc w:val="both"/>
        <w:rPr>
          <w:rFonts w:ascii="Arial Narrow" w:hAnsi="Arial Narrow" w:cstheme="minorHAnsi"/>
          <w:sz w:val="22"/>
          <w:szCs w:val="22"/>
        </w:rPr>
      </w:pPr>
      <w:r w:rsidRPr="000A0708">
        <w:rPr>
          <w:rFonts w:ascii="Arial Narrow" w:hAnsi="Arial Narrow" w:cstheme="minorHAnsi"/>
          <w:sz w:val="22"/>
          <w:szCs w:val="22"/>
        </w:rPr>
        <w:t>A partir de los b</w:t>
      </w:r>
      <w:r w:rsidR="00B502A3" w:rsidRPr="000A0708">
        <w:rPr>
          <w:rFonts w:ascii="Arial Narrow" w:hAnsi="Arial Narrow" w:cstheme="minorHAnsi"/>
          <w:sz w:val="22"/>
          <w:szCs w:val="22"/>
        </w:rPr>
        <w:t>ienes y servicios identificados a cargo de las unidades orgánicas, OAS elaborar</w:t>
      </w:r>
      <w:r w:rsidRPr="000A0708">
        <w:rPr>
          <w:rFonts w:ascii="Arial Narrow" w:hAnsi="Arial Narrow" w:cstheme="minorHAnsi"/>
          <w:sz w:val="22"/>
          <w:szCs w:val="22"/>
        </w:rPr>
        <w:t>á</w:t>
      </w:r>
      <w:r w:rsidR="00B502A3" w:rsidRPr="000A0708">
        <w:rPr>
          <w:rFonts w:ascii="Arial Narrow" w:hAnsi="Arial Narrow" w:cstheme="minorHAnsi"/>
          <w:sz w:val="22"/>
          <w:szCs w:val="22"/>
        </w:rPr>
        <w:t xml:space="preserve"> el </w:t>
      </w:r>
      <w:r w:rsidRPr="000A0708">
        <w:rPr>
          <w:rFonts w:ascii="Arial Narrow" w:hAnsi="Arial Narrow" w:cstheme="minorHAnsi"/>
          <w:sz w:val="22"/>
          <w:szCs w:val="22"/>
        </w:rPr>
        <w:t xml:space="preserve">cuadro de necesidades </w:t>
      </w:r>
      <w:r w:rsidR="00B502A3" w:rsidRPr="000A0708">
        <w:rPr>
          <w:rFonts w:ascii="Arial Narrow" w:hAnsi="Arial Narrow" w:cstheme="minorHAnsi"/>
          <w:sz w:val="22"/>
          <w:szCs w:val="22"/>
        </w:rPr>
        <w:t xml:space="preserve">y luego el </w:t>
      </w:r>
      <w:r w:rsidRPr="000A0708">
        <w:rPr>
          <w:rFonts w:ascii="Arial Narrow" w:hAnsi="Arial Narrow" w:cstheme="minorHAnsi"/>
          <w:sz w:val="22"/>
          <w:szCs w:val="22"/>
        </w:rPr>
        <w:t>plan anual de contrataciones</w:t>
      </w:r>
      <w:r w:rsidR="00B502A3" w:rsidRPr="000A0708">
        <w:rPr>
          <w:rFonts w:ascii="Arial Narrow" w:hAnsi="Arial Narrow" w:cstheme="minorHAnsi"/>
          <w:sz w:val="22"/>
          <w:szCs w:val="22"/>
        </w:rPr>
        <w:t>.  La OAS emitirá para los ef</w:t>
      </w:r>
      <w:r w:rsidR="00A34DD7" w:rsidRPr="000A0708">
        <w:rPr>
          <w:rFonts w:ascii="Arial Narrow" w:hAnsi="Arial Narrow" w:cstheme="minorHAnsi"/>
          <w:sz w:val="22"/>
          <w:szCs w:val="22"/>
        </w:rPr>
        <w:t>ectos específicos del CN y PAC.</w:t>
      </w:r>
    </w:p>
    <w:p w:rsidR="00E70FA2" w:rsidRPr="000A0708" w:rsidRDefault="00E70FA2" w:rsidP="00290FEC">
      <w:pPr>
        <w:ind w:left="2160"/>
        <w:jc w:val="both"/>
        <w:rPr>
          <w:rFonts w:ascii="Arial Narrow" w:hAnsi="Arial Narrow" w:cstheme="minorHAnsi"/>
          <w:sz w:val="22"/>
          <w:szCs w:val="22"/>
          <w:highlight w:val="yellow"/>
        </w:rPr>
      </w:pPr>
    </w:p>
    <w:p w:rsidR="00E70FA2" w:rsidRPr="000A0708" w:rsidRDefault="00E70FA2" w:rsidP="00F71C86">
      <w:pPr>
        <w:pStyle w:val="Prrafodelista"/>
        <w:numPr>
          <w:ilvl w:val="0"/>
          <w:numId w:val="13"/>
        </w:numPr>
        <w:jc w:val="both"/>
        <w:rPr>
          <w:rFonts w:ascii="Arial Narrow" w:hAnsi="Arial Narrow"/>
          <w:b/>
          <w:sz w:val="22"/>
          <w:szCs w:val="22"/>
        </w:rPr>
      </w:pPr>
      <w:r w:rsidRPr="000A0708">
        <w:rPr>
          <w:rFonts w:ascii="Arial Narrow" w:hAnsi="Arial Narrow"/>
          <w:b/>
          <w:sz w:val="22"/>
          <w:szCs w:val="22"/>
        </w:rPr>
        <w:t>V</w:t>
      </w:r>
      <w:r w:rsidR="00D407EF" w:rsidRPr="000A0708">
        <w:rPr>
          <w:rFonts w:ascii="Arial Narrow" w:hAnsi="Arial Narrow"/>
          <w:b/>
          <w:sz w:val="22"/>
          <w:szCs w:val="22"/>
        </w:rPr>
        <w:t xml:space="preserve">inculadas al Presupuesto </w:t>
      </w:r>
    </w:p>
    <w:p w:rsidR="00E70FA2" w:rsidRPr="000A0708" w:rsidRDefault="00E70FA2" w:rsidP="00290FEC">
      <w:pPr>
        <w:ind w:left="2160"/>
        <w:jc w:val="both"/>
        <w:rPr>
          <w:rFonts w:ascii="Arial Narrow" w:hAnsi="Arial Narrow" w:cstheme="minorHAnsi"/>
          <w:sz w:val="22"/>
          <w:szCs w:val="22"/>
          <w:highlight w:val="yellow"/>
        </w:rPr>
      </w:pPr>
    </w:p>
    <w:p w:rsidR="00E70FA2" w:rsidRPr="000A0708" w:rsidRDefault="0014308E" w:rsidP="009450C2">
      <w:pPr>
        <w:pStyle w:val="Prrafodelista"/>
        <w:numPr>
          <w:ilvl w:val="2"/>
          <w:numId w:val="20"/>
        </w:numPr>
        <w:ind w:left="993" w:hanging="284"/>
        <w:jc w:val="both"/>
        <w:rPr>
          <w:rFonts w:ascii="Arial Narrow" w:hAnsi="Arial Narrow" w:cstheme="minorHAnsi"/>
          <w:sz w:val="22"/>
          <w:szCs w:val="22"/>
        </w:rPr>
      </w:pPr>
      <w:r w:rsidRPr="000A0708">
        <w:rPr>
          <w:rFonts w:ascii="Arial Narrow" w:hAnsi="Arial Narrow" w:cstheme="minorHAnsi"/>
          <w:sz w:val="22"/>
          <w:szCs w:val="22"/>
        </w:rPr>
        <w:t xml:space="preserve">Cada actividad del plan operativo institucional corresponderá a una actividad del presupuesto, pudiéndose tener varias metas presupuestarias desagregada por </w:t>
      </w:r>
      <w:proofErr w:type="spellStart"/>
      <w:r w:rsidR="00A34DD7" w:rsidRPr="000A0708">
        <w:rPr>
          <w:rFonts w:ascii="Arial Narrow" w:hAnsi="Arial Narrow" w:cstheme="minorHAnsi"/>
          <w:sz w:val="22"/>
          <w:szCs w:val="22"/>
        </w:rPr>
        <w:t>u</w:t>
      </w:r>
      <w:r w:rsidR="00D407EF" w:rsidRPr="000A0708">
        <w:rPr>
          <w:rFonts w:ascii="Arial Narrow" w:hAnsi="Arial Narrow" w:cstheme="minorHAnsi"/>
          <w:sz w:val="22"/>
          <w:szCs w:val="22"/>
        </w:rPr>
        <w:t>bigeo</w:t>
      </w:r>
      <w:proofErr w:type="spellEnd"/>
      <w:r w:rsidRPr="000A0708">
        <w:rPr>
          <w:rFonts w:ascii="Arial Narrow" w:hAnsi="Arial Narrow" w:cstheme="minorHAnsi"/>
          <w:sz w:val="22"/>
          <w:szCs w:val="22"/>
        </w:rPr>
        <w:t xml:space="preserve">. </w:t>
      </w:r>
    </w:p>
    <w:p w:rsidR="003C5153" w:rsidRPr="000A0708" w:rsidRDefault="003C5153" w:rsidP="009450C2">
      <w:pPr>
        <w:pStyle w:val="Prrafodelista"/>
        <w:ind w:left="993" w:hanging="284"/>
        <w:jc w:val="both"/>
        <w:rPr>
          <w:rFonts w:ascii="Arial Narrow" w:hAnsi="Arial Narrow" w:cstheme="minorHAnsi"/>
          <w:sz w:val="22"/>
          <w:szCs w:val="22"/>
        </w:rPr>
      </w:pPr>
    </w:p>
    <w:p w:rsidR="004044A8" w:rsidRPr="000A0708" w:rsidRDefault="003C5153" w:rsidP="009450C2">
      <w:pPr>
        <w:pStyle w:val="Prrafodelista"/>
        <w:numPr>
          <w:ilvl w:val="2"/>
          <w:numId w:val="20"/>
        </w:numPr>
        <w:ind w:left="993" w:hanging="284"/>
        <w:jc w:val="both"/>
        <w:rPr>
          <w:rFonts w:ascii="Arial Narrow" w:hAnsi="Arial Narrow" w:cstheme="minorHAnsi"/>
          <w:sz w:val="22"/>
          <w:szCs w:val="22"/>
        </w:rPr>
      </w:pPr>
      <w:r w:rsidRPr="000A0708">
        <w:rPr>
          <w:rFonts w:ascii="Arial Narrow" w:hAnsi="Arial Narrow" w:cstheme="minorHAnsi"/>
          <w:sz w:val="22"/>
          <w:szCs w:val="22"/>
        </w:rPr>
        <w:t>La oficina de presupuesto comunicar</w:t>
      </w:r>
      <w:r w:rsidR="00ED4A79">
        <w:rPr>
          <w:rFonts w:ascii="Arial Narrow" w:hAnsi="Arial Narrow" w:cstheme="minorHAnsi"/>
          <w:sz w:val="22"/>
          <w:szCs w:val="22"/>
        </w:rPr>
        <w:t>á</w:t>
      </w:r>
      <w:r w:rsidRPr="000A0708">
        <w:rPr>
          <w:rFonts w:ascii="Arial Narrow" w:hAnsi="Arial Narrow" w:cstheme="minorHAnsi"/>
          <w:sz w:val="22"/>
          <w:szCs w:val="22"/>
        </w:rPr>
        <w:t xml:space="preserve"> </w:t>
      </w:r>
      <w:r w:rsidR="004044A8" w:rsidRPr="000A0708">
        <w:rPr>
          <w:rFonts w:ascii="Arial Narrow" w:hAnsi="Arial Narrow" w:cstheme="minorHAnsi"/>
          <w:sz w:val="22"/>
          <w:szCs w:val="22"/>
        </w:rPr>
        <w:t>l</w:t>
      </w:r>
      <w:r w:rsidR="00ED4A79">
        <w:rPr>
          <w:rFonts w:ascii="Arial Narrow" w:hAnsi="Arial Narrow" w:cstheme="minorHAnsi"/>
          <w:sz w:val="22"/>
          <w:szCs w:val="22"/>
        </w:rPr>
        <w:t>a</w:t>
      </w:r>
      <w:r w:rsidR="004044A8" w:rsidRPr="000A0708">
        <w:rPr>
          <w:rFonts w:ascii="Arial Narrow" w:hAnsi="Arial Narrow" w:cstheme="minorHAnsi"/>
          <w:sz w:val="22"/>
          <w:szCs w:val="22"/>
        </w:rPr>
        <w:t xml:space="preserve"> </w:t>
      </w:r>
      <w:r w:rsidR="00ED4A79">
        <w:rPr>
          <w:rFonts w:ascii="Arial Narrow" w:hAnsi="Arial Narrow" w:cstheme="minorHAnsi"/>
          <w:sz w:val="22"/>
          <w:szCs w:val="22"/>
        </w:rPr>
        <w:t>asignación</w:t>
      </w:r>
      <w:r w:rsidR="004044A8" w:rsidRPr="000A0708">
        <w:rPr>
          <w:rFonts w:ascii="Arial Narrow" w:hAnsi="Arial Narrow" w:cstheme="minorHAnsi"/>
          <w:sz w:val="22"/>
          <w:szCs w:val="22"/>
        </w:rPr>
        <w:t xml:space="preserve"> presupuestal</w:t>
      </w:r>
      <w:r w:rsidR="00ED4A79">
        <w:rPr>
          <w:rFonts w:ascii="Arial Narrow" w:hAnsi="Arial Narrow" w:cstheme="minorHAnsi"/>
          <w:sz w:val="22"/>
          <w:szCs w:val="22"/>
        </w:rPr>
        <w:t>,</w:t>
      </w:r>
      <w:r w:rsidRPr="000A0708">
        <w:rPr>
          <w:rFonts w:ascii="Arial Narrow" w:hAnsi="Arial Narrow" w:cstheme="minorHAnsi"/>
          <w:sz w:val="22"/>
          <w:szCs w:val="22"/>
        </w:rPr>
        <w:t xml:space="preserve"> </w:t>
      </w:r>
      <w:r w:rsidR="00ED4A79">
        <w:rPr>
          <w:rFonts w:ascii="Arial Narrow" w:hAnsi="Arial Narrow" w:cstheme="minorHAnsi"/>
          <w:sz w:val="22"/>
          <w:szCs w:val="22"/>
        </w:rPr>
        <w:t>con lo cual l</w:t>
      </w:r>
      <w:r w:rsidRPr="000A0708">
        <w:rPr>
          <w:rFonts w:ascii="Arial Narrow" w:hAnsi="Arial Narrow" w:cstheme="minorHAnsi"/>
          <w:sz w:val="22"/>
          <w:szCs w:val="22"/>
        </w:rPr>
        <w:t xml:space="preserve">as unidades orgánicas ajustaran su programación de acuerdo a </w:t>
      </w:r>
      <w:r w:rsidR="00ED4A79">
        <w:rPr>
          <w:rFonts w:ascii="Arial Narrow" w:hAnsi="Arial Narrow" w:cstheme="minorHAnsi"/>
          <w:sz w:val="22"/>
          <w:szCs w:val="22"/>
        </w:rPr>
        <w:t>l</w:t>
      </w:r>
      <w:r w:rsidRPr="000A0708">
        <w:rPr>
          <w:rFonts w:ascii="Arial Narrow" w:hAnsi="Arial Narrow" w:cstheme="minorHAnsi"/>
          <w:sz w:val="22"/>
          <w:szCs w:val="22"/>
        </w:rPr>
        <w:t>o asignado</w:t>
      </w:r>
      <w:r w:rsidR="00D407EF" w:rsidRPr="000A0708">
        <w:rPr>
          <w:rFonts w:ascii="Arial Narrow" w:hAnsi="Arial Narrow" w:cstheme="minorHAnsi"/>
          <w:sz w:val="22"/>
          <w:szCs w:val="22"/>
        </w:rPr>
        <w:t>.</w:t>
      </w:r>
      <w:r w:rsidRPr="000A0708">
        <w:rPr>
          <w:rFonts w:ascii="Arial Narrow" w:hAnsi="Arial Narrow" w:cstheme="minorHAnsi"/>
          <w:sz w:val="22"/>
          <w:szCs w:val="22"/>
        </w:rPr>
        <w:t xml:space="preserve"> </w:t>
      </w:r>
    </w:p>
    <w:p w:rsidR="004044A8" w:rsidRPr="000A0708" w:rsidRDefault="004044A8" w:rsidP="009450C2">
      <w:pPr>
        <w:pStyle w:val="Prrafodelista"/>
        <w:ind w:left="993" w:hanging="284"/>
        <w:jc w:val="both"/>
        <w:rPr>
          <w:rFonts w:ascii="Arial Narrow" w:hAnsi="Arial Narrow" w:cstheme="minorHAnsi"/>
          <w:sz w:val="22"/>
          <w:szCs w:val="22"/>
        </w:rPr>
      </w:pPr>
    </w:p>
    <w:p w:rsidR="004044A8" w:rsidRDefault="004044A8" w:rsidP="009450C2">
      <w:pPr>
        <w:pStyle w:val="Prrafodelista"/>
        <w:numPr>
          <w:ilvl w:val="2"/>
          <w:numId w:val="20"/>
        </w:numPr>
        <w:ind w:left="993" w:hanging="284"/>
        <w:jc w:val="both"/>
        <w:rPr>
          <w:rFonts w:ascii="Arial Narrow" w:hAnsi="Arial Narrow" w:cstheme="minorHAnsi"/>
          <w:sz w:val="22"/>
          <w:szCs w:val="22"/>
        </w:rPr>
      </w:pPr>
      <w:r w:rsidRPr="000A0708">
        <w:rPr>
          <w:rFonts w:ascii="Arial Narrow" w:hAnsi="Arial Narrow" w:cstheme="minorHAnsi"/>
          <w:sz w:val="22"/>
          <w:szCs w:val="22"/>
        </w:rPr>
        <w:t xml:space="preserve">El presupuesto ligado a las actividades se programará </w:t>
      </w:r>
      <w:r w:rsidR="003C5153" w:rsidRPr="000A0708">
        <w:rPr>
          <w:rFonts w:ascii="Arial Narrow" w:hAnsi="Arial Narrow" w:cstheme="minorHAnsi"/>
          <w:sz w:val="22"/>
          <w:szCs w:val="22"/>
        </w:rPr>
        <w:t xml:space="preserve">en el mes en el cual </w:t>
      </w:r>
      <w:r w:rsidRPr="000A0708">
        <w:rPr>
          <w:rFonts w:ascii="Arial Narrow" w:hAnsi="Arial Narrow" w:cstheme="minorHAnsi"/>
          <w:sz w:val="22"/>
          <w:szCs w:val="22"/>
        </w:rPr>
        <w:t xml:space="preserve">se </w:t>
      </w:r>
      <w:r w:rsidR="003C5153" w:rsidRPr="000A0708">
        <w:rPr>
          <w:rFonts w:ascii="Arial Narrow" w:hAnsi="Arial Narrow" w:cstheme="minorHAnsi"/>
          <w:sz w:val="22"/>
          <w:szCs w:val="22"/>
        </w:rPr>
        <w:t xml:space="preserve">tenga proyectado </w:t>
      </w:r>
      <w:r w:rsidRPr="000A0708">
        <w:rPr>
          <w:rFonts w:ascii="Arial Narrow" w:hAnsi="Arial Narrow" w:cstheme="minorHAnsi"/>
          <w:sz w:val="22"/>
          <w:szCs w:val="22"/>
        </w:rPr>
        <w:t>deveng</w:t>
      </w:r>
      <w:r w:rsidR="003C5153" w:rsidRPr="000A0708">
        <w:rPr>
          <w:rFonts w:ascii="Arial Narrow" w:hAnsi="Arial Narrow" w:cstheme="minorHAnsi"/>
          <w:sz w:val="22"/>
          <w:szCs w:val="22"/>
        </w:rPr>
        <w:t>ar el gasto</w:t>
      </w:r>
      <w:r w:rsidRPr="000A0708">
        <w:rPr>
          <w:rFonts w:ascii="Arial Narrow" w:hAnsi="Arial Narrow" w:cstheme="minorHAnsi"/>
          <w:sz w:val="22"/>
          <w:szCs w:val="22"/>
        </w:rPr>
        <w:t>.</w:t>
      </w:r>
    </w:p>
    <w:p w:rsidR="00ED4A79" w:rsidRPr="00ED4A79" w:rsidRDefault="00ED4A79" w:rsidP="00ED4A79">
      <w:pPr>
        <w:pStyle w:val="Prrafodelista"/>
        <w:rPr>
          <w:rFonts w:ascii="Arial Narrow" w:hAnsi="Arial Narrow" w:cstheme="minorHAnsi"/>
          <w:sz w:val="22"/>
          <w:szCs w:val="22"/>
        </w:rPr>
      </w:pPr>
    </w:p>
    <w:p w:rsidR="00ED4A79" w:rsidRPr="00ED4A79" w:rsidRDefault="00ED4A79" w:rsidP="00ED4A79">
      <w:pPr>
        <w:pStyle w:val="Prrafodelista"/>
        <w:numPr>
          <w:ilvl w:val="0"/>
          <w:numId w:val="13"/>
        </w:numPr>
        <w:jc w:val="both"/>
        <w:rPr>
          <w:rFonts w:ascii="Arial Narrow" w:hAnsi="Arial Narrow" w:cstheme="minorHAnsi"/>
          <w:b/>
          <w:sz w:val="22"/>
          <w:szCs w:val="22"/>
        </w:rPr>
      </w:pPr>
      <w:r w:rsidRPr="00ED4A79">
        <w:rPr>
          <w:rFonts w:ascii="Arial Narrow" w:hAnsi="Arial Narrow" w:cstheme="minorHAnsi"/>
          <w:b/>
          <w:sz w:val="22"/>
          <w:szCs w:val="22"/>
        </w:rPr>
        <w:t xml:space="preserve">Otros </w:t>
      </w:r>
    </w:p>
    <w:p w:rsidR="00ED4A79" w:rsidRPr="00ED4A79" w:rsidRDefault="00ED4A79" w:rsidP="00ED4A79">
      <w:pPr>
        <w:pStyle w:val="Prrafodelista"/>
        <w:rPr>
          <w:rFonts w:ascii="Arial Narrow" w:hAnsi="Arial Narrow" w:cstheme="minorHAnsi"/>
          <w:sz w:val="22"/>
          <w:szCs w:val="22"/>
        </w:rPr>
      </w:pPr>
    </w:p>
    <w:p w:rsidR="00ED4A79" w:rsidRDefault="00ED4A79" w:rsidP="009450C2">
      <w:pPr>
        <w:pStyle w:val="Prrafodelista"/>
        <w:numPr>
          <w:ilvl w:val="2"/>
          <w:numId w:val="20"/>
        </w:numPr>
        <w:ind w:left="993" w:hanging="284"/>
        <w:jc w:val="both"/>
        <w:rPr>
          <w:rFonts w:ascii="Arial Narrow" w:hAnsi="Arial Narrow" w:cstheme="minorHAnsi"/>
          <w:sz w:val="22"/>
          <w:szCs w:val="22"/>
        </w:rPr>
      </w:pPr>
      <w:r w:rsidRPr="000A0708">
        <w:rPr>
          <w:rFonts w:ascii="Arial Narrow" w:hAnsi="Arial Narrow" w:cstheme="minorHAnsi"/>
          <w:sz w:val="22"/>
          <w:szCs w:val="22"/>
        </w:rPr>
        <w:t>Para el costeo de una actividad, se debe considerar la valorización de los recursos que van a ser adquiridos y los otros conceptos no vinculados a los proceso de contratación, la Oficina General de Recursos Humanos y la Oficina General de Administración proporcionara</w:t>
      </w:r>
      <w:r>
        <w:rPr>
          <w:rFonts w:ascii="Arial Narrow" w:hAnsi="Arial Narrow" w:cstheme="minorHAnsi"/>
          <w:sz w:val="22"/>
          <w:szCs w:val="22"/>
        </w:rPr>
        <w:t>n</w:t>
      </w:r>
      <w:r w:rsidRPr="000A0708">
        <w:rPr>
          <w:rFonts w:ascii="Arial Narrow" w:hAnsi="Arial Narrow" w:cstheme="minorHAnsi"/>
          <w:sz w:val="22"/>
          <w:szCs w:val="22"/>
        </w:rPr>
        <w:t xml:space="preserve"> los gastos de e</w:t>
      </w:r>
      <w:r w:rsidR="009450C2">
        <w:rPr>
          <w:rFonts w:ascii="Arial Narrow" w:hAnsi="Arial Narrow" w:cstheme="minorHAnsi"/>
          <w:sz w:val="22"/>
          <w:szCs w:val="22"/>
        </w:rPr>
        <w:t xml:space="preserve">stos conceptos (Planillas, </w:t>
      </w:r>
      <w:r w:rsidRPr="000A0708">
        <w:rPr>
          <w:rFonts w:ascii="Arial Narrow" w:hAnsi="Arial Narrow" w:cstheme="minorHAnsi"/>
          <w:sz w:val="22"/>
          <w:szCs w:val="22"/>
        </w:rPr>
        <w:t xml:space="preserve">obligaciones previsionales, caja chica, sentencia judiciales, </w:t>
      </w:r>
      <w:r>
        <w:rPr>
          <w:rFonts w:ascii="Arial Narrow" w:hAnsi="Arial Narrow" w:cstheme="minorHAnsi"/>
          <w:sz w:val="22"/>
          <w:szCs w:val="22"/>
        </w:rPr>
        <w:t xml:space="preserve">auditorias, </w:t>
      </w:r>
      <w:r w:rsidRPr="000A0708">
        <w:rPr>
          <w:rFonts w:ascii="Arial Narrow" w:hAnsi="Arial Narrow" w:cstheme="minorHAnsi"/>
          <w:sz w:val="22"/>
          <w:szCs w:val="22"/>
        </w:rPr>
        <w:t>etc.,).</w:t>
      </w:r>
    </w:p>
    <w:p w:rsidR="00F24D50" w:rsidRDefault="00F24D50" w:rsidP="009450C2">
      <w:pPr>
        <w:pStyle w:val="Prrafodelista"/>
        <w:ind w:left="993" w:hanging="284"/>
        <w:jc w:val="both"/>
        <w:rPr>
          <w:rFonts w:ascii="Arial Narrow" w:hAnsi="Arial Narrow" w:cstheme="minorHAnsi"/>
          <w:sz w:val="22"/>
          <w:szCs w:val="22"/>
        </w:rPr>
      </w:pPr>
    </w:p>
    <w:p w:rsidR="00F24D50" w:rsidRPr="000A0708" w:rsidRDefault="00F24D50" w:rsidP="009450C2">
      <w:pPr>
        <w:pStyle w:val="Prrafodelista"/>
        <w:numPr>
          <w:ilvl w:val="2"/>
          <w:numId w:val="20"/>
        </w:numPr>
        <w:ind w:left="993" w:hanging="284"/>
        <w:jc w:val="both"/>
        <w:rPr>
          <w:rFonts w:ascii="Arial Narrow" w:hAnsi="Arial Narrow" w:cstheme="minorHAnsi"/>
          <w:sz w:val="22"/>
          <w:szCs w:val="22"/>
        </w:rPr>
      </w:pPr>
      <w:r>
        <w:rPr>
          <w:rFonts w:ascii="Arial Narrow" w:hAnsi="Arial Narrow" w:cstheme="minorHAnsi"/>
          <w:sz w:val="22"/>
          <w:szCs w:val="22"/>
        </w:rPr>
        <w:t xml:space="preserve">El </w:t>
      </w:r>
      <w:proofErr w:type="spellStart"/>
      <w:r>
        <w:rPr>
          <w:rFonts w:ascii="Arial Narrow" w:hAnsi="Arial Narrow" w:cstheme="minorHAnsi"/>
          <w:sz w:val="22"/>
          <w:szCs w:val="22"/>
        </w:rPr>
        <w:t>costeo</w:t>
      </w:r>
      <w:proofErr w:type="spellEnd"/>
      <w:r>
        <w:rPr>
          <w:rFonts w:ascii="Arial Narrow" w:hAnsi="Arial Narrow" w:cstheme="minorHAnsi"/>
          <w:sz w:val="22"/>
          <w:szCs w:val="22"/>
        </w:rPr>
        <w:t xml:space="preserve"> de CAS será programado de acuerdo a los contratos vigentes a mayo del 2017. Cualquier de demanda adicional deberá ser sustentada y estará sujeta a evaluación. </w:t>
      </w:r>
    </w:p>
    <w:p w:rsidR="007F3500" w:rsidRPr="009450C2" w:rsidRDefault="007F3500" w:rsidP="009450C2">
      <w:pPr>
        <w:jc w:val="both"/>
        <w:rPr>
          <w:rFonts w:ascii="Arial Narrow" w:hAnsi="Arial Narrow" w:cstheme="minorHAnsi"/>
          <w:sz w:val="22"/>
          <w:szCs w:val="22"/>
        </w:rPr>
      </w:pPr>
    </w:p>
    <w:p w:rsidR="007F3500" w:rsidRDefault="007F3500" w:rsidP="00ED4A79">
      <w:pPr>
        <w:pStyle w:val="Prrafodelista"/>
        <w:ind w:left="2127"/>
        <w:jc w:val="both"/>
        <w:rPr>
          <w:rFonts w:ascii="Arial Narrow" w:hAnsi="Arial Narrow" w:cstheme="minorHAnsi"/>
          <w:sz w:val="22"/>
          <w:szCs w:val="22"/>
        </w:rPr>
      </w:pPr>
    </w:p>
    <w:p w:rsidR="00913357" w:rsidRPr="000A0708" w:rsidRDefault="00913357" w:rsidP="00C96AEA">
      <w:pPr>
        <w:pStyle w:val="Prrafodelista"/>
        <w:numPr>
          <w:ilvl w:val="1"/>
          <w:numId w:val="12"/>
        </w:numPr>
        <w:ind w:left="709" w:hanging="425"/>
        <w:jc w:val="both"/>
        <w:rPr>
          <w:rFonts w:ascii="Arial Narrow" w:hAnsi="Arial Narrow"/>
          <w:b/>
          <w:sz w:val="22"/>
          <w:szCs w:val="22"/>
        </w:rPr>
      </w:pPr>
      <w:r w:rsidRPr="000A0708">
        <w:rPr>
          <w:rFonts w:ascii="Arial Narrow" w:hAnsi="Arial Narrow"/>
          <w:b/>
          <w:sz w:val="22"/>
          <w:szCs w:val="22"/>
        </w:rPr>
        <w:t xml:space="preserve">ETAPAS DEL PROCESO </w:t>
      </w:r>
    </w:p>
    <w:p w:rsidR="00913357" w:rsidRPr="000A0708" w:rsidRDefault="00913357" w:rsidP="00913357">
      <w:pPr>
        <w:pStyle w:val="Prrafodelista"/>
        <w:ind w:left="615"/>
        <w:jc w:val="both"/>
        <w:rPr>
          <w:rFonts w:ascii="Arial Narrow" w:hAnsi="Arial Narrow"/>
          <w:b/>
          <w:sz w:val="22"/>
          <w:szCs w:val="22"/>
        </w:rPr>
      </w:pPr>
    </w:p>
    <w:p w:rsidR="00913357" w:rsidRPr="000A0708" w:rsidRDefault="00913357" w:rsidP="00F71C86">
      <w:pPr>
        <w:pStyle w:val="Prrafodelista"/>
        <w:numPr>
          <w:ilvl w:val="0"/>
          <w:numId w:val="6"/>
        </w:numPr>
        <w:jc w:val="both"/>
        <w:rPr>
          <w:rFonts w:ascii="Arial Narrow" w:hAnsi="Arial Narrow"/>
          <w:b/>
          <w:sz w:val="22"/>
          <w:szCs w:val="22"/>
        </w:rPr>
      </w:pPr>
      <w:r w:rsidRPr="000A0708">
        <w:rPr>
          <w:rFonts w:ascii="Arial Narrow" w:hAnsi="Arial Narrow"/>
          <w:b/>
          <w:sz w:val="22"/>
          <w:szCs w:val="22"/>
        </w:rPr>
        <w:t xml:space="preserve">Formulación del </w:t>
      </w:r>
      <w:r w:rsidR="00842E25" w:rsidRPr="000A0708">
        <w:rPr>
          <w:rFonts w:ascii="Arial Narrow" w:hAnsi="Arial Narrow"/>
          <w:b/>
          <w:sz w:val="22"/>
          <w:szCs w:val="22"/>
        </w:rPr>
        <w:t>antep</w:t>
      </w:r>
      <w:r w:rsidRPr="000A0708">
        <w:rPr>
          <w:rFonts w:ascii="Arial Narrow" w:hAnsi="Arial Narrow"/>
          <w:b/>
          <w:sz w:val="22"/>
          <w:szCs w:val="22"/>
        </w:rPr>
        <w:t xml:space="preserve">royecto del Plan Operativo Institucional Multianual  </w:t>
      </w:r>
    </w:p>
    <w:p w:rsidR="00913357" w:rsidRPr="000A0708" w:rsidRDefault="00913357" w:rsidP="00913357">
      <w:pPr>
        <w:pStyle w:val="Prrafodelista"/>
        <w:ind w:left="975"/>
        <w:jc w:val="both"/>
        <w:rPr>
          <w:rFonts w:ascii="Arial Narrow" w:hAnsi="Arial Narrow"/>
          <w:b/>
          <w:sz w:val="22"/>
          <w:szCs w:val="22"/>
        </w:rPr>
      </w:pPr>
    </w:p>
    <w:p w:rsidR="00C939CC" w:rsidRPr="000A0708" w:rsidRDefault="00C939CC" w:rsidP="00F71C86">
      <w:pPr>
        <w:numPr>
          <w:ilvl w:val="1"/>
          <w:numId w:val="14"/>
        </w:numPr>
        <w:ind w:left="1276" w:hanging="283"/>
        <w:jc w:val="both"/>
        <w:rPr>
          <w:rFonts w:ascii="Arial Narrow" w:hAnsi="Arial Narrow" w:cs="Arial"/>
          <w:bCs/>
          <w:sz w:val="22"/>
          <w:szCs w:val="22"/>
        </w:rPr>
      </w:pPr>
      <w:r w:rsidRPr="000A0708">
        <w:rPr>
          <w:rFonts w:ascii="Arial Narrow" w:hAnsi="Arial Narrow" w:cs="Arial"/>
          <w:bCs/>
          <w:sz w:val="22"/>
          <w:szCs w:val="22"/>
        </w:rPr>
        <w:t xml:space="preserve">En esta primera etapa se proponen las actividades a ser ejecutadas </w:t>
      </w:r>
      <w:r w:rsidR="003409D8" w:rsidRPr="000A0708">
        <w:rPr>
          <w:rFonts w:ascii="Arial Narrow" w:hAnsi="Arial Narrow" w:cs="Arial"/>
          <w:bCs/>
          <w:sz w:val="22"/>
          <w:szCs w:val="22"/>
        </w:rPr>
        <w:t xml:space="preserve">para los años </w:t>
      </w:r>
      <w:r w:rsidRPr="000A0708">
        <w:rPr>
          <w:rFonts w:ascii="Arial Narrow" w:hAnsi="Arial Narrow" w:cs="Arial"/>
          <w:bCs/>
          <w:sz w:val="22"/>
          <w:szCs w:val="22"/>
        </w:rPr>
        <w:t>2018 - 2020; así como, resultados, beneficiarios, metas, insumos y costos que sustenten la demanda presupuestal.</w:t>
      </w:r>
    </w:p>
    <w:p w:rsidR="00360427" w:rsidRPr="000A0708" w:rsidRDefault="00360427" w:rsidP="00D1024E">
      <w:pPr>
        <w:ind w:left="1276" w:hanging="283"/>
        <w:jc w:val="both"/>
        <w:rPr>
          <w:rFonts w:ascii="Arial Narrow" w:hAnsi="Arial Narrow" w:cs="Arial"/>
          <w:bCs/>
          <w:sz w:val="22"/>
          <w:szCs w:val="22"/>
        </w:rPr>
      </w:pPr>
    </w:p>
    <w:p w:rsidR="00FD0D69" w:rsidRPr="000A0708" w:rsidRDefault="00FD0D69" w:rsidP="00F71C86">
      <w:pPr>
        <w:numPr>
          <w:ilvl w:val="1"/>
          <w:numId w:val="14"/>
        </w:numPr>
        <w:ind w:left="1276" w:hanging="283"/>
        <w:jc w:val="both"/>
        <w:rPr>
          <w:rFonts w:ascii="Arial Narrow" w:hAnsi="Arial Narrow" w:cs="Arial"/>
          <w:bCs/>
          <w:sz w:val="22"/>
          <w:szCs w:val="22"/>
        </w:rPr>
      </w:pPr>
      <w:r w:rsidRPr="000A0708">
        <w:rPr>
          <w:rFonts w:ascii="Arial Narrow" w:hAnsi="Arial Narrow" w:cs="Arial"/>
          <w:bCs/>
          <w:sz w:val="22"/>
          <w:szCs w:val="22"/>
        </w:rPr>
        <w:t xml:space="preserve">Las unidades </w:t>
      </w:r>
      <w:r w:rsidR="0016030D" w:rsidRPr="000A0708">
        <w:rPr>
          <w:rFonts w:ascii="Arial Narrow" w:hAnsi="Arial Narrow" w:cs="Arial"/>
          <w:bCs/>
          <w:sz w:val="22"/>
          <w:szCs w:val="22"/>
        </w:rPr>
        <w:t>orgánicas</w:t>
      </w:r>
      <w:r w:rsidRPr="000A0708">
        <w:rPr>
          <w:rFonts w:ascii="Arial Narrow" w:hAnsi="Arial Narrow" w:cs="Arial"/>
          <w:bCs/>
          <w:sz w:val="22"/>
          <w:szCs w:val="22"/>
        </w:rPr>
        <w:t xml:space="preserve"> </w:t>
      </w:r>
      <w:r w:rsidR="00C939CC" w:rsidRPr="000A0708">
        <w:rPr>
          <w:rFonts w:ascii="Arial Narrow" w:hAnsi="Arial Narrow" w:cs="Arial"/>
          <w:bCs/>
          <w:sz w:val="22"/>
          <w:szCs w:val="22"/>
        </w:rPr>
        <w:t>trabaja</w:t>
      </w:r>
      <w:r w:rsidRPr="000A0708">
        <w:rPr>
          <w:rFonts w:ascii="Arial Narrow" w:hAnsi="Arial Narrow" w:cs="Arial"/>
          <w:bCs/>
          <w:sz w:val="22"/>
          <w:szCs w:val="22"/>
        </w:rPr>
        <w:t>ran</w:t>
      </w:r>
      <w:r w:rsidR="00C939CC" w:rsidRPr="000A0708">
        <w:rPr>
          <w:rFonts w:ascii="Arial Narrow" w:hAnsi="Arial Narrow" w:cs="Arial"/>
          <w:bCs/>
          <w:sz w:val="22"/>
          <w:szCs w:val="22"/>
        </w:rPr>
        <w:t xml:space="preserve"> con los Formatos 1, 2, 3 y 4 y el Cuadro de Necesidades</w:t>
      </w:r>
      <w:r w:rsidRPr="000A0708">
        <w:rPr>
          <w:rFonts w:ascii="Arial Narrow" w:hAnsi="Arial Narrow" w:cs="Arial"/>
          <w:bCs/>
          <w:sz w:val="22"/>
          <w:szCs w:val="22"/>
        </w:rPr>
        <w:t>, mientras que los formatos 5, 6 y 7 son elaborados por l</w:t>
      </w:r>
      <w:r w:rsidR="00360427" w:rsidRPr="000A0708">
        <w:rPr>
          <w:rFonts w:ascii="Arial Narrow" w:hAnsi="Arial Narrow" w:cs="Arial"/>
          <w:bCs/>
          <w:sz w:val="22"/>
          <w:szCs w:val="22"/>
        </w:rPr>
        <w:t>a</w:t>
      </w:r>
      <w:r w:rsidRPr="000A0708">
        <w:rPr>
          <w:rFonts w:ascii="Arial Narrow" w:hAnsi="Arial Narrow" w:cs="Arial"/>
          <w:bCs/>
          <w:sz w:val="22"/>
          <w:szCs w:val="22"/>
        </w:rPr>
        <w:t xml:space="preserve"> O</w:t>
      </w:r>
      <w:r w:rsidR="00360427" w:rsidRPr="000A0708">
        <w:rPr>
          <w:rFonts w:ascii="Arial Narrow" w:hAnsi="Arial Narrow" w:cs="Arial"/>
          <w:bCs/>
          <w:sz w:val="22"/>
          <w:szCs w:val="22"/>
        </w:rPr>
        <w:t xml:space="preserve">ficina de </w:t>
      </w:r>
      <w:r w:rsidRPr="000A0708">
        <w:rPr>
          <w:rFonts w:ascii="Arial Narrow" w:hAnsi="Arial Narrow" w:cs="Arial"/>
          <w:bCs/>
          <w:sz w:val="22"/>
          <w:szCs w:val="22"/>
        </w:rPr>
        <w:t>P</w:t>
      </w:r>
      <w:r w:rsidR="00360427" w:rsidRPr="000A0708">
        <w:rPr>
          <w:rFonts w:ascii="Arial Narrow" w:hAnsi="Arial Narrow" w:cs="Arial"/>
          <w:bCs/>
          <w:sz w:val="22"/>
          <w:szCs w:val="22"/>
        </w:rPr>
        <w:t xml:space="preserve">laneamiento (OP) </w:t>
      </w:r>
      <w:r w:rsidRPr="000A0708">
        <w:rPr>
          <w:rFonts w:ascii="Arial Narrow" w:hAnsi="Arial Narrow" w:cs="Arial"/>
          <w:bCs/>
          <w:sz w:val="22"/>
          <w:szCs w:val="22"/>
        </w:rPr>
        <w:t xml:space="preserve">a partir de la información remitida por </w:t>
      </w:r>
      <w:r w:rsidR="00360427" w:rsidRPr="000A0708">
        <w:rPr>
          <w:rFonts w:ascii="Arial Narrow" w:hAnsi="Arial Narrow" w:cs="Arial"/>
          <w:bCs/>
          <w:sz w:val="22"/>
          <w:szCs w:val="22"/>
        </w:rPr>
        <w:t>las unidades</w:t>
      </w:r>
      <w:r w:rsidRPr="000A0708">
        <w:rPr>
          <w:rFonts w:ascii="Arial Narrow" w:hAnsi="Arial Narrow" w:cs="Arial"/>
          <w:bCs/>
          <w:sz w:val="22"/>
          <w:szCs w:val="22"/>
        </w:rPr>
        <w:t xml:space="preserve"> </w:t>
      </w:r>
      <w:r w:rsidR="00360427" w:rsidRPr="000A0708">
        <w:rPr>
          <w:rFonts w:ascii="Arial Narrow" w:hAnsi="Arial Narrow" w:cs="Arial"/>
          <w:bCs/>
          <w:sz w:val="22"/>
          <w:szCs w:val="22"/>
        </w:rPr>
        <w:t>orgánicas</w:t>
      </w:r>
      <w:r w:rsidRPr="000A0708">
        <w:rPr>
          <w:rFonts w:ascii="Arial Narrow" w:hAnsi="Arial Narrow" w:cs="Arial"/>
          <w:bCs/>
          <w:sz w:val="22"/>
          <w:szCs w:val="22"/>
        </w:rPr>
        <w:t xml:space="preserve">. </w:t>
      </w:r>
    </w:p>
    <w:p w:rsidR="00C939CC" w:rsidRPr="000A0708" w:rsidRDefault="00C939CC" w:rsidP="00D1024E">
      <w:pPr>
        <w:pStyle w:val="Prrafodelista"/>
        <w:ind w:left="1276" w:hanging="283"/>
        <w:jc w:val="both"/>
        <w:rPr>
          <w:rFonts w:ascii="Arial Narrow" w:hAnsi="Arial Narrow" w:cs="Arial"/>
          <w:bCs/>
          <w:sz w:val="22"/>
          <w:szCs w:val="22"/>
        </w:rPr>
      </w:pPr>
    </w:p>
    <w:p w:rsidR="00360427" w:rsidRPr="000A0708" w:rsidRDefault="00FD0D69" w:rsidP="00F71C86">
      <w:pPr>
        <w:numPr>
          <w:ilvl w:val="1"/>
          <w:numId w:val="14"/>
        </w:numPr>
        <w:ind w:left="1276" w:hanging="283"/>
        <w:jc w:val="both"/>
        <w:rPr>
          <w:rFonts w:ascii="Arial Narrow" w:hAnsi="Arial Narrow" w:cs="Arial"/>
          <w:bCs/>
          <w:sz w:val="22"/>
          <w:szCs w:val="22"/>
        </w:rPr>
      </w:pPr>
      <w:r w:rsidRPr="000A0708">
        <w:rPr>
          <w:rFonts w:ascii="Arial Narrow" w:hAnsi="Arial Narrow" w:cs="Arial"/>
          <w:bCs/>
          <w:sz w:val="22"/>
          <w:szCs w:val="22"/>
        </w:rPr>
        <w:t xml:space="preserve">Los </w:t>
      </w:r>
      <w:r w:rsidR="00C939CC" w:rsidRPr="000A0708">
        <w:rPr>
          <w:rFonts w:ascii="Arial Narrow" w:hAnsi="Arial Narrow" w:cs="Arial"/>
          <w:bCs/>
          <w:sz w:val="22"/>
          <w:szCs w:val="22"/>
        </w:rPr>
        <w:t>Formato</w:t>
      </w:r>
      <w:r w:rsidRPr="000A0708">
        <w:rPr>
          <w:rFonts w:ascii="Arial Narrow" w:hAnsi="Arial Narrow" w:cs="Arial"/>
          <w:bCs/>
          <w:sz w:val="22"/>
          <w:szCs w:val="22"/>
        </w:rPr>
        <w:t>s</w:t>
      </w:r>
      <w:r w:rsidR="00C939CC" w:rsidRPr="000A0708">
        <w:rPr>
          <w:rFonts w:ascii="Arial Narrow" w:hAnsi="Arial Narrow" w:cs="Arial"/>
          <w:bCs/>
          <w:sz w:val="22"/>
          <w:szCs w:val="22"/>
        </w:rPr>
        <w:t xml:space="preserve"> 1, 2, 3 y 4 </w:t>
      </w:r>
      <w:r w:rsidRPr="000A0708">
        <w:rPr>
          <w:rFonts w:ascii="Arial Narrow" w:hAnsi="Arial Narrow" w:cs="Arial"/>
          <w:bCs/>
          <w:sz w:val="22"/>
          <w:szCs w:val="22"/>
        </w:rPr>
        <w:t xml:space="preserve">trabajados por las unidades </w:t>
      </w:r>
      <w:r w:rsidR="0016030D" w:rsidRPr="000A0708">
        <w:rPr>
          <w:rFonts w:ascii="Arial Narrow" w:hAnsi="Arial Narrow" w:cs="Arial"/>
          <w:bCs/>
          <w:sz w:val="22"/>
          <w:szCs w:val="22"/>
        </w:rPr>
        <w:t>orgánicas</w:t>
      </w:r>
      <w:r w:rsidRPr="000A0708">
        <w:rPr>
          <w:rFonts w:ascii="Arial Narrow" w:hAnsi="Arial Narrow" w:cs="Arial"/>
          <w:bCs/>
          <w:sz w:val="22"/>
          <w:szCs w:val="22"/>
        </w:rPr>
        <w:t xml:space="preserve"> </w:t>
      </w:r>
      <w:r w:rsidR="00C939CC" w:rsidRPr="000A0708">
        <w:rPr>
          <w:rFonts w:ascii="Arial Narrow" w:hAnsi="Arial Narrow" w:cs="Arial"/>
          <w:bCs/>
          <w:sz w:val="22"/>
          <w:szCs w:val="22"/>
        </w:rPr>
        <w:t xml:space="preserve">se </w:t>
      </w:r>
      <w:r w:rsidRPr="000A0708">
        <w:rPr>
          <w:rFonts w:ascii="Arial Narrow" w:hAnsi="Arial Narrow" w:cs="Arial"/>
          <w:bCs/>
          <w:sz w:val="22"/>
          <w:szCs w:val="22"/>
        </w:rPr>
        <w:t xml:space="preserve">remitirán </w:t>
      </w:r>
      <w:r w:rsidR="00C939CC" w:rsidRPr="000A0708">
        <w:rPr>
          <w:rFonts w:ascii="Arial Narrow" w:hAnsi="Arial Narrow" w:cs="Arial"/>
          <w:bCs/>
          <w:sz w:val="22"/>
          <w:szCs w:val="22"/>
        </w:rPr>
        <w:t xml:space="preserve">vía correo electrónico a los especialistas de la Oficina de Planeamiento y </w:t>
      </w:r>
      <w:r w:rsidRPr="000A0708">
        <w:rPr>
          <w:rFonts w:ascii="Arial Narrow" w:hAnsi="Arial Narrow" w:cs="Arial"/>
          <w:bCs/>
          <w:sz w:val="22"/>
          <w:szCs w:val="22"/>
        </w:rPr>
        <w:t>deberán</w:t>
      </w:r>
      <w:r w:rsidR="00C939CC" w:rsidRPr="000A0708">
        <w:rPr>
          <w:rFonts w:ascii="Arial Narrow" w:hAnsi="Arial Narrow" w:cs="Arial"/>
          <w:bCs/>
          <w:sz w:val="22"/>
          <w:szCs w:val="22"/>
        </w:rPr>
        <w:t xml:space="preserve"> ser aprobados como paso previo </w:t>
      </w:r>
      <w:r w:rsidR="00A34DD7" w:rsidRPr="000A0708">
        <w:rPr>
          <w:rFonts w:ascii="Arial Narrow" w:hAnsi="Arial Narrow" w:cs="Arial"/>
          <w:bCs/>
          <w:sz w:val="22"/>
          <w:szCs w:val="22"/>
        </w:rPr>
        <w:t xml:space="preserve">a la elaboración </w:t>
      </w:r>
      <w:r w:rsidRPr="000A0708">
        <w:rPr>
          <w:rFonts w:ascii="Arial Narrow" w:hAnsi="Arial Narrow" w:cs="Arial"/>
          <w:bCs/>
          <w:sz w:val="22"/>
          <w:szCs w:val="22"/>
        </w:rPr>
        <w:t xml:space="preserve">de los </w:t>
      </w:r>
      <w:r w:rsidR="00C939CC" w:rsidRPr="000A0708">
        <w:rPr>
          <w:rFonts w:ascii="Arial Narrow" w:hAnsi="Arial Narrow" w:cs="Arial"/>
          <w:bCs/>
          <w:sz w:val="22"/>
          <w:szCs w:val="22"/>
        </w:rPr>
        <w:t>formato</w:t>
      </w:r>
      <w:r w:rsidRPr="000A0708">
        <w:rPr>
          <w:rFonts w:ascii="Arial Narrow" w:hAnsi="Arial Narrow" w:cs="Arial"/>
          <w:bCs/>
          <w:sz w:val="22"/>
          <w:szCs w:val="22"/>
        </w:rPr>
        <w:t>s</w:t>
      </w:r>
      <w:r w:rsidR="00C939CC" w:rsidRPr="000A0708">
        <w:rPr>
          <w:rFonts w:ascii="Arial Narrow" w:hAnsi="Arial Narrow" w:cs="Arial"/>
          <w:bCs/>
          <w:sz w:val="22"/>
          <w:szCs w:val="22"/>
        </w:rPr>
        <w:t xml:space="preserve"> 5, 6 y 7 según corresponda.</w:t>
      </w:r>
    </w:p>
    <w:p w:rsidR="00360427" w:rsidRPr="000A0708" w:rsidRDefault="00360427" w:rsidP="00D1024E">
      <w:pPr>
        <w:pStyle w:val="Prrafodelista"/>
        <w:ind w:left="1276" w:hanging="283"/>
        <w:rPr>
          <w:rFonts w:ascii="Arial Narrow" w:hAnsi="Arial Narrow" w:cs="Arial"/>
          <w:bCs/>
          <w:sz w:val="22"/>
          <w:szCs w:val="22"/>
        </w:rPr>
      </w:pPr>
    </w:p>
    <w:p w:rsidR="00C939CC" w:rsidRPr="000A0708" w:rsidRDefault="00FD0D69" w:rsidP="00F71C86">
      <w:pPr>
        <w:numPr>
          <w:ilvl w:val="1"/>
          <w:numId w:val="14"/>
        </w:numPr>
        <w:ind w:left="1276" w:hanging="283"/>
        <w:jc w:val="both"/>
        <w:rPr>
          <w:rFonts w:ascii="Arial Narrow" w:hAnsi="Arial Narrow" w:cs="Arial"/>
          <w:bCs/>
          <w:sz w:val="22"/>
          <w:szCs w:val="22"/>
        </w:rPr>
      </w:pPr>
      <w:r w:rsidRPr="000A0708">
        <w:rPr>
          <w:rFonts w:ascii="Arial Narrow" w:hAnsi="Arial Narrow" w:cs="Arial"/>
          <w:bCs/>
          <w:sz w:val="22"/>
          <w:szCs w:val="22"/>
        </w:rPr>
        <w:t>La O</w:t>
      </w:r>
      <w:r w:rsidR="00360427" w:rsidRPr="000A0708">
        <w:rPr>
          <w:rFonts w:ascii="Arial Narrow" w:hAnsi="Arial Narrow" w:cs="Arial"/>
          <w:bCs/>
          <w:sz w:val="22"/>
          <w:szCs w:val="22"/>
        </w:rPr>
        <w:t xml:space="preserve">ficina de </w:t>
      </w:r>
      <w:r w:rsidRPr="000A0708">
        <w:rPr>
          <w:rFonts w:ascii="Arial Narrow" w:hAnsi="Arial Narrow" w:cs="Arial"/>
          <w:bCs/>
          <w:sz w:val="22"/>
          <w:szCs w:val="22"/>
        </w:rPr>
        <w:t>P</w:t>
      </w:r>
      <w:r w:rsidR="00360427" w:rsidRPr="000A0708">
        <w:rPr>
          <w:rFonts w:ascii="Arial Narrow" w:hAnsi="Arial Narrow" w:cs="Arial"/>
          <w:bCs/>
          <w:sz w:val="22"/>
          <w:szCs w:val="22"/>
        </w:rPr>
        <w:t>laneamiento (OP</w:t>
      </w:r>
      <w:proofErr w:type="gramStart"/>
      <w:r w:rsidR="00360427" w:rsidRPr="000A0708">
        <w:rPr>
          <w:rFonts w:ascii="Arial Narrow" w:hAnsi="Arial Narrow" w:cs="Arial"/>
          <w:bCs/>
          <w:sz w:val="22"/>
          <w:szCs w:val="22"/>
        </w:rPr>
        <w:t xml:space="preserve">) </w:t>
      </w:r>
      <w:r w:rsidRPr="000A0708">
        <w:rPr>
          <w:rFonts w:ascii="Arial Narrow" w:hAnsi="Arial Narrow" w:cs="Arial"/>
          <w:bCs/>
          <w:sz w:val="22"/>
          <w:szCs w:val="22"/>
        </w:rPr>
        <w:t xml:space="preserve"> una</w:t>
      </w:r>
      <w:proofErr w:type="gramEnd"/>
      <w:r w:rsidRPr="000A0708">
        <w:rPr>
          <w:rFonts w:ascii="Arial Narrow" w:hAnsi="Arial Narrow" w:cs="Arial"/>
          <w:bCs/>
          <w:sz w:val="22"/>
          <w:szCs w:val="22"/>
        </w:rPr>
        <w:t xml:space="preserve"> vez </w:t>
      </w:r>
      <w:r w:rsidR="00360427" w:rsidRPr="000A0708">
        <w:rPr>
          <w:rFonts w:ascii="Arial Narrow" w:hAnsi="Arial Narrow" w:cs="Arial"/>
          <w:bCs/>
          <w:sz w:val="22"/>
          <w:szCs w:val="22"/>
        </w:rPr>
        <w:t>verificada</w:t>
      </w:r>
      <w:r w:rsidRPr="000A0708">
        <w:rPr>
          <w:rFonts w:ascii="Arial Narrow" w:hAnsi="Arial Narrow" w:cs="Arial"/>
          <w:bCs/>
          <w:sz w:val="22"/>
          <w:szCs w:val="22"/>
        </w:rPr>
        <w:t xml:space="preserve"> la información y validad</w:t>
      </w:r>
      <w:r w:rsidR="00360427" w:rsidRPr="000A0708">
        <w:rPr>
          <w:rFonts w:ascii="Arial Narrow" w:hAnsi="Arial Narrow" w:cs="Arial"/>
          <w:bCs/>
          <w:sz w:val="22"/>
          <w:szCs w:val="22"/>
        </w:rPr>
        <w:t>a</w:t>
      </w:r>
      <w:r w:rsidRPr="000A0708">
        <w:rPr>
          <w:rFonts w:ascii="Arial Narrow" w:hAnsi="Arial Narrow" w:cs="Arial"/>
          <w:bCs/>
          <w:sz w:val="22"/>
          <w:szCs w:val="22"/>
        </w:rPr>
        <w:t xml:space="preserve"> los formato 1</w:t>
      </w:r>
      <w:r w:rsidR="00360427" w:rsidRPr="000A0708">
        <w:rPr>
          <w:rFonts w:ascii="Arial Narrow" w:hAnsi="Arial Narrow" w:cs="Arial"/>
          <w:bCs/>
          <w:sz w:val="22"/>
          <w:szCs w:val="22"/>
        </w:rPr>
        <w:t>, 2, 3</w:t>
      </w:r>
      <w:r w:rsidRPr="000A0708">
        <w:rPr>
          <w:rFonts w:ascii="Arial Narrow" w:hAnsi="Arial Narrow" w:cs="Arial"/>
          <w:bCs/>
          <w:sz w:val="22"/>
          <w:szCs w:val="22"/>
        </w:rPr>
        <w:t xml:space="preserve"> y 4 elabora</w:t>
      </w:r>
      <w:r w:rsidR="00A34DD7" w:rsidRPr="000A0708">
        <w:rPr>
          <w:rFonts w:ascii="Arial Narrow" w:hAnsi="Arial Narrow" w:cs="Arial"/>
          <w:bCs/>
          <w:sz w:val="22"/>
          <w:szCs w:val="22"/>
        </w:rPr>
        <w:t>rá</w:t>
      </w:r>
      <w:r w:rsidRPr="000A0708">
        <w:rPr>
          <w:rFonts w:ascii="Arial Narrow" w:hAnsi="Arial Narrow" w:cs="Arial"/>
          <w:bCs/>
          <w:sz w:val="22"/>
          <w:szCs w:val="22"/>
        </w:rPr>
        <w:t xml:space="preserve"> y </w:t>
      </w:r>
      <w:r w:rsidR="00360427" w:rsidRPr="000A0708">
        <w:rPr>
          <w:rFonts w:ascii="Arial Narrow" w:hAnsi="Arial Narrow" w:cs="Arial"/>
          <w:bCs/>
          <w:sz w:val="22"/>
          <w:szCs w:val="22"/>
        </w:rPr>
        <w:t>remit</w:t>
      </w:r>
      <w:r w:rsidR="00A34DD7" w:rsidRPr="000A0708">
        <w:rPr>
          <w:rFonts w:ascii="Arial Narrow" w:hAnsi="Arial Narrow" w:cs="Arial"/>
          <w:bCs/>
          <w:sz w:val="22"/>
          <w:szCs w:val="22"/>
        </w:rPr>
        <w:t>irá</w:t>
      </w:r>
      <w:r w:rsidRPr="000A0708">
        <w:rPr>
          <w:rFonts w:ascii="Arial Narrow" w:hAnsi="Arial Narrow" w:cs="Arial"/>
          <w:bCs/>
          <w:sz w:val="22"/>
          <w:szCs w:val="22"/>
        </w:rPr>
        <w:t xml:space="preserve"> los formatos </w:t>
      </w:r>
      <w:r w:rsidR="00240B43" w:rsidRPr="000A0708">
        <w:rPr>
          <w:rFonts w:ascii="Arial Narrow" w:hAnsi="Arial Narrow" w:cs="Arial"/>
          <w:bCs/>
          <w:sz w:val="22"/>
          <w:szCs w:val="22"/>
        </w:rPr>
        <w:t>5, 6 y 7</w:t>
      </w:r>
      <w:r w:rsidR="00C939CC" w:rsidRPr="000A0708">
        <w:rPr>
          <w:rFonts w:ascii="Arial Narrow" w:hAnsi="Arial Narrow" w:cs="Arial"/>
          <w:bCs/>
          <w:sz w:val="22"/>
          <w:szCs w:val="22"/>
        </w:rPr>
        <w:t xml:space="preserve">, </w:t>
      </w:r>
      <w:r w:rsidRPr="000A0708">
        <w:rPr>
          <w:rFonts w:ascii="Arial Narrow" w:hAnsi="Arial Narrow" w:cs="Arial"/>
          <w:bCs/>
          <w:sz w:val="22"/>
          <w:szCs w:val="22"/>
        </w:rPr>
        <w:t>según corresponda para su revisión y  validación final</w:t>
      </w:r>
      <w:r w:rsidR="00C939CC" w:rsidRPr="000A0708">
        <w:rPr>
          <w:rFonts w:ascii="Arial Narrow" w:hAnsi="Arial Narrow" w:cs="Arial"/>
          <w:bCs/>
          <w:sz w:val="22"/>
          <w:szCs w:val="22"/>
        </w:rPr>
        <w:t>.</w:t>
      </w:r>
    </w:p>
    <w:p w:rsidR="00360427" w:rsidRPr="000A0708" w:rsidRDefault="00360427" w:rsidP="00D1024E">
      <w:pPr>
        <w:pStyle w:val="Prrafodelista"/>
        <w:ind w:left="1276" w:hanging="283"/>
        <w:rPr>
          <w:rFonts w:ascii="Arial Narrow" w:hAnsi="Arial Narrow" w:cs="Arial"/>
          <w:bCs/>
          <w:sz w:val="22"/>
          <w:szCs w:val="22"/>
        </w:rPr>
      </w:pPr>
    </w:p>
    <w:p w:rsidR="00C939CC" w:rsidRPr="000A0708" w:rsidRDefault="00FD0D69" w:rsidP="00F71C86">
      <w:pPr>
        <w:numPr>
          <w:ilvl w:val="1"/>
          <w:numId w:val="14"/>
        </w:numPr>
        <w:ind w:left="1276" w:hanging="283"/>
        <w:jc w:val="both"/>
        <w:rPr>
          <w:rFonts w:ascii="Arial Narrow" w:hAnsi="Arial Narrow" w:cs="Arial"/>
          <w:bCs/>
          <w:sz w:val="22"/>
          <w:szCs w:val="22"/>
        </w:rPr>
      </w:pPr>
      <w:r w:rsidRPr="000A0708">
        <w:rPr>
          <w:rFonts w:ascii="Arial Narrow" w:hAnsi="Arial Narrow" w:cs="Arial"/>
          <w:bCs/>
          <w:sz w:val="22"/>
          <w:szCs w:val="22"/>
        </w:rPr>
        <w:t xml:space="preserve">Los </w:t>
      </w:r>
      <w:r w:rsidR="00240B43" w:rsidRPr="000A0708">
        <w:rPr>
          <w:rFonts w:ascii="Arial Narrow" w:hAnsi="Arial Narrow" w:cs="Arial"/>
          <w:bCs/>
          <w:sz w:val="22"/>
          <w:szCs w:val="22"/>
        </w:rPr>
        <w:t>Formato</w:t>
      </w:r>
      <w:r w:rsidRPr="000A0708">
        <w:rPr>
          <w:rFonts w:ascii="Arial Narrow" w:hAnsi="Arial Narrow" w:cs="Arial"/>
          <w:bCs/>
          <w:sz w:val="22"/>
          <w:szCs w:val="22"/>
        </w:rPr>
        <w:t>s</w:t>
      </w:r>
      <w:r w:rsidR="00240B43" w:rsidRPr="000A0708">
        <w:rPr>
          <w:rFonts w:ascii="Arial Narrow" w:hAnsi="Arial Narrow" w:cs="Arial"/>
          <w:bCs/>
          <w:sz w:val="22"/>
          <w:szCs w:val="22"/>
        </w:rPr>
        <w:t xml:space="preserve"> 1,</w:t>
      </w:r>
      <w:r w:rsidR="006560C5" w:rsidRPr="000A0708">
        <w:rPr>
          <w:rFonts w:ascii="Arial Narrow" w:hAnsi="Arial Narrow" w:cs="Arial"/>
          <w:bCs/>
          <w:sz w:val="22"/>
          <w:szCs w:val="22"/>
        </w:rPr>
        <w:t xml:space="preserve"> </w:t>
      </w:r>
      <w:r w:rsidR="00240B43" w:rsidRPr="000A0708">
        <w:rPr>
          <w:rFonts w:ascii="Arial Narrow" w:hAnsi="Arial Narrow" w:cs="Arial"/>
          <w:bCs/>
          <w:sz w:val="22"/>
          <w:szCs w:val="22"/>
        </w:rPr>
        <w:t>2,</w:t>
      </w:r>
      <w:r w:rsidR="006560C5" w:rsidRPr="000A0708">
        <w:rPr>
          <w:rFonts w:ascii="Arial Narrow" w:hAnsi="Arial Narrow" w:cs="Arial"/>
          <w:bCs/>
          <w:sz w:val="22"/>
          <w:szCs w:val="22"/>
        </w:rPr>
        <w:t xml:space="preserve"> </w:t>
      </w:r>
      <w:r w:rsidR="00240B43" w:rsidRPr="000A0708">
        <w:rPr>
          <w:rFonts w:ascii="Arial Narrow" w:hAnsi="Arial Narrow" w:cs="Arial"/>
          <w:bCs/>
          <w:sz w:val="22"/>
          <w:szCs w:val="22"/>
        </w:rPr>
        <w:t>3</w:t>
      </w:r>
      <w:r w:rsidR="006560C5" w:rsidRPr="000A0708">
        <w:rPr>
          <w:rFonts w:ascii="Arial Narrow" w:hAnsi="Arial Narrow" w:cs="Arial"/>
          <w:bCs/>
          <w:sz w:val="22"/>
          <w:szCs w:val="22"/>
        </w:rPr>
        <w:t>,</w:t>
      </w:r>
      <w:r w:rsidR="00240B43" w:rsidRPr="000A0708">
        <w:rPr>
          <w:rFonts w:ascii="Arial Narrow" w:hAnsi="Arial Narrow" w:cs="Arial"/>
          <w:bCs/>
          <w:sz w:val="22"/>
          <w:szCs w:val="22"/>
        </w:rPr>
        <w:t xml:space="preserve"> 4</w:t>
      </w:r>
      <w:r w:rsidR="006560C5" w:rsidRPr="000A0708">
        <w:rPr>
          <w:rFonts w:ascii="Arial Narrow" w:hAnsi="Arial Narrow" w:cs="Arial"/>
          <w:bCs/>
          <w:sz w:val="22"/>
          <w:szCs w:val="22"/>
        </w:rPr>
        <w:t>, 5, 6 y 7</w:t>
      </w:r>
      <w:r w:rsidR="00240B43" w:rsidRPr="000A0708">
        <w:rPr>
          <w:rFonts w:ascii="Arial Narrow" w:hAnsi="Arial Narrow" w:cs="Arial"/>
          <w:bCs/>
          <w:sz w:val="22"/>
          <w:szCs w:val="22"/>
        </w:rPr>
        <w:t xml:space="preserve"> </w:t>
      </w:r>
      <w:r w:rsidR="006560C5" w:rsidRPr="000A0708">
        <w:rPr>
          <w:rFonts w:ascii="Arial Narrow" w:hAnsi="Arial Narrow" w:cs="Arial"/>
          <w:bCs/>
          <w:sz w:val="22"/>
          <w:szCs w:val="22"/>
        </w:rPr>
        <w:t xml:space="preserve">según corresponda </w:t>
      </w:r>
      <w:r w:rsidR="00C939CC" w:rsidRPr="000A0708">
        <w:rPr>
          <w:rFonts w:ascii="Arial Narrow" w:hAnsi="Arial Narrow" w:cs="Arial"/>
          <w:bCs/>
          <w:sz w:val="22"/>
          <w:szCs w:val="22"/>
        </w:rPr>
        <w:t>se remitirá</w:t>
      </w:r>
      <w:r w:rsidR="00A34DD7" w:rsidRPr="000A0708">
        <w:rPr>
          <w:rFonts w:ascii="Arial Narrow" w:hAnsi="Arial Narrow" w:cs="Arial"/>
          <w:bCs/>
          <w:sz w:val="22"/>
          <w:szCs w:val="22"/>
        </w:rPr>
        <w:t>n</w:t>
      </w:r>
      <w:r w:rsidR="00C939CC" w:rsidRPr="000A0708">
        <w:rPr>
          <w:rFonts w:ascii="Arial Narrow" w:hAnsi="Arial Narrow" w:cs="Arial"/>
          <w:bCs/>
          <w:sz w:val="22"/>
          <w:szCs w:val="22"/>
        </w:rPr>
        <w:t xml:space="preserve"> formalmente (mediante memorando suscrito por el Director </w:t>
      </w:r>
      <w:r w:rsidR="00240B43" w:rsidRPr="000A0708">
        <w:rPr>
          <w:rFonts w:ascii="Arial Narrow" w:hAnsi="Arial Narrow" w:cs="Arial"/>
          <w:bCs/>
          <w:sz w:val="22"/>
          <w:szCs w:val="22"/>
        </w:rPr>
        <w:t>Ejecutivo</w:t>
      </w:r>
      <w:r w:rsidR="00C939CC" w:rsidRPr="000A0708">
        <w:rPr>
          <w:rFonts w:ascii="Arial Narrow" w:hAnsi="Arial Narrow" w:cs="Arial"/>
          <w:bCs/>
          <w:sz w:val="22"/>
          <w:szCs w:val="22"/>
        </w:rPr>
        <w:t>, Director</w:t>
      </w:r>
      <w:r w:rsidR="00240B43" w:rsidRPr="000A0708">
        <w:rPr>
          <w:rFonts w:ascii="Arial Narrow" w:hAnsi="Arial Narrow" w:cs="Arial"/>
          <w:bCs/>
          <w:sz w:val="22"/>
          <w:szCs w:val="22"/>
        </w:rPr>
        <w:t xml:space="preserve"> General</w:t>
      </w:r>
      <w:r w:rsidR="00C939CC" w:rsidRPr="000A0708">
        <w:rPr>
          <w:rFonts w:ascii="Arial Narrow" w:hAnsi="Arial Narrow" w:cs="Arial"/>
          <w:bCs/>
          <w:sz w:val="22"/>
          <w:szCs w:val="22"/>
        </w:rPr>
        <w:t xml:space="preserve">, Jefe de Oficina o Jefe de Unidad, según corresponda), una vez cuente con la conformidad del </w:t>
      </w:r>
      <w:r w:rsidR="00240B43" w:rsidRPr="000A0708">
        <w:rPr>
          <w:rFonts w:ascii="Arial Narrow" w:hAnsi="Arial Narrow" w:cs="Arial"/>
          <w:bCs/>
          <w:sz w:val="22"/>
          <w:szCs w:val="22"/>
        </w:rPr>
        <w:t xml:space="preserve">Especialista </w:t>
      </w:r>
      <w:r w:rsidR="00C939CC" w:rsidRPr="000A0708">
        <w:rPr>
          <w:rFonts w:ascii="Arial Narrow" w:hAnsi="Arial Narrow" w:cs="Arial"/>
          <w:bCs/>
          <w:sz w:val="22"/>
          <w:szCs w:val="22"/>
        </w:rPr>
        <w:t xml:space="preserve">correspondiente </w:t>
      </w:r>
      <w:r w:rsidR="00240B43" w:rsidRPr="000A0708">
        <w:rPr>
          <w:rFonts w:ascii="Arial Narrow" w:hAnsi="Arial Narrow" w:cs="Arial"/>
          <w:bCs/>
          <w:sz w:val="22"/>
          <w:szCs w:val="22"/>
        </w:rPr>
        <w:t>a la Oficina de Planeamiento</w:t>
      </w:r>
      <w:r w:rsidR="00C939CC" w:rsidRPr="000A0708">
        <w:rPr>
          <w:rFonts w:ascii="Arial Narrow" w:hAnsi="Arial Narrow" w:cs="Arial"/>
          <w:bCs/>
          <w:sz w:val="22"/>
          <w:szCs w:val="22"/>
        </w:rPr>
        <w:t xml:space="preserve">. </w:t>
      </w:r>
    </w:p>
    <w:p w:rsidR="00360427" w:rsidRPr="000A0708" w:rsidRDefault="00360427" w:rsidP="00D1024E">
      <w:pPr>
        <w:pStyle w:val="Prrafodelista"/>
        <w:ind w:left="1276" w:hanging="283"/>
        <w:rPr>
          <w:rFonts w:ascii="Arial Narrow" w:hAnsi="Arial Narrow" w:cs="Arial"/>
          <w:bCs/>
          <w:sz w:val="22"/>
          <w:szCs w:val="22"/>
        </w:rPr>
      </w:pPr>
    </w:p>
    <w:p w:rsidR="00ED23CF" w:rsidRPr="000A0708" w:rsidRDefault="00A34DD7" w:rsidP="00F71C86">
      <w:pPr>
        <w:numPr>
          <w:ilvl w:val="1"/>
          <w:numId w:val="14"/>
        </w:numPr>
        <w:ind w:left="1276" w:hanging="283"/>
        <w:jc w:val="both"/>
        <w:rPr>
          <w:rFonts w:ascii="Arial Narrow" w:hAnsi="Arial Narrow" w:cs="Arial"/>
          <w:bCs/>
          <w:sz w:val="22"/>
          <w:szCs w:val="22"/>
        </w:rPr>
      </w:pPr>
      <w:r w:rsidRPr="000A0708">
        <w:rPr>
          <w:rFonts w:ascii="Arial Narrow" w:hAnsi="Arial Narrow" w:cs="Arial"/>
          <w:bCs/>
          <w:sz w:val="22"/>
          <w:szCs w:val="22"/>
        </w:rPr>
        <w:t xml:space="preserve">Una vez se cuente con los techos </w:t>
      </w:r>
      <w:r w:rsidR="00517D51" w:rsidRPr="000A0708">
        <w:rPr>
          <w:rFonts w:ascii="Arial Narrow" w:hAnsi="Arial Narrow" w:cs="Arial"/>
          <w:bCs/>
          <w:sz w:val="22"/>
          <w:szCs w:val="22"/>
        </w:rPr>
        <w:t xml:space="preserve">presupuestales asignados </w:t>
      </w:r>
      <w:r w:rsidR="006560C5" w:rsidRPr="000A0708">
        <w:rPr>
          <w:rFonts w:ascii="Arial Narrow" w:hAnsi="Arial Narrow" w:cs="Arial"/>
          <w:bCs/>
          <w:sz w:val="22"/>
          <w:szCs w:val="22"/>
        </w:rPr>
        <w:t>las actividades propuestas se ajusta</w:t>
      </w:r>
      <w:r w:rsidR="00ED23CF" w:rsidRPr="000A0708">
        <w:rPr>
          <w:rFonts w:ascii="Arial Narrow" w:hAnsi="Arial Narrow" w:cs="Arial"/>
          <w:bCs/>
          <w:sz w:val="22"/>
          <w:szCs w:val="22"/>
        </w:rPr>
        <w:t>rán</w:t>
      </w:r>
      <w:r w:rsidR="006560C5" w:rsidRPr="000A0708">
        <w:rPr>
          <w:rFonts w:ascii="Arial Narrow" w:hAnsi="Arial Narrow" w:cs="Arial"/>
          <w:bCs/>
          <w:sz w:val="22"/>
          <w:szCs w:val="22"/>
        </w:rPr>
        <w:t xml:space="preserve"> a los </w:t>
      </w:r>
      <w:r w:rsidR="00517D51" w:rsidRPr="000A0708">
        <w:rPr>
          <w:rFonts w:ascii="Arial Narrow" w:hAnsi="Arial Narrow" w:cs="Arial"/>
          <w:bCs/>
          <w:sz w:val="22"/>
          <w:szCs w:val="22"/>
        </w:rPr>
        <w:t xml:space="preserve">límites establecidos por </w:t>
      </w:r>
      <w:r w:rsidR="006560C5" w:rsidRPr="000A0708">
        <w:rPr>
          <w:rFonts w:ascii="Arial Narrow" w:hAnsi="Arial Narrow" w:cs="Arial"/>
          <w:bCs/>
          <w:sz w:val="22"/>
          <w:szCs w:val="22"/>
        </w:rPr>
        <w:t>la O</w:t>
      </w:r>
      <w:r w:rsidR="00360427" w:rsidRPr="000A0708">
        <w:rPr>
          <w:rFonts w:ascii="Arial Narrow" w:hAnsi="Arial Narrow" w:cs="Arial"/>
          <w:bCs/>
          <w:sz w:val="22"/>
          <w:szCs w:val="22"/>
        </w:rPr>
        <w:t xml:space="preserve">ficina de </w:t>
      </w:r>
      <w:r w:rsidR="00ED23CF" w:rsidRPr="000A0708">
        <w:rPr>
          <w:rFonts w:ascii="Arial Narrow" w:hAnsi="Arial Narrow" w:cs="Arial"/>
          <w:bCs/>
          <w:sz w:val="22"/>
          <w:szCs w:val="22"/>
        </w:rPr>
        <w:t>P</w:t>
      </w:r>
      <w:r w:rsidR="00360427" w:rsidRPr="000A0708">
        <w:rPr>
          <w:rFonts w:ascii="Arial Narrow" w:hAnsi="Arial Narrow" w:cs="Arial"/>
          <w:bCs/>
          <w:sz w:val="22"/>
          <w:szCs w:val="22"/>
        </w:rPr>
        <w:t>resupuesto</w:t>
      </w:r>
      <w:r w:rsidR="00ED23CF" w:rsidRPr="000A0708">
        <w:rPr>
          <w:rFonts w:ascii="Arial Narrow" w:hAnsi="Arial Narrow" w:cs="Arial"/>
          <w:bCs/>
          <w:sz w:val="22"/>
          <w:szCs w:val="22"/>
        </w:rPr>
        <w:t>.</w:t>
      </w:r>
      <w:r w:rsidR="006560C5" w:rsidRPr="000A0708">
        <w:rPr>
          <w:rFonts w:ascii="Arial Narrow" w:hAnsi="Arial Narrow" w:cs="Arial"/>
          <w:bCs/>
          <w:sz w:val="22"/>
          <w:szCs w:val="22"/>
        </w:rPr>
        <w:t xml:space="preserve"> </w:t>
      </w:r>
      <w:r w:rsidR="00ED23CF" w:rsidRPr="000A0708">
        <w:rPr>
          <w:rFonts w:ascii="Arial Narrow" w:hAnsi="Arial Narrow" w:cs="Arial"/>
          <w:bCs/>
          <w:sz w:val="22"/>
          <w:szCs w:val="22"/>
        </w:rPr>
        <w:t xml:space="preserve">Se debe </w:t>
      </w:r>
      <w:r w:rsidR="0093370A" w:rsidRPr="000A0708">
        <w:rPr>
          <w:rFonts w:ascii="Arial Narrow" w:hAnsi="Arial Narrow" w:cs="Arial"/>
          <w:bCs/>
          <w:sz w:val="22"/>
          <w:szCs w:val="22"/>
        </w:rPr>
        <w:t xml:space="preserve">tener en cuenta </w:t>
      </w:r>
      <w:r w:rsidR="00ED23CF" w:rsidRPr="000A0708">
        <w:rPr>
          <w:rFonts w:ascii="Arial Narrow" w:hAnsi="Arial Narrow" w:cs="Arial"/>
          <w:bCs/>
          <w:sz w:val="22"/>
          <w:szCs w:val="22"/>
        </w:rPr>
        <w:t xml:space="preserve">que </w:t>
      </w:r>
      <w:r w:rsidR="0093370A" w:rsidRPr="000A0708">
        <w:rPr>
          <w:rFonts w:ascii="Arial Narrow" w:hAnsi="Arial Narrow" w:cs="Arial"/>
          <w:bCs/>
          <w:sz w:val="22"/>
          <w:szCs w:val="22"/>
        </w:rPr>
        <w:t xml:space="preserve">cada actividad </w:t>
      </w:r>
      <w:r w:rsidR="00ED23CF" w:rsidRPr="000A0708">
        <w:rPr>
          <w:rFonts w:ascii="Arial Narrow" w:hAnsi="Arial Narrow" w:cs="Arial"/>
          <w:bCs/>
          <w:sz w:val="22"/>
          <w:szCs w:val="22"/>
        </w:rPr>
        <w:t>d</w:t>
      </w:r>
      <w:r w:rsidR="00517D51" w:rsidRPr="000A0708">
        <w:rPr>
          <w:rFonts w:ascii="Arial Narrow" w:hAnsi="Arial Narrow" w:cs="Arial"/>
          <w:bCs/>
          <w:sz w:val="22"/>
          <w:szCs w:val="22"/>
        </w:rPr>
        <w:t>el POI se asocia a una actividad</w:t>
      </w:r>
      <w:r w:rsidR="0093370A" w:rsidRPr="000A0708">
        <w:rPr>
          <w:rFonts w:ascii="Arial Narrow" w:hAnsi="Arial Narrow" w:cs="Arial"/>
          <w:bCs/>
          <w:sz w:val="22"/>
          <w:szCs w:val="22"/>
        </w:rPr>
        <w:t xml:space="preserve"> presupuestaria</w:t>
      </w:r>
      <w:r w:rsidR="00ED23CF" w:rsidRPr="000A0708">
        <w:rPr>
          <w:rFonts w:ascii="Arial Narrow" w:hAnsi="Arial Narrow" w:cs="Arial"/>
          <w:bCs/>
          <w:sz w:val="22"/>
          <w:szCs w:val="22"/>
        </w:rPr>
        <w:t>.</w:t>
      </w:r>
      <w:r w:rsidR="006560C5" w:rsidRPr="000A0708">
        <w:rPr>
          <w:rFonts w:ascii="Arial Narrow" w:hAnsi="Arial Narrow" w:cs="Arial"/>
          <w:bCs/>
          <w:sz w:val="22"/>
          <w:szCs w:val="22"/>
        </w:rPr>
        <w:t xml:space="preserve"> </w:t>
      </w:r>
    </w:p>
    <w:p w:rsidR="00360427" w:rsidRPr="000A0708" w:rsidRDefault="00360427" w:rsidP="00D1024E">
      <w:pPr>
        <w:pStyle w:val="Prrafodelista"/>
        <w:ind w:left="1276" w:hanging="283"/>
        <w:rPr>
          <w:rFonts w:ascii="Arial Narrow" w:hAnsi="Arial Narrow" w:cs="Arial"/>
          <w:bCs/>
          <w:sz w:val="22"/>
          <w:szCs w:val="22"/>
        </w:rPr>
      </w:pPr>
    </w:p>
    <w:p w:rsidR="006560C5" w:rsidRPr="000A0708" w:rsidRDefault="00ED23CF" w:rsidP="00F71C86">
      <w:pPr>
        <w:numPr>
          <w:ilvl w:val="1"/>
          <w:numId w:val="14"/>
        </w:numPr>
        <w:ind w:left="1276" w:hanging="283"/>
        <w:jc w:val="both"/>
        <w:rPr>
          <w:rFonts w:ascii="Arial Narrow" w:hAnsi="Arial Narrow" w:cs="Arial"/>
          <w:bCs/>
          <w:sz w:val="22"/>
          <w:szCs w:val="22"/>
        </w:rPr>
      </w:pPr>
      <w:r w:rsidRPr="000A0708">
        <w:rPr>
          <w:rFonts w:ascii="Arial Narrow" w:hAnsi="Arial Narrow" w:cs="Arial"/>
          <w:bCs/>
          <w:sz w:val="22"/>
          <w:szCs w:val="22"/>
        </w:rPr>
        <w:t xml:space="preserve">El ajuste de las actividades a los techos presupuestarios asignados implicará la revisión de </w:t>
      </w:r>
      <w:r w:rsidR="006560C5" w:rsidRPr="000A0708">
        <w:rPr>
          <w:rFonts w:ascii="Arial Narrow" w:hAnsi="Arial Narrow" w:cs="Arial"/>
          <w:bCs/>
          <w:sz w:val="22"/>
          <w:szCs w:val="22"/>
        </w:rPr>
        <w:t xml:space="preserve">la prioridad de las actividades propuestas y </w:t>
      </w:r>
      <w:r w:rsidRPr="000A0708">
        <w:rPr>
          <w:rFonts w:ascii="Arial Narrow" w:hAnsi="Arial Narrow" w:cs="Arial"/>
          <w:bCs/>
          <w:sz w:val="22"/>
          <w:szCs w:val="22"/>
        </w:rPr>
        <w:t>el recorte o supresión de alguno de ellas de acuerdo a los objetivos de la institución y al techo presupuestal asignado.</w:t>
      </w:r>
    </w:p>
    <w:p w:rsidR="00913357" w:rsidRDefault="00913357" w:rsidP="00C939CC">
      <w:pPr>
        <w:pStyle w:val="Prrafodelista"/>
        <w:ind w:left="1695"/>
        <w:jc w:val="both"/>
        <w:rPr>
          <w:rFonts w:ascii="Arial Narrow" w:hAnsi="Arial Narrow"/>
          <w:b/>
          <w:sz w:val="22"/>
          <w:szCs w:val="22"/>
        </w:rPr>
      </w:pPr>
    </w:p>
    <w:p w:rsidR="006560C5" w:rsidRPr="000A0708" w:rsidRDefault="006560C5" w:rsidP="00F71C86">
      <w:pPr>
        <w:pStyle w:val="Prrafodelista"/>
        <w:numPr>
          <w:ilvl w:val="0"/>
          <w:numId w:val="6"/>
        </w:numPr>
        <w:jc w:val="both"/>
        <w:rPr>
          <w:rFonts w:ascii="Arial Narrow" w:hAnsi="Arial Narrow" w:cs="Arial"/>
          <w:b/>
          <w:bCs/>
          <w:sz w:val="22"/>
          <w:szCs w:val="22"/>
        </w:rPr>
      </w:pPr>
      <w:r w:rsidRPr="000A0708">
        <w:rPr>
          <w:rFonts w:ascii="Arial Narrow" w:hAnsi="Arial Narrow" w:cs="Arial"/>
          <w:b/>
          <w:bCs/>
          <w:sz w:val="22"/>
          <w:szCs w:val="22"/>
        </w:rPr>
        <w:t>Ajuste del proyecto de POI luego de la aprobación de la Ley Anual de Presupuesto</w:t>
      </w:r>
      <w:r w:rsidR="003409D8" w:rsidRPr="000A0708">
        <w:rPr>
          <w:rFonts w:ascii="Arial Narrow" w:hAnsi="Arial Narrow" w:cs="Arial"/>
          <w:b/>
          <w:bCs/>
          <w:sz w:val="22"/>
          <w:szCs w:val="22"/>
        </w:rPr>
        <w:t xml:space="preserve"> Público</w:t>
      </w:r>
    </w:p>
    <w:p w:rsidR="006560C5" w:rsidRPr="000A0708" w:rsidRDefault="006560C5" w:rsidP="006560C5">
      <w:pPr>
        <w:jc w:val="both"/>
        <w:rPr>
          <w:rFonts w:ascii="Arial" w:hAnsi="Arial" w:cs="Arial"/>
          <w:bCs/>
        </w:rPr>
      </w:pPr>
    </w:p>
    <w:p w:rsidR="006560C5" w:rsidRPr="000A0708" w:rsidRDefault="006560C5" w:rsidP="00F71C86">
      <w:pPr>
        <w:numPr>
          <w:ilvl w:val="1"/>
          <w:numId w:val="14"/>
        </w:numPr>
        <w:ind w:left="1276" w:hanging="283"/>
        <w:jc w:val="both"/>
        <w:rPr>
          <w:rFonts w:ascii="Arial Narrow" w:hAnsi="Arial Narrow" w:cs="Arial"/>
          <w:bCs/>
          <w:sz w:val="22"/>
          <w:szCs w:val="22"/>
        </w:rPr>
      </w:pPr>
      <w:r w:rsidRPr="000A0708">
        <w:rPr>
          <w:rFonts w:ascii="Arial Narrow" w:hAnsi="Arial Narrow" w:cs="Arial"/>
          <w:bCs/>
          <w:sz w:val="22"/>
          <w:szCs w:val="22"/>
        </w:rPr>
        <w:t>Esta última etapa se desarrolla luego de la promulgación de la Ley Anual de Presupuesto</w:t>
      </w:r>
      <w:r w:rsidR="003409D8" w:rsidRPr="000A0708">
        <w:rPr>
          <w:rFonts w:ascii="Arial Narrow" w:hAnsi="Arial Narrow" w:cs="Arial"/>
          <w:bCs/>
          <w:sz w:val="22"/>
          <w:szCs w:val="22"/>
        </w:rPr>
        <w:t xml:space="preserve"> Público; de ser el caso se realiza</w:t>
      </w:r>
      <w:r w:rsidR="0093370A" w:rsidRPr="000A0708">
        <w:rPr>
          <w:rFonts w:ascii="Arial Narrow" w:hAnsi="Arial Narrow" w:cs="Arial"/>
          <w:bCs/>
          <w:sz w:val="22"/>
          <w:szCs w:val="22"/>
        </w:rPr>
        <w:t>rá</w:t>
      </w:r>
      <w:r w:rsidR="003409D8" w:rsidRPr="000A0708">
        <w:rPr>
          <w:rFonts w:ascii="Arial Narrow" w:hAnsi="Arial Narrow" w:cs="Arial"/>
          <w:bCs/>
          <w:sz w:val="22"/>
          <w:szCs w:val="22"/>
        </w:rPr>
        <w:t xml:space="preserve"> los ajustes que corresponda al proyecto de POI</w:t>
      </w:r>
      <w:r w:rsidRPr="000A0708">
        <w:rPr>
          <w:rFonts w:ascii="Arial Narrow" w:hAnsi="Arial Narrow" w:cs="Arial"/>
          <w:bCs/>
          <w:sz w:val="22"/>
          <w:szCs w:val="22"/>
        </w:rPr>
        <w:t>.</w:t>
      </w:r>
    </w:p>
    <w:p w:rsidR="00360427" w:rsidRPr="000A0708" w:rsidRDefault="00360427" w:rsidP="00360427">
      <w:pPr>
        <w:ind w:left="1800"/>
        <w:jc w:val="both"/>
        <w:rPr>
          <w:rFonts w:ascii="Arial Narrow" w:hAnsi="Arial Narrow" w:cs="Arial"/>
          <w:bCs/>
          <w:sz w:val="22"/>
          <w:szCs w:val="22"/>
        </w:rPr>
      </w:pPr>
    </w:p>
    <w:p w:rsidR="006560C5" w:rsidRPr="000A0708" w:rsidRDefault="0079299F" w:rsidP="00F71C86">
      <w:pPr>
        <w:numPr>
          <w:ilvl w:val="1"/>
          <w:numId w:val="14"/>
        </w:numPr>
        <w:ind w:left="1276" w:hanging="283"/>
        <w:jc w:val="both"/>
        <w:rPr>
          <w:rFonts w:ascii="Arial Narrow" w:hAnsi="Arial Narrow" w:cs="Arial"/>
          <w:bCs/>
          <w:sz w:val="22"/>
          <w:szCs w:val="22"/>
        </w:rPr>
      </w:pPr>
      <w:r w:rsidRPr="000A0708">
        <w:rPr>
          <w:rFonts w:ascii="Arial Narrow" w:hAnsi="Arial Narrow" w:cs="Arial"/>
          <w:bCs/>
          <w:sz w:val="22"/>
          <w:szCs w:val="22"/>
        </w:rPr>
        <w:t>Asimismo, s</w:t>
      </w:r>
      <w:r w:rsidR="006560C5" w:rsidRPr="000A0708">
        <w:rPr>
          <w:rFonts w:ascii="Arial Narrow" w:hAnsi="Arial Narrow" w:cs="Arial"/>
          <w:bCs/>
          <w:sz w:val="22"/>
          <w:szCs w:val="22"/>
        </w:rPr>
        <w:t>e actualiza</w:t>
      </w:r>
      <w:r w:rsidRPr="000A0708">
        <w:rPr>
          <w:rFonts w:ascii="Arial Narrow" w:hAnsi="Arial Narrow" w:cs="Arial"/>
          <w:bCs/>
          <w:sz w:val="22"/>
          <w:szCs w:val="22"/>
        </w:rPr>
        <w:t>rá los c</w:t>
      </w:r>
      <w:r w:rsidR="006560C5" w:rsidRPr="000A0708">
        <w:rPr>
          <w:rFonts w:ascii="Arial Narrow" w:hAnsi="Arial Narrow" w:cs="Arial"/>
          <w:bCs/>
          <w:sz w:val="22"/>
          <w:szCs w:val="22"/>
        </w:rPr>
        <w:t>uadros de necesidades al P</w:t>
      </w:r>
      <w:r w:rsidRPr="000A0708">
        <w:rPr>
          <w:rFonts w:ascii="Arial Narrow" w:hAnsi="Arial Narrow" w:cs="Arial"/>
          <w:bCs/>
          <w:sz w:val="22"/>
          <w:szCs w:val="22"/>
        </w:rPr>
        <w:t>OI ajustado</w:t>
      </w:r>
      <w:r w:rsidR="006560C5" w:rsidRPr="000A0708">
        <w:rPr>
          <w:rFonts w:ascii="Arial Narrow" w:hAnsi="Arial Narrow" w:cs="Arial"/>
          <w:bCs/>
          <w:sz w:val="22"/>
          <w:szCs w:val="22"/>
        </w:rPr>
        <w:t xml:space="preserve"> y se genera</w:t>
      </w:r>
      <w:r w:rsidRPr="000A0708">
        <w:rPr>
          <w:rFonts w:ascii="Arial Narrow" w:hAnsi="Arial Narrow" w:cs="Arial"/>
          <w:bCs/>
          <w:sz w:val="22"/>
          <w:szCs w:val="22"/>
        </w:rPr>
        <w:t>rá</w:t>
      </w:r>
      <w:r w:rsidR="006560C5" w:rsidRPr="000A0708">
        <w:rPr>
          <w:rFonts w:ascii="Arial Narrow" w:hAnsi="Arial Narrow" w:cs="Arial"/>
          <w:bCs/>
          <w:sz w:val="22"/>
          <w:szCs w:val="22"/>
        </w:rPr>
        <w:t xml:space="preserve"> el proyecto de PAC.</w:t>
      </w:r>
    </w:p>
    <w:p w:rsidR="00360427" w:rsidRPr="000A0708" w:rsidRDefault="00360427" w:rsidP="00360427">
      <w:pPr>
        <w:pStyle w:val="Prrafodelista"/>
        <w:rPr>
          <w:rFonts w:ascii="Arial Narrow" w:hAnsi="Arial Narrow" w:cs="Arial"/>
          <w:bCs/>
          <w:sz w:val="22"/>
          <w:szCs w:val="22"/>
        </w:rPr>
      </w:pPr>
    </w:p>
    <w:p w:rsidR="006560C5" w:rsidRPr="000A0708" w:rsidRDefault="0079299F" w:rsidP="00F71C86">
      <w:pPr>
        <w:numPr>
          <w:ilvl w:val="1"/>
          <w:numId w:val="14"/>
        </w:numPr>
        <w:ind w:left="1276" w:hanging="283"/>
        <w:jc w:val="both"/>
        <w:rPr>
          <w:rFonts w:ascii="Arial Narrow" w:hAnsi="Arial Narrow" w:cs="Arial"/>
          <w:bCs/>
          <w:sz w:val="22"/>
          <w:szCs w:val="22"/>
        </w:rPr>
      </w:pPr>
      <w:r w:rsidRPr="000A0708">
        <w:rPr>
          <w:rFonts w:ascii="Arial Narrow" w:hAnsi="Arial Narrow" w:cs="Arial"/>
          <w:bCs/>
          <w:sz w:val="22"/>
          <w:szCs w:val="22"/>
        </w:rPr>
        <w:t>Finalmente, s</w:t>
      </w:r>
      <w:r w:rsidR="006560C5" w:rsidRPr="000A0708">
        <w:rPr>
          <w:rFonts w:ascii="Arial Narrow" w:hAnsi="Arial Narrow" w:cs="Arial"/>
          <w:bCs/>
          <w:sz w:val="22"/>
          <w:szCs w:val="22"/>
        </w:rPr>
        <w:t>e remit</w:t>
      </w:r>
      <w:r w:rsidRPr="000A0708">
        <w:rPr>
          <w:rFonts w:ascii="Arial Narrow" w:hAnsi="Arial Narrow" w:cs="Arial"/>
          <w:bCs/>
          <w:sz w:val="22"/>
          <w:szCs w:val="22"/>
        </w:rPr>
        <w:t>irá</w:t>
      </w:r>
      <w:r w:rsidR="006560C5" w:rsidRPr="000A0708">
        <w:rPr>
          <w:rFonts w:ascii="Arial Narrow" w:hAnsi="Arial Narrow" w:cs="Arial"/>
          <w:bCs/>
          <w:sz w:val="22"/>
          <w:szCs w:val="22"/>
        </w:rPr>
        <w:t xml:space="preserve"> a la </w:t>
      </w:r>
      <w:r w:rsidR="003409D8" w:rsidRPr="000A0708">
        <w:rPr>
          <w:rFonts w:ascii="Arial Narrow" w:hAnsi="Arial Narrow" w:cs="Arial"/>
          <w:bCs/>
          <w:sz w:val="22"/>
          <w:szCs w:val="22"/>
        </w:rPr>
        <w:t xml:space="preserve">Oficina </w:t>
      </w:r>
      <w:r w:rsidRPr="000A0708">
        <w:rPr>
          <w:rFonts w:ascii="Arial Narrow" w:hAnsi="Arial Narrow" w:cs="Arial"/>
          <w:bCs/>
          <w:sz w:val="22"/>
          <w:szCs w:val="22"/>
        </w:rPr>
        <w:t xml:space="preserve">General </w:t>
      </w:r>
      <w:r w:rsidR="003409D8" w:rsidRPr="000A0708">
        <w:rPr>
          <w:rFonts w:ascii="Arial Narrow" w:hAnsi="Arial Narrow" w:cs="Arial"/>
          <w:bCs/>
          <w:sz w:val="22"/>
          <w:szCs w:val="22"/>
        </w:rPr>
        <w:t>de Planeamiento</w:t>
      </w:r>
      <w:r w:rsidRPr="000A0708">
        <w:rPr>
          <w:rFonts w:ascii="Arial Narrow" w:hAnsi="Arial Narrow" w:cs="Arial"/>
          <w:bCs/>
          <w:sz w:val="22"/>
          <w:szCs w:val="22"/>
        </w:rPr>
        <w:t xml:space="preserve"> y Presupuesto</w:t>
      </w:r>
      <w:r w:rsidR="006560C5" w:rsidRPr="000A0708">
        <w:rPr>
          <w:rFonts w:ascii="Arial Narrow" w:hAnsi="Arial Narrow" w:cs="Arial"/>
          <w:bCs/>
          <w:sz w:val="22"/>
          <w:szCs w:val="22"/>
        </w:rPr>
        <w:t>, formalmente, todos los formatos contenidos en la Guía. La documentación que se envíe debe estar debidamente firmada y visada en cada folio por el titular de la Unidad, Oficina y/o Direcci</w:t>
      </w:r>
      <w:r w:rsidRPr="000A0708">
        <w:rPr>
          <w:rFonts w:ascii="Arial Narrow" w:hAnsi="Arial Narrow" w:cs="Arial"/>
          <w:bCs/>
          <w:sz w:val="22"/>
          <w:szCs w:val="22"/>
        </w:rPr>
        <w:t>ón responsable de la actividad.</w:t>
      </w:r>
    </w:p>
    <w:p w:rsidR="006560C5" w:rsidRPr="000A0708" w:rsidRDefault="006560C5" w:rsidP="00C939CC">
      <w:pPr>
        <w:pStyle w:val="Prrafodelista"/>
        <w:ind w:left="1695"/>
        <w:jc w:val="both"/>
        <w:rPr>
          <w:rFonts w:ascii="Arial Narrow" w:hAnsi="Arial Narrow"/>
          <w:b/>
          <w:sz w:val="22"/>
          <w:szCs w:val="22"/>
        </w:rPr>
      </w:pPr>
    </w:p>
    <w:p w:rsidR="00BD3622" w:rsidRPr="000A0708" w:rsidRDefault="00ED23CF" w:rsidP="00C96AEA">
      <w:pPr>
        <w:pStyle w:val="Prrafodelista"/>
        <w:numPr>
          <w:ilvl w:val="1"/>
          <w:numId w:val="12"/>
        </w:numPr>
        <w:ind w:left="709" w:hanging="425"/>
        <w:jc w:val="both"/>
        <w:rPr>
          <w:rFonts w:ascii="Arial Narrow" w:hAnsi="Arial Narrow"/>
          <w:b/>
          <w:sz w:val="22"/>
          <w:szCs w:val="22"/>
        </w:rPr>
      </w:pPr>
      <w:r w:rsidRPr="000A0708">
        <w:rPr>
          <w:rFonts w:ascii="Arial Narrow" w:hAnsi="Arial Narrow"/>
          <w:b/>
          <w:sz w:val="22"/>
          <w:szCs w:val="22"/>
        </w:rPr>
        <w:t xml:space="preserve">INDICACIONES PARA </w:t>
      </w:r>
      <w:r w:rsidR="009B6152" w:rsidRPr="000A0708">
        <w:rPr>
          <w:rFonts w:ascii="Arial Narrow" w:hAnsi="Arial Narrow"/>
          <w:b/>
          <w:sz w:val="22"/>
          <w:szCs w:val="22"/>
        </w:rPr>
        <w:t>LA IDENTIFICACIÓN DE ACTIVIDADES Y TAREAS</w:t>
      </w:r>
    </w:p>
    <w:p w:rsidR="00ED23CF" w:rsidRPr="000A0708" w:rsidRDefault="00ED23CF" w:rsidP="00ED23CF">
      <w:pPr>
        <w:jc w:val="both"/>
        <w:rPr>
          <w:rFonts w:ascii="Arial Narrow" w:hAnsi="Arial Narrow"/>
          <w:b/>
          <w:sz w:val="22"/>
          <w:szCs w:val="22"/>
        </w:rPr>
      </w:pPr>
    </w:p>
    <w:p w:rsidR="00ED23CF" w:rsidRPr="000A0708" w:rsidRDefault="00CA15D1" w:rsidP="00C96AEA">
      <w:pPr>
        <w:ind w:left="284"/>
        <w:jc w:val="both"/>
        <w:rPr>
          <w:rFonts w:ascii="Arial Narrow" w:hAnsi="Arial Narrow"/>
          <w:b/>
          <w:sz w:val="22"/>
          <w:szCs w:val="22"/>
        </w:rPr>
      </w:pPr>
      <w:r w:rsidRPr="000A0708">
        <w:rPr>
          <w:rFonts w:ascii="Arial Narrow" w:hAnsi="Arial Narrow"/>
          <w:b/>
          <w:sz w:val="22"/>
          <w:szCs w:val="22"/>
        </w:rPr>
        <w:t>6.4.1.</w:t>
      </w:r>
      <w:r w:rsidR="00ED23CF" w:rsidRPr="000A0708">
        <w:rPr>
          <w:rFonts w:ascii="Arial Narrow" w:hAnsi="Arial Narrow"/>
          <w:b/>
          <w:sz w:val="22"/>
          <w:szCs w:val="22"/>
        </w:rPr>
        <w:t xml:space="preserve"> </w:t>
      </w:r>
      <w:r w:rsidR="00593AF6" w:rsidRPr="000A0708">
        <w:rPr>
          <w:rFonts w:ascii="Arial Narrow" w:hAnsi="Arial Narrow"/>
          <w:b/>
          <w:sz w:val="22"/>
          <w:szCs w:val="22"/>
        </w:rPr>
        <w:t>Definición de la a</w:t>
      </w:r>
      <w:r w:rsidR="00ED23CF" w:rsidRPr="000A0708">
        <w:rPr>
          <w:rFonts w:ascii="Arial Narrow" w:hAnsi="Arial Narrow"/>
          <w:b/>
          <w:sz w:val="22"/>
          <w:szCs w:val="22"/>
        </w:rPr>
        <w:t>ctividad</w:t>
      </w:r>
    </w:p>
    <w:p w:rsidR="00BD3622" w:rsidRPr="000A0708" w:rsidRDefault="00BD3622" w:rsidP="00BD3622">
      <w:pPr>
        <w:jc w:val="both"/>
        <w:rPr>
          <w:rFonts w:ascii="Arial" w:hAnsi="Arial" w:cs="Arial"/>
        </w:rPr>
      </w:pPr>
    </w:p>
    <w:p w:rsidR="00BD3622" w:rsidRPr="000A0708" w:rsidRDefault="00BD3622" w:rsidP="00C96AEA">
      <w:pPr>
        <w:ind w:left="284"/>
        <w:jc w:val="both"/>
        <w:rPr>
          <w:rFonts w:ascii="Arial Narrow" w:hAnsi="Arial Narrow" w:cs="Arial"/>
          <w:sz w:val="22"/>
          <w:szCs w:val="22"/>
        </w:rPr>
      </w:pPr>
      <w:r w:rsidRPr="000A0708">
        <w:rPr>
          <w:rFonts w:ascii="Arial Narrow" w:hAnsi="Arial Narrow" w:cs="Arial"/>
          <w:sz w:val="22"/>
          <w:szCs w:val="22"/>
        </w:rPr>
        <w:t xml:space="preserve">Es una de las etapas más importantes del proceso de formulación </w:t>
      </w:r>
      <w:r w:rsidR="00D20E01" w:rsidRPr="000A0708">
        <w:rPr>
          <w:rFonts w:ascii="Arial Narrow" w:hAnsi="Arial Narrow" w:cs="Arial"/>
          <w:sz w:val="22"/>
          <w:szCs w:val="22"/>
        </w:rPr>
        <w:t>del PO</w:t>
      </w:r>
      <w:r w:rsidR="00593AF6" w:rsidRPr="000A0708">
        <w:rPr>
          <w:rFonts w:ascii="Arial Narrow" w:hAnsi="Arial Narrow" w:cs="Arial"/>
          <w:sz w:val="22"/>
          <w:szCs w:val="22"/>
        </w:rPr>
        <w:t>I,</w:t>
      </w:r>
      <w:r w:rsidR="00D20E01" w:rsidRPr="000A0708">
        <w:rPr>
          <w:rFonts w:ascii="Arial Narrow" w:hAnsi="Arial Narrow" w:cs="Arial"/>
          <w:sz w:val="22"/>
          <w:szCs w:val="22"/>
        </w:rPr>
        <w:t xml:space="preserve"> </w:t>
      </w:r>
      <w:r w:rsidRPr="000A0708">
        <w:rPr>
          <w:rFonts w:ascii="Arial Narrow" w:hAnsi="Arial Narrow" w:cs="Arial"/>
          <w:sz w:val="22"/>
          <w:szCs w:val="22"/>
        </w:rPr>
        <w:t xml:space="preserve">implica el conocimiento general del contexto en el que se desarrollará la actividad; así como, de los factores que podrían afectarla y de los recursos disponibles. </w:t>
      </w:r>
    </w:p>
    <w:p w:rsidR="00BD3622" w:rsidRPr="000A0708" w:rsidRDefault="00BD3622" w:rsidP="00BD3622">
      <w:pPr>
        <w:jc w:val="both"/>
        <w:rPr>
          <w:rFonts w:ascii="Arial Narrow" w:hAnsi="Arial Narrow" w:cs="Arial"/>
          <w:sz w:val="22"/>
          <w:szCs w:val="22"/>
        </w:rPr>
      </w:pPr>
    </w:p>
    <w:p w:rsidR="00593AF6" w:rsidRPr="000A0708" w:rsidRDefault="00593AF6" w:rsidP="00F71C86">
      <w:pPr>
        <w:pStyle w:val="Prrafodelista"/>
        <w:numPr>
          <w:ilvl w:val="0"/>
          <w:numId w:val="7"/>
        </w:numPr>
        <w:jc w:val="both"/>
        <w:rPr>
          <w:rFonts w:ascii="Arial Narrow" w:hAnsi="Arial Narrow" w:cs="Arial"/>
          <w:sz w:val="22"/>
          <w:szCs w:val="22"/>
        </w:rPr>
      </w:pPr>
      <w:r w:rsidRPr="000A0708">
        <w:rPr>
          <w:rFonts w:ascii="Arial Narrow" w:hAnsi="Arial Narrow" w:cs="Arial"/>
          <w:sz w:val="22"/>
          <w:szCs w:val="22"/>
        </w:rPr>
        <w:t>Las unidades orgánicas a partir de las AEI de la Matriz Estratégica 2017-2020 identificarán las actividades operativas a ser ejecutadas durante el ejercicio multianual.</w:t>
      </w:r>
    </w:p>
    <w:p w:rsidR="00037D5F" w:rsidRPr="000A0708" w:rsidRDefault="00037D5F" w:rsidP="00037D5F">
      <w:pPr>
        <w:pStyle w:val="Prrafodelista"/>
        <w:ind w:left="720"/>
        <w:jc w:val="both"/>
        <w:rPr>
          <w:rFonts w:ascii="Arial Narrow" w:hAnsi="Arial Narrow" w:cs="Arial"/>
          <w:sz w:val="22"/>
          <w:szCs w:val="22"/>
        </w:rPr>
      </w:pPr>
    </w:p>
    <w:p w:rsidR="001239C2" w:rsidRPr="000A0708" w:rsidRDefault="001239C2" w:rsidP="00F71C86">
      <w:pPr>
        <w:pStyle w:val="Prrafodelista"/>
        <w:numPr>
          <w:ilvl w:val="0"/>
          <w:numId w:val="7"/>
        </w:numPr>
        <w:jc w:val="both"/>
        <w:rPr>
          <w:rFonts w:ascii="Arial Narrow" w:hAnsi="Arial Narrow" w:cs="Arial"/>
          <w:sz w:val="22"/>
          <w:szCs w:val="22"/>
        </w:rPr>
      </w:pPr>
      <w:r w:rsidRPr="000A0708">
        <w:rPr>
          <w:rFonts w:ascii="Arial Narrow" w:hAnsi="Arial Narrow" w:cs="Arial"/>
          <w:sz w:val="22"/>
          <w:szCs w:val="22"/>
        </w:rPr>
        <w:t>Para ejecutar las actividades se puede tener varias alternativas. Un primer paso implica identificar las alternativas disponibles teniendo en cuenta las restricciones existentes (temporales, financieras, administrativas, normativas, políticas, etc.). En un segundo momento se debe definir de entre las alternativas identificadas cuál de ellas es la más eficiente para el logro de la meta.</w:t>
      </w:r>
    </w:p>
    <w:p w:rsidR="001239C2" w:rsidRPr="000A0708" w:rsidRDefault="001239C2" w:rsidP="001239C2">
      <w:pPr>
        <w:pStyle w:val="Prrafodelista"/>
        <w:rPr>
          <w:rFonts w:ascii="Arial Narrow" w:hAnsi="Arial Narrow" w:cs="Arial"/>
          <w:sz w:val="22"/>
          <w:szCs w:val="22"/>
        </w:rPr>
      </w:pPr>
    </w:p>
    <w:p w:rsidR="00BD3622" w:rsidRPr="000A0708" w:rsidRDefault="006B0502" w:rsidP="00F71C86">
      <w:pPr>
        <w:pStyle w:val="Prrafodelista"/>
        <w:numPr>
          <w:ilvl w:val="0"/>
          <w:numId w:val="7"/>
        </w:numPr>
        <w:jc w:val="both"/>
        <w:rPr>
          <w:rFonts w:ascii="Arial Narrow" w:hAnsi="Arial Narrow" w:cs="Arial"/>
          <w:sz w:val="22"/>
          <w:szCs w:val="22"/>
        </w:rPr>
      </w:pPr>
      <w:r w:rsidRPr="000A0708">
        <w:rPr>
          <w:rFonts w:ascii="Arial Narrow" w:hAnsi="Arial Narrow" w:cs="Arial"/>
          <w:sz w:val="22"/>
          <w:szCs w:val="22"/>
        </w:rPr>
        <w:t>En es</w:t>
      </w:r>
      <w:r w:rsidR="001239C2" w:rsidRPr="000A0708">
        <w:rPr>
          <w:rFonts w:ascii="Arial Narrow" w:hAnsi="Arial Narrow" w:cs="Arial"/>
          <w:sz w:val="22"/>
          <w:szCs w:val="22"/>
        </w:rPr>
        <w:t>e sentido, l</w:t>
      </w:r>
      <w:r w:rsidR="00F668B4" w:rsidRPr="000A0708">
        <w:rPr>
          <w:rFonts w:ascii="Arial Narrow" w:hAnsi="Arial Narrow" w:cs="Arial"/>
          <w:sz w:val="22"/>
          <w:szCs w:val="22"/>
        </w:rPr>
        <w:t xml:space="preserve">a </w:t>
      </w:r>
      <w:r w:rsidR="001239C2" w:rsidRPr="000A0708">
        <w:rPr>
          <w:rFonts w:ascii="Arial Narrow" w:hAnsi="Arial Narrow" w:cs="Arial"/>
          <w:sz w:val="22"/>
          <w:szCs w:val="22"/>
        </w:rPr>
        <w:t>determinación</w:t>
      </w:r>
      <w:r w:rsidR="00F668B4" w:rsidRPr="000A0708">
        <w:rPr>
          <w:rFonts w:ascii="Arial Narrow" w:hAnsi="Arial Narrow" w:cs="Arial"/>
          <w:sz w:val="22"/>
          <w:szCs w:val="22"/>
        </w:rPr>
        <w:t xml:space="preserve"> de las actividades operativas implica </w:t>
      </w:r>
      <w:r w:rsidR="001239C2" w:rsidRPr="000A0708">
        <w:rPr>
          <w:rFonts w:ascii="Arial Narrow" w:hAnsi="Arial Narrow" w:cs="Arial"/>
          <w:sz w:val="22"/>
          <w:szCs w:val="22"/>
        </w:rPr>
        <w:t>establecer</w:t>
      </w:r>
      <w:r w:rsidR="00F668B4" w:rsidRPr="000A0708">
        <w:rPr>
          <w:rFonts w:ascii="Arial Narrow" w:hAnsi="Arial Narrow" w:cs="Arial"/>
          <w:sz w:val="22"/>
          <w:szCs w:val="22"/>
        </w:rPr>
        <w:t xml:space="preserve"> qué se quiere lograr (</w:t>
      </w:r>
      <w:r w:rsidR="001239C2" w:rsidRPr="000A0708">
        <w:rPr>
          <w:rFonts w:ascii="Arial Narrow" w:hAnsi="Arial Narrow" w:cs="Arial"/>
          <w:sz w:val="22"/>
          <w:szCs w:val="22"/>
        </w:rPr>
        <w:t>entregable</w:t>
      </w:r>
      <w:r w:rsidR="00F668B4" w:rsidRPr="000A0708">
        <w:rPr>
          <w:rFonts w:ascii="Arial Narrow" w:hAnsi="Arial Narrow" w:cs="Arial"/>
          <w:sz w:val="22"/>
          <w:szCs w:val="22"/>
        </w:rPr>
        <w:t xml:space="preserve">), cómo se va a lograr (modalidad, medios y tecnologías) </w:t>
      </w:r>
      <w:r w:rsidRPr="000A0708">
        <w:rPr>
          <w:rFonts w:ascii="Arial Narrow" w:hAnsi="Arial Narrow" w:cs="Arial"/>
          <w:sz w:val="22"/>
          <w:szCs w:val="22"/>
        </w:rPr>
        <w:t>y cuál es el proceso que se requiere</w:t>
      </w:r>
      <w:r w:rsidR="00F668B4" w:rsidRPr="000A0708">
        <w:rPr>
          <w:rFonts w:ascii="Arial Narrow" w:hAnsi="Arial Narrow" w:cs="Arial"/>
          <w:sz w:val="22"/>
          <w:szCs w:val="22"/>
        </w:rPr>
        <w:t xml:space="preserve"> su ejecución (tareas). Un cambio en </w:t>
      </w:r>
      <w:r w:rsidR="001239C2" w:rsidRPr="000A0708">
        <w:rPr>
          <w:rFonts w:ascii="Arial Narrow" w:hAnsi="Arial Narrow" w:cs="Arial"/>
          <w:sz w:val="22"/>
          <w:szCs w:val="22"/>
        </w:rPr>
        <w:t>la forma en la cual se ejecutará la</w:t>
      </w:r>
      <w:r w:rsidR="00F668B4" w:rsidRPr="000A0708">
        <w:rPr>
          <w:rFonts w:ascii="Arial Narrow" w:hAnsi="Arial Narrow" w:cs="Arial"/>
          <w:sz w:val="22"/>
          <w:szCs w:val="22"/>
        </w:rPr>
        <w:t xml:space="preserve"> actividad puede ocasionar la redefinición de todas las tareas y acciones planificadas con las consecuencias operativas, presupuestarias y administrativas que ello implica.</w:t>
      </w:r>
    </w:p>
    <w:p w:rsidR="007B132C" w:rsidRPr="000A0708" w:rsidRDefault="007B132C" w:rsidP="00BD3622">
      <w:pPr>
        <w:jc w:val="both"/>
        <w:rPr>
          <w:rFonts w:ascii="Arial Narrow" w:hAnsi="Arial Narrow" w:cs="Arial"/>
          <w:sz w:val="22"/>
          <w:szCs w:val="22"/>
        </w:rPr>
      </w:pPr>
    </w:p>
    <w:p w:rsidR="00952242" w:rsidRPr="000A0708" w:rsidRDefault="00593AF6" w:rsidP="00F71C86">
      <w:pPr>
        <w:pStyle w:val="Prrafodelista"/>
        <w:numPr>
          <w:ilvl w:val="0"/>
          <w:numId w:val="7"/>
        </w:numPr>
        <w:jc w:val="both"/>
        <w:rPr>
          <w:rFonts w:ascii="Arial Narrow" w:hAnsi="Arial Narrow" w:cs="Arial"/>
          <w:sz w:val="22"/>
          <w:szCs w:val="22"/>
        </w:rPr>
      </w:pPr>
      <w:r w:rsidRPr="000A0708">
        <w:rPr>
          <w:rFonts w:ascii="Arial Narrow" w:hAnsi="Arial Narrow" w:cs="Arial"/>
          <w:sz w:val="22"/>
          <w:szCs w:val="22"/>
        </w:rPr>
        <w:t>Para las APN</w:t>
      </w:r>
      <w:r w:rsidR="00CA15D1" w:rsidRPr="000A0708">
        <w:rPr>
          <w:rFonts w:ascii="Arial Narrow" w:hAnsi="Arial Narrow" w:cs="Arial"/>
          <w:sz w:val="22"/>
          <w:szCs w:val="22"/>
        </w:rPr>
        <w:t>O</w:t>
      </w:r>
      <w:r w:rsidRPr="000A0708">
        <w:rPr>
          <w:rFonts w:ascii="Arial Narrow" w:hAnsi="Arial Narrow" w:cs="Arial"/>
          <w:sz w:val="22"/>
          <w:szCs w:val="22"/>
        </w:rPr>
        <w:t>P o Acciones Centrales</w:t>
      </w:r>
      <w:r w:rsidR="006B0502" w:rsidRPr="000A0708">
        <w:rPr>
          <w:rFonts w:ascii="Arial Narrow" w:hAnsi="Arial Narrow" w:cs="Arial"/>
          <w:sz w:val="22"/>
          <w:szCs w:val="22"/>
        </w:rPr>
        <w:t>, se desarrollará</w:t>
      </w:r>
      <w:r w:rsidRPr="000A0708">
        <w:rPr>
          <w:rFonts w:ascii="Arial Narrow" w:hAnsi="Arial Narrow" w:cs="Arial"/>
          <w:sz w:val="22"/>
          <w:szCs w:val="22"/>
        </w:rPr>
        <w:t xml:space="preserve"> el formato N° 01</w:t>
      </w:r>
      <w:proofErr w:type="gramStart"/>
      <w:r w:rsidRPr="000A0708">
        <w:rPr>
          <w:rFonts w:ascii="Arial Narrow" w:hAnsi="Arial Narrow" w:cs="Arial"/>
          <w:sz w:val="22"/>
          <w:szCs w:val="22"/>
        </w:rPr>
        <w:t>,  este</w:t>
      </w:r>
      <w:proofErr w:type="gramEnd"/>
      <w:r w:rsidRPr="000A0708">
        <w:rPr>
          <w:rFonts w:ascii="Arial Narrow" w:hAnsi="Arial Narrow" w:cs="Arial"/>
          <w:sz w:val="22"/>
          <w:szCs w:val="22"/>
        </w:rPr>
        <w:t xml:space="preserve"> formato permitirá conocer la lógica de intervención y que brecha se pretende cerrar. </w:t>
      </w:r>
      <w:r w:rsidR="00753D03" w:rsidRPr="000A0708">
        <w:rPr>
          <w:rFonts w:ascii="Arial Narrow" w:hAnsi="Arial Narrow" w:cs="Arial"/>
          <w:sz w:val="22"/>
          <w:szCs w:val="22"/>
        </w:rPr>
        <w:t xml:space="preserve">Para las actividades </w:t>
      </w:r>
      <w:r w:rsidR="00D84763" w:rsidRPr="000A0708">
        <w:rPr>
          <w:rFonts w:ascii="Arial Narrow" w:hAnsi="Arial Narrow" w:cs="Arial"/>
          <w:sz w:val="22"/>
          <w:szCs w:val="22"/>
        </w:rPr>
        <w:t xml:space="preserve">que están vinculadas a un </w:t>
      </w:r>
      <w:r w:rsidR="00753D03" w:rsidRPr="000A0708">
        <w:rPr>
          <w:rFonts w:ascii="Arial Narrow" w:hAnsi="Arial Narrow" w:cs="Arial"/>
          <w:sz w:val="22"/>
          <w:szCs w:val="22"/>
        </w:rPr>
        <w:t>PP se co</w:t>
      </w:r>
      <w:r w:rsidR="006B0502" w:rsidRPr="000A0708">
        <w:rPr>
          <w:rFonts w:ascii="Arial Narrow" w:hAnsi="Arial Narrow" w:cs="Arial"/>
          <w:sz w:val="22"/>
          <w:szCs w:val="22"/>
        </w:rPr>
        <w:t>mpletará</w:t>
      </w:r>
      <w:r w:rsidR="00753D03" w:rsidRPr="000A0708">
        <w:rPr>
          <w:rFonts w:ascii="Arial Narrow" w:hAnsi="Arial Narrow" w:cs="Arial"/>
          <w:sz w:val="22"/>
          <w:szCs w:val="22"/>
        </w:rPr>
        <w:t xml:space="preserve"> el formato N° 0</w:t>
      </w:r>
      <w:r w:rsidRPr="000A0708">
        <w:rPr>
          <w:rFonts w:ascii="Arial Narrow" w:hAnsi="Arial Narrow" w:cs="Arial"/>
          <w:sz w:val="22"/>
          <w:szCs w:val="22"/>
        </w:rPr>
        <w:t>2</w:t>
      </w:r>
      <w:r w:rsidR="00753D03" w:rsidRPr="000A0708">
        <w:rPr>
          <w:rFonts w:ascii="Arial Narrow" w:hAnsi="Arial Narrow" w:cs="Arial"/>
          <w:sz w:val="22"/>
          <w:szCs w:val="22"/>
        </w:rPr>
        <w:t>,</w:t>
      </w:r>
      <w:r w:rsidR="00D84763" w:rsidRPr="000A0708">
        <w:rPr>
          <w:rFonts w:ascii="Arial Narrow" w:hAnsi="Arial Narrow" w:cs="Arial"/>
          <w:sz w:val="22"/>
          <w:szCs w:val="22"/>
        </w:rPr>
        <w:t xml:space="preserve"> que recoge </w:t>
      </w:r>
      <w:r w:rsidR="007B132C" w:rsidRPr="000A0708">
        <w:rPr>
          <w:rFonts w:ascii="Arial Narrow" w:hAnsi="Arial Narrow" w:cs="Arial"/>
          <w:sz w:val="22"/>
          <w:szCs w:val="22"/>
        </w:rPr>
        <w:t>solo la programación de la actividad teniendo en cuenta que el modelo operacional define todos los atributos de la actividad.</w:t>
      </w:r>
      <w:r w:rsidR="00241884" w:rsidRPr="000A0708">
        <w:rPr>
          <w:rFonts w:ascii="Arial Narrow" w:hAnsi="Arial Narrow" w:cs="Arial"/>
          <w:sz w:val="22"/>
          <w:szCs w:val="22"/>
        </w:rPr>
        <w:t xml:space="preserve"> </w:t>
      </w:r>
      <w:r w:rsidRPr="000A0708">
        <w:rPr>
          <w:rFonts w:ascii="Arial Narrow" w:hAnsi="Arial Narrow" w:cs="Arial"/>
          <w:sz w:val="22"/>
          <w:szCs w:val="22"/>
        </w:rPr>
        <w:t xml:space="preserve">Ambos formatos reflejan </w:t>
      </w:r>
      <w:r w:rsidR="007B132C" w:rsidRPr="000A0708">
        <w:rPr>
          <w:rFonts w:ascii="Arial Narrow" w:hAnsi="Arial Narrow" w:cs="Arial"/>
          <w:sz w:val="22"/>
          <w:szCs w:val="22"/>
        </w:rPr>
        <w:t xml:space="preserve">lo que se considerará en </w:t>
      </w:r>
      <w:r w:rsidRPr="000A0708">
        <w:rPr>
          <w:rFonts w:ascii="Arial Narrow" w:hAnsi="Arial Narrow" w:cs="Arial"/>
          <w:sz w:val="22"/>
          <w:szCs w:val="22"/>
        </w:rPr>
        <w:t>el P</w:t>
      </w:r>
      <w:r w:rsidR="007B132C" w:rsidRPr="000A0708">
        <w:rPr>
          <w:rFonts w:ascii="Arial Narrow" w:hAnsi="Arial Narrow" w:cs="Arial"/>
          <w:sz w:val="22"/>
          <w:szCs w:val="22"/>
        </w:rPr>
        <w:t>OI por</w:t>
      </w:r>
      <w:r w:rsidRPr="000A0708">
        <w:rPr>
          <w:rFonts w:ascii="Arial Narrow" w:hAnsi="Arial Narrow" w:cs="Arial"/>
          <w:sz w:val="22"/>
          <w:szCs w:val="22"/>
        </w:rPr>
        <w:t xml:space="preserve"> categoría presupuestal.</w:t>
      </w:r>
    </w:p>
    <w:p w:rsidR="00D20E01" w:rsidRPr="000A0708" w:rsidRDefault="00D20E01" w:rsidP="009C4131">
      <w:pPr>
        <w:rPr>
          <w:highlight w:val="yellow"/>
        </w:rPr>
      </w:pPr>
    </w:p>
    <w:p w:rsidR="00952242" w:rsidRPr="000A0708" w:rsidRDefault="00952242" w:rsidP="00F71C86">
      <w:pPr>
        <w:pStyle w:val="Prrafodelista"/>
        <w:numPr>
          <w:ilvl w:val="0"/>
          <w:numId w:val="7"/>
        </w:numPr>
        <w:jc w:val="both"/>
        <w:rPr>
          <w:rFonts w:ascii="Arial Narrow" w:hAnsi="Arial Narrow" w:cs="Arial"/>
          <w:sz w:val="22"/>
          <w:szCs w:val="22"/>
        </w:rPr>
      </w:pPr>
      <w:r w:rsidRPr="000A0708">
        <w:rPr>
          <w:rFonts w:ascii="Arial Narrow" w:hAnsi="Arial Narrow" w:cs="Arial"/>
          <w:sz w:val="22"/>
          <w:szCs w:val="22"/>
        </w:rPr>
        <w:lastRenderedPageBreak/>
        <w:t xml:space="preserve">Cuando se trata de </w:t>
      </w:r>
      <w:r w:rsidR="009E4B73" w:rsidRPr="000A0708">
        <w:rPr>
          <w:rFonts w:ascii="Arial Narrow" w:hAnsi="Arial Narrow" w:cs="Arial"/>
          <w:sz w:val="22"/>
          <w:szCs w:val="22"/>
        </w:rPr>
        <w:t xml:space="preserve">los </w:t>
      </w:r>
      <w:r w:rsidRPr="000A0708">
        <w:rPr>
          <w:rFonts w:ascii="Arial Narrow" w:hAnsi="Arial Narrow" w:cs="Arial"/>
          <w:sz w:val="22"/>
          <w:szCs w:val="22"/>
        </w:rPr>
        <w:t xml:space="preserve">Proyectos de Inversión Pública </w:t>
      </w:r>
      <w:r w:rsidR="009E4B73" w:rsidRPr="000A0708">
        <w:rPr>
          <w:rFonts w:ascii="Arial Narrow" w:hAnsi="Arial Narrow" w:cs="Arial"/>
          <w:sz w:val="22"/>
          <w:szCs w:val="22"/>
        </w:rPr>
        <w:t>se definirán como una actividad en el POI</w:t>
      </w:r>
      <w:r w:rsidRPr="000A0708">
        <w:rPr>
          <w:rFonts w:ascii="Arial Narrow" w:hAnsi="Arial Narrow" w:cs="Arial"/>
          <w:sz w:val="22"/>
          <w:szCs w:val="22"/>
        </w:rPr>
        <w:t>.</w:t>
      </w:r>
    </w:p>
    <w:p w:rsidR="00242172" w:rsidRPr="000A0708" w:rsidRDefault="00242172" w:rsidP="00242172">
      <w:pPr>
        <w:jc w:val="both"/>
        <w:rPr>
          <w:rFonts w:ascii="Arial Narrow" w:hAnsi="Arial Narrow" w:cs="Arial"/>
          <w:sz w:val="22"/>
          <w:szCs w:val="22"/>
        </w:rPr>
      </w:pPr>
    </w:p>
    <w:p w:rsidR="00242172" w:rsidRPr="000A0708" w:rsidRDefault="00242172" w:rsidP="005839A4">
      <w:pPr>
        <w:spacing w:afterLines="50" w:after="120"/>
        <w:ind w:left="360"/>
        <w:jc w:val="both"/>
        <w:rPr>
          <w:rFonts w:ascii="Arial Narrow" w:hAnsi="Arial Narrow" w:cs="Arial"/>
          <w:b/>
          <w:sz w:val="22"/>
          <w:szCs w:val="22"/>
        </w:rPr>
      </w:pPr>
      <w:r w:rsidRPr="000A0708">
        <w:rPr>
          <w:rFonts w:ascii="Arial Narrow" w:hAnsi="Arial Narrow" w:cs="Arial"/>
          <w:b/>
          <w:sz w:val="22"/>
          <w:szCs w:val="22"/>
        </w:rPr>
        <w:t>Para la determinación de la Unidad de Medida de la Actividad se debe tener en cuenta los siguientes criterios:</w:t>
      </w:r>
    </w:p>
    <w:p w:rsidR="00242172" w:rsidRPr="000A0708" w:rsidRDefault="00242172" w:rsidP="00F71C86">
      <w:pPr>
        <w:numPr>
          <w:ilvl w:val="0"/>
          <w:numId w:val="21"/>
        </w:numPr>
        <w:tabs>
          <w:tab w:val="clear" w:pos="1860"/>
          <w:tab w:val="num" w:pos="709"/>
        </w:tabs>
        <w:spacing w:before="120"/>
        <w:ind w:left="709" w:hanging="283"/>
        <w:jc w:val="both"/>
        <w:rPr>
          <w:rFonts w:ascii="Arial Narrow" w:hAnsi="Arial Narrow" w:cs="Arial"/>
          <w:sz w:val="22"/>
          <w:szCs w:val="22"/>
        </w:rPr>
      </w:pPr>
      <w:r w:rsidRPr="000A0708">
        <w:rPr>
          <w:rFonts w:ascii="Arial Narrow" w:hAnsi="Arial Narrow" w:cs="Arial"/>
          <w:sz w:val="22"/>
          <w:szCs w:val="22"/>
        </w:rPr>
        <w:t xml:space="preserve">Ser consistente con la actividad y estar incluida en la tabla de Unidades de Medida del Ministerio de Economía y Finanzas (Anexo </w:t>
      </w:r>
      <w:r w:rsidR="0016030D" w:rsidRPr="000A0708">
        <w:rPr>
          <w:rFonts w:ascii="Arial Narrow" w:hAnsi="Arial Narrow" w:cs="Arial"/>
          <w:sz w:val="22"/>
          <w:szCs w:val="22"/>
        </w:rPr>
        <w:t>4</w:t>
      </w:r>
      <w:r w:rsidRPr="000A0708">
        <w:rPr>
          <w:rFonts w:ascii="Arial Narrow" w:hAnsi="Arial Narrow" w:cs="Arial"/>
          <w:sz w:val="22"/>
          <w:szCs w:val="22"/>
        </w:rPr>
        <w:t>). Por ejemplo: En el caso de capacitación, la unidad de medida debería ser “</w:t>
      </w:r>
      <w:r w:rsidR="006C558E" w:rsidRPr="000A0708">
        <w:rPr>
          <w:rFonts w:ascii="Arial Narrow" w:hAnsi="Arial Narrow" w:cs="Arial"/>
          <w:sz w:val="22"/>
          <w:szCs w:val="22"/>
        </w:rPr>
        <w:t xml:space="preserve">persona </w:t>
      </w:r>
      <w:r w:rsidRPr="000A0708">
        <w:rPr>
          <w:rFonts w:ascii="Arial Narrow" w:hAnsi="Arial Narrow" w:cs="Arial"/>
          <w:sz w:val="22"/>
          <w:szCs w:val="22"/>
        </w:rPr>
        <w:t>capacitad</w:t>
      </w:r>
      <w:r w:rsidR="006C558E" w:rsidRPr="000A0708">
        <w:rPr>
          <w:rFonts w:ascii="Arial Narrow" w:hAnsi="Arial Narrow" w:cs="Arial"/>
          <w:sz w:val="22"/>
          <w:szCs w:val="22"/>
        </w:rPr>
        <w:t>a</w:t>
      </w:r>
      <w:r w:rsidRPr="000A0708">
        <w:rPr>
          <w:rFonts w:ascii="Arial Narrow" w:hAnsi="Arial Narrow" w:cs="Arial"/>
          <w:sz w:val="22"/>
          <w:szCs w:val="22"/>
        </w:rPr>
        <w:t>” y no “evento”.</w:t>
      </w:r>
    </w:p>
    <w:p w:rsidR="006C558E" w:rsidRPr="000A0708" w:rsidRDefault="00242172" w:rsidP="00F71C86">
      <w:pPr>
        <w:numPr>
          <w:ilvl w:val="0"/>
          <w:numId w:val="21"/>
        </w:numPr>
        <w:tabs>
          <w:tab w:val="clear" w:pos="1860"/>
          <w:tab w:val="num" w:pos="709"/>
        </w:tabs>
        <w:spacing w:before="120"/>
        <w:ind w:left="709" w:hanging="283"/>
        <w:jc w:val="both"/>
        <w:rPr>
          <w:rFonts w:ascii="Arial Narrow" w:hAnsi="Arial Narrow" w:cs="Arial"/>
          <w:sz w:val="22"/>
          <w:szCs w:val="22"/>
        </w:rPr>
      </w:pPr>
      <w:r w:rsidRPr="000A0708">
        <w:rPr>
          <w:rFonts w:ascii="Arial Narrow" w:hAnsi="Arial Narrow" w:cs="Arial"/>
          <w:sz w:val="22"/>
          <w:szCs w:val="22"/>
        </w:rPr>
        <w:t xml:space="preserve">La Unidad de Medida, debe permitir evaluar adecuadamente el avance en el cumplimiento de la meta. </w:t>
      </w:r>
    </w:p>
    <w:p w:rsidR="00242172" w:rsidRPr="000A0708" w:rsidRDefault="00242172" w:rsidP="00F71C86">
      <w:pPr>
        <w:numPr>
          <w:ilvl w:val="0"/>
          <w:numId w:val="21"/>
        </w:numPr>
        <w:tabs>
          <w:tab w:val="clear" w:pos="1860"/>
          <w:tab w:val="num" w:pos="709"/>
        </w:tabs>
        <w:spacing w:before="120"/>
        <w:ind w:left="709" w:hanging="283"/>
        <w:jc w:val="both"/>
        <w:rPr>
          <w:rFonts w:ascii="Arial Narrow" w:hAnsi="Arial Narrow" w:cs="Arial"/>
          <w:sz w:val="22"/>
          <w:szCs w:val="22"/>
        </w:rPr>
      </w:pPr>
      <w:r w:rsidRPr="000A0708">
        <w:rPr>
          <w:rFonts w:ascii="Arial Narrow" w:hAnsi="Arial Narrow" w:cs="Arial"/>
          <w:sz w:val="22"/>
          <w:szCs w:val="22"/>
        </w:rPr>
        <w:t>En muchos casos en la tabla del MEF no se encuentra la unidad de medida óptima, lo cual generalmente se soluciona utilizando la unidad de medida que más se aproxima a lo deseado y añadiendo una explicación adicional en la definición de la Actividad ligada a la meta presupuestaria.</w:t>
      </w:r>
    </w:p>
    <w:p w:rsidR="00241884" w:rsidRPr="000A0708" w:rsidRDefault="00241884" w:rsidP="00D1024E">
      <w:pPr>
        <w:tabs>
          <w:tab w:val="num" w:pos="709"/>
        </w:tabs>
        <w:ind w:left="709" w:hanging="283"/>
        <w:jc w:val="both"/>
        <w:rPr>
          <w:rFonts w:ascii="Arial Narrow" w:hAnsi="Arial Narrow" w:cs="Arial"/>
          <w:sz w:val="22"/>
          <w:szCs w:val="22"/>
        </w:rPr>
      </w:pPr>
    </w:p>
    <w:p w:rsidR="00241884" w:rsidRPr="000A0708" w:rsidRDefault="00CA15D1" w:rsidP="00F71C86">
      <w:pPr>
        <w:pStyle w:val="Prrafodelista"/>
        <w:numPr>
          <w:ilvl w:val="2"/>
          <w:numId w:val="15"/>
        </w:numPr>
        <w:jc w:val="both"/>
        <w:rPr>
          <w:rFonts w:ascii="Arial Narrow" w:hAnsi="Arial Narrow" w:cs="Arial"/>
          <w:sz w:val="22"/>
          <w:szCs w:val="22"/>
        </w:rPr>
      </w:pPr>
      <w:r w:rsidRPr="000A0708">
        <w:rPr>
          <w:rFonts w:ascii="Arial Narrow" w:hAnsi="Arial Narrow"/>
          <w:b/>
          <w:sz w:val="22"/>
          <w:szCs w:val="22"/>
        </w:rPr>
        <w:t xml:space="preserve">Definición de la tarea </w:t>
      </w:r>
      <w:r w:rsidR="00241884" w:rsidRPr="000A0708">
        <w:rPr>
          <w:rFonts w:ascii="Arial Narrow" w:hAnsi="Arial Narrow"/>
          <w:b/>
          <w:sz w:val="22"/>
          <w:szCs w:val="22"/>
        </w:rPr>
        <w:t xml:space="preserve"> </w:t>
      </w:r>
    </w:p>
    <w:p w:rsidR="00241884" w:rsidRPr="000A0708" w:rsidRDefault="00241884" w:rsidP="00952242">
      <w:pPr>
        <w:jc w:val="both"/>
        <w:rPr>
          <w:rFonts w:ascii="Arial Narrow" w:hAnsi="Arial Narrow" w:cs="Arial"/>
          <w:sz w:val="22"/>
          <w:szCs w:val="22"/>
        </w:rPr>
      </w:pPr>
    </w:p>
    <w:p w:rsidR="009E4B73" w:rsidRPr="000A0708" w:rsidRDefault="009E4B73" w:rsidP="007100BC">
      <w:pPr>
        <w:spacing w:afterLines="50" w:after="120"/>
        <w:ind w:left="255"/>
        <w:jc w:val="both"/>
        <w:rPr>
          <w:rFonts w:ascii="Arial Narrow" w:hAnsi="Arial Narrow" w:cs="Arial"/>
          <w:sz w:val="22"/>
          <w:szCs w:val="22"/>
        </w:rPr>
      </w:pPr>
      <w:r w:rsidRPr="000A0708">
        <w:rPr>
          <w:rFonts w:ascii="Arial Narrow" w:hAnsi="Arial Narrow" w:cs="Arial"/>
          <w:sz w:val="22"/>
          <w:szCs w:val="22"/>
        </w:rPr>
        <w:t>Las tareas deben definirse de acuerdo a la actividad determinada y siguiendo un ordenamiento lógico y secuencial. En el caso de actividades de tipo permanente las tareas se definen de acuerdo a las prestaciones de bienes y/o servicios que brinda el área responsable.</w:t>
      </w:r>
    </w:p>
    <w:p w:rsidR="00241884" w:rsidRPr="000A0708" w:rsidRDefault="00241884" w:rsidP="009E4B73">
      <w:pPr>
        <w:spacing w:afterLines="50" w:after="120"/>
        <w:ind w:left="255"/>
        <w:jc w:val="both"/>
        <w:rPr>
          <w:rFonts w:ascii="Arial Narrow" w:hAnsi="Arial Narrow" w:cs="Arial"/>
          <w:sz w:val="22"/>
          <w:szCs w:val="22"/>
        </w:rPr>
      </w:pPr>
      <w:r w:rsidRPr="000A0708">
        <w:rPr>
          <w:rFonts w:ascii="Arial Narrow" w:hAnsi="Arial Narrow" w:cs="Arial"/>
          <w:sz w:val="22"/>
          <w:szCs w:val="22"/>
        </w:rPr>
        <w:t xml:space="preserve">Una vez definida la </w:t>
      </w:r>
      <w:r w:rsidR="00242172" w:rsidRPr="000A0708">
        <w:rPr>
          <w:rFonts w:ascii="Arial Narrow" w:hAnsi="Arial Narrow" w:cs="Arial"/>
          <w:sz w:val="22"/>
          <w:szCs w:val="22"/>
        </w:rPr>
        <w:t xml:space="preserve">actividad </w:t>
      </w:r>
      <w:r w:rsidRPr="000A0708">
        <w:rPr>
          <w:rFonts w:ascii="Arial Narrow" w:hAnsi="Arial Narrow" w:cs="Arial"/>
          <w:sz w:val="22"/>
          <w:szCs w:val="22"/>
        </w:rPr>
        <w:t xml:space="preserve">se procede a la </w:t>
      </w:r>
      <w:r w:rsidR="009E4B73" w:rsidRPr="000A0708">
        <w:rPr>
          <w:rFonts w:ascii="Arial Narrow" w:hAnsi="Arial Narrow" w:cs="Arial"/>
          <w:sz w:val="22"/>
          <w:szCs w:val="22"/>
        </w:rPr>
        <w:t xml:space="preserve">determinación de las tareas y a su </w:t>
      </w:r>
      <w:r w:rsidRPr="000A0708">
        <w:rPr>
          <w:rFonts w:ascii="Arial Narrow" w:hAnsi="Arial Narrow" w:cs="Arial"/>
          <w:sz w:val="22"/>
          <w:szCs w:val="22"/>
        </w:rPr>
        <w:t>cuantificación físic</w:t>
      </w:r>
      <w:r w:rsidR="009E4B73" w:rsidRPr="000A0708">
        <w:rPr>
          <w:rFonts w:ascii="Arial Narrow" w:hAnsi="Arial Narrow" w:cs="Arial"/>
          <w:sz w:val="22"/>
          <w:szCs w:val="22"/>
        </w:rPr>
        <w:t xml:space="preserve">a </w:t>
      </w:r>
      <w:r w:rsidRPr="000A0708">
        <w:rPr>
          <w:rFonts w:ascii="Arial Narrow" w:hAnsi="Arial Narrow" w:cs="Arial"/>
          <w:sz w:val="22"/>
          <w:szCs w:val="22"/>
        </w:rPr>
        <w:t>y financiera</w:t>
      </w:r>
      <w:r w:rsidR="009E4B73" w:rsidRPr="000A0708">
        <w:rPr>
          <w:rFonts w:ascii="Arial Narrow" w:hAnsi="Arial Narrow" w:cs="Arial"/>
          <w:sz w:val="22"/>
          <w:szCs w:val="22"/>
        </w:rPr>
        <w:t xml:space="preserve">.  </w:t>
      </w:r>
    </w:p>
    <w:p w:rsidR="00952242" w:rsidRPr="000A0708" w:rsidRDefault="00952242" w:rsidP="00241884">
      <w:pPr>
        <w:ind w:left="615"/>
        <w:rPr>
          <w:highlight w:val="yellow"/>
        </w:rPr>
      </w:pPr>
    </w:p>
    <w:p w:rsidR="008478CD" w:rsidRPr="000A0708" w:rsidRDefault="008478CD" w:rsidP="005839A4">
      <w:pPr>
        <w:spacing w:afterLines="50" w:after="120"/>
        <w:ind w:firstLine="255"/>
        <w:jc w:val="both"/>
        <w:rPr>
          <w:rFonts w:ascii="Arial Narrow" w:hAnsi="Arial Narrow" w:cs="Arial"/>
          <w:b/>
          <w:sz w:val="22"/>
          <w:szCs w:val="22"/>
        </w:rPr>
      </w:pPr>
      <w:r w:rsidRPr="000A0708">
        <w:rPr>
          <w:rFonts w:ascii="Arial Narrow" w:hAnsi="Arial Narrow" w:cs="Arial"/>
          <w:b/>
          <w:sz w:val="22"/>
          <w:szCs w:val="22"/>
        </w:rPr>
        <w:t>Para la determinación de las tareas se debe tener en cuenta lo siguiente:</w:t>
      </w:r>
    </w:p>
    <w:p w:rsidR="008478CD" w:rsidRPr="000A0708" w:rsidRDefault="008478CD" w:rsidP="00F71C86">
      <w:pPr>
        <w:numPr>
          <w:ilvl w:val="0"/>
          <w:numId w:val="22"/>
        </w:numPr>
        <w:tabs>
          <w:tab w:val="clear" w:pos="1860"/>
          <w:tab w:val="num" w:pos="709"/>
        </w:tabs>
        <w:spacing w:before="120"/>
        <w:ind w:left="709" w:hanging="283"/>
        <w:jc w:val="both"/>
        <w:rPr>
          <w:rFonts w:ascii="Arial Narrow" w:hAnsi="Arial Narrow" w:cs="Arial"/>
          <w:sz w:val="22"/>
          <w:szCs w:val="22"/>
        </w:rPr>
      </w:pPr>
      <w:r w:rsidRPr="000A0708">
        <w:rPr>
          <w:rFonts w:ascii="Arial Narrow" w:hAnsi="Arial Narrow" w:cs="Arial"/>
          <w:sz w:val="22"/>
          <w:szCs w:val="22"/>
        </w:rPr>
        <w:t>La definición de la unidad de medida y cantidad de la tarea, al igual que en el caso de la actividad, deben ser razonables, claras y mesurables.</w:t>
      </w:r>
    </w:p>
    <w:p w:rsidR="008478CD" w:rsidRPr="000A0708" w:rsidRDefault="008478CD" w:rsidP="00F71C86">
      <w:pPr>
        <w:numPr>
          <w:ilvl w:val="0"/>
          <w:numId w:val="22"/>
        </w:numPr>
        <w:tabs>
          <w:tab w:val="clear" w:pos="1860"/>
          <w:tab w:val="num" w:pos="709"/>
        </w:tabs>
        <w:spacing w:before="120"/>
        <w:ind w:left="709" w:hanging="283"/>
        <w:jc w:val="both"/>
        <w:rPr>
          <w:rFonts w:ascii="Arial Narrow" w:hAnsi="Arial Narrow" w:cs="Arial"/>
          <w:sz w:val="22"/>
          <w:szCs w:val="22"/>
        </w:rPr>
      </w:pPr>
      <w:r w:rsidRPr="000A0708">
        <w:rPr>
          <w:rFonts w:ascii="Arial Narrow" w:hAnsi="Arial Narrow" w:cs="Arial"/>
          <w:sz w:val="22"/>
          <w:szCs w:val="22"/>
        </w:rPr>
        <w:t xml:space="preserve">En los casos que amerite, las actividades contendrán una tarea denominada “Dirección y apoyo administrativo”, en la cual se programarán solamente los gastos relacionados al personal directivo y administrativo, y gastos operativos para el funcionamiento de la </w:t>
      </w:r>
      <w:r w:rsidR="009E4B73" w:rsidRPr="000A0708">
        <w:rPr>
          <w:rFonts w:ascii="Arial Narrow" w:hAnsi="Arial Narrow" w:cs="Arial"/>
          <w:sz w:val="22"/>
          <w:szCs w:val="22"/>
        </w:rPr>
        <w:t>u</w:t>
      </w:r>
      <w:r w:rsidRPr="000A0708">
        <w:rPr>
          <w:rFonts w:ascii="Arial Narrow" w:hAnsi="Arial Narrow" w:cs="Arial"/>
          <w:sz w:val="22"/>
          <w:szCs w:val="22"/>
        </w:rPr>
        <w:t>nidad</w:t>
      </w:r>
      <w:r w:rsidR="009E4B73" w:rsidRPr="000A0708">
        <w:rPr>
          <w:rFonts w:ascii="Arial Narrow" w:hAnsi="Arial Narrow" w:cs="Arial"/>
          <w:sz w:val="22"/>
          <w:szCs w:val="22"/>
        </w:rPr>
        <w:t xml:space="preserve"> orgánica</w:t>
      </w:r>
      <w:r w:rsidRPr="000A0708">
        <w:rPr>
          <w:rFonts w:ascii="Arial Narrow" w:hAnsi="Arial Narrow" w:cs="Arial"/>
          <w:sz w:val="22"/>
          <w:szCs w:val="22"/>
        </w:rPr>
        <w:t xml:space="preserve">. Sin embargo, debe precisarse que dicha tarea por </w:t>
      </w:r>
      <w:r w:rsidR="00AB05FB" w:rsidRPr="000A0708">
        <w:rPr>
          <w:rFonts w:ascii="Arial Narrow" w:hAnsi="Arial Narrow" w:cs="Arial"/>
          <w:sz w:val="22"/>
          <w:szCs w:val="22"/>
        </w:rPr>
        <w:t>sí</w:t>
      </w:r>
      <w:r w:rsidRPr="000A0708">
        <w:rPr>
          <w:rFonts w:ascii="Arial Narrow" w:hAnsi="Arial Narrow" w:cs="Arial"/>
          <w:sz w:val="22"/>
          <w:szCs w:val="22"/>
        </w:rPr>
        <w:t xml:space="preserve"> sola no asegura el cumplimiento de la actividad.</w:t>
      </w:r>
    </w:p>
    <w:p w:rsidR="007F3500" w:rsidRPr="000A0708" w:rsidRDefault="007F3500" w:rsidP="00880A72">
      <w:pPr>
        <w:spacing w:before="120"/>
        <w:ind w:left="720"/>
        <w:jc w:val="both"/>
        <w:rPr>
          <w:rFonts w:ascii="Arial Narrow" w:hAnsi="Arial Narrow" w:cs="Arial"/>
          <w:sz w:val="22"/>
          <w:szCs w:val="22"/>
        </w:rPr>
      </w:pPr>
    </w:p>
    <w:p w:rsidR="00880A72" w:rsidRPr="000A0708" w:rsidRDefault="00880A72" w:rsidP="00C96AEA">
      <w:pPr>
        <w:pStyle w:val="Prrafodelista"/>
        <w:numPr>
          <w:ilvl w:val="1"/>
          <w:numId w:val="12"/>
        </w:numPr>
        <w:ind w:left="709" w:hanging="425"/>
        <w:jc w:val="both"/>
        <w:rPr>
          <w:rFonts w:ascii="Arial Narrow" w:hAnsi="Arial Narrow"/>
          <w:b/>
          <w:sz w:val="22"/>
          <w:szCs w:val="22"/>
        </w:rPr>
      </w:pPr>
      <w:r w:rsidRPr="000A0708">
        <w:rPr>
          <w:rFonts w:ascii="Arial Narrow" w:hAnsi="Arial Narrow"/>
          <w:b/>
          <w:sz w:val="22"/>
          <w:szCs w:val="22"/>
        </w:rPr>
        <w:t xml:space="preserve">DESARROLLO DE LOS FORMATOS (1,2,3 Y 4)  </w:t>
      </w:r>
    </w:p>
    <w:p w:rsidR="00241884" w:rsidRPr="000A0708" w:rsidRDefault="00241884" w:rsidP="009C4131">
      <w:pPr>
        <w:rPr>
          <w:highlight w:val="yellow"/>
        </w:rPr>
      </w:pPr>
    </w:p>
    <w:p w:rsidR="00ED18E2" w:rsidRPr="000A0708" w:rsidRDefault="0093370A" w:rsidP="00C96AEA">
      <w:pPr>
        <w:ind w:left="284"/>
        <w:jc w:val="both"/>
        <w:rPr>
          <w:rFonts w:ascii="Arial Narrow" w:hAnsi="Arial Narrow" w:cs="Arial"/>
          <w:sz w:val="22"/>
          <w:szCs w:val="22"/>
        </w:rPr>
      </w:pPr>
      <w:r w:rsidRPr="000A0708">
        <w:rPr>
          <w:rFonts w:ascii="Arial Narrow" w:hAnsi="Arial Narrow" w:cs="Arial"/>
          <w:sz w:val="22"/>
          <w:szCs w:val="22"/>
        </w:rPr>
        <w:t>La actividad representa el producto a lograr en el año, que contribuye al cumplimiento de l</w:t>
      </w:r>
      <w:r w:rsidR="00E20C3C" w:rsidRPr="000A0708">
        <w:rPr>
          <w:rFonts w:ascii="Arial Narrow" w:hAnsi="Arial Narrow" w:cs="Arial"/>
          <w:sz w:val="22"/>
          <w:szCs w:val="22"/>
        </w:rPr>
        <w:t>a acción estratégica institucional</w:t>
      </w:r>
      <w:r w:rsidRPr="000A0708">
        <w:rPr>
          <w:rFonts w:ascii="Arial Narrow" w:hAnsi="Arial Narrow" w:cs="Arial"/>
          <w:sz w:val="22"/>
          <w:szCs w:val="22"/>
        </w:rPr>
        <w:t>. En el caso de P</w:t>
      </w:r>
      <w:r w:rsidR="00E20C3C" w:rsidRPr="000A0708">
        <w:rPr>
          <w:rFonts w:ascii="Arial Narrow" w:hAnsi="Arial Narrow" w:cs="Arial"/>
          <w:sz w:val="22"/>
          <w:szCs w:val="22"/>
        </w:rPr>
        <w:t>rograma</w:t>
      </w:r>
      <w:r w:rsidR="00E8557E" w:rsidRPr="000A0708">
        <w:rPr>
          <w:rFonts w:ascii="Arial Narrow" w:hAnsi="Arial Narrow" w:cs="Arial"/>
          <w:sz w:val="22"/>
          <w:szCs w:val="22"/>
        </w:rPr>
        <w:t>s</w:t>
      </w:r>
      <w:r w:rsidR="00E20C3C" w:rsidRPr="000A0708">
        <w:rPr>
          <w:rFonts w:ascii="Arial Narrow" w:hAnsi="Arial Narrow" w:cs="Arial"/>
          <w:sz w:val="22"/>
          <w:szCs w:val="22"/>
        </w:rPr>
        <w:t xml:space="preserve"> Presupuestal</w:t>
      </w:r>
      <w:r w:rsidR="00E8557E" w:rsidRPr="000A0708">
        <w:rPr>
          <w:rFonts w:ascii="Arial Narrow" w:hAnsi="Arial Narrow" w:cs="Arial"/>
          <w:sz w:val="22"/>
          <w:szCs w:val="22"/>
        </w:rPr>
        <w:t>es</w:t>
      </w:r>
      <w:r w:rsidRPr="000A0708">
        <w:rPr>
          <w:rFonts w:ascii="Arial Narrow" w:hAnsi="Arial Narrow" w:cs="Arial"/>
          <w:sz w:val="22"/>
          <w:szCs w:val="22"/>
        </w:rPr>
        <w:t xml:space="preserve">, </w:t>
      </w:r>
      <w:r w:rsidR="00EB14AB" w:rsidRPr="000A0708">
        <w:rPr>
          <w:rFonts w:ascii="Arial Narrow" w:hAnsi="Arial Narrow" w:cs="Arial"/>
          <w:sz w:val="22"/>
          <w:szCs w:val="22"/>
        </w:rPr>
        <w:t>los productos</w:t>
      </w:r>
      <w:r w:rsidR="00E8557E" w:rsidRPr="000A0708">
        <w:rPr>
          <w:rFonts w:ascii="Arial Narrow" w:hAnsi="Arial Narrow" w:cs="Arial"/>
          <w:sz w:val="22"/>
          <w:szCs w:val="22"/>
        </w:rPr>
        <w:t xml:space="preserve"> y </w:t>
      </w:r>
      <w:r w:rsidRPr="000A0708">
        <w:rPr>
          <w:rFonts w:ascii="Arial Narrow" w:hAnsi="Arial Narrow" w:cs="Arial"/>
          <w:sz w:val="22"/>
          <w:szCs w:val="22"/>
        </w:rPr>
        <w:t>actividades se definen en función de</w:t>
      </w:r>
      <w:r w:rsidR="00E8557E" w:rsidRPr="000A0708">
        <w:rPr>
          <w:rFonts w:ascii="Arial Narrow" w:hAnsi="Arial Narrow" w:cs="Arial"/>
          <w:sz w:val="22"/>
          <w:szCs w:val="22"/>
        </w:rPr>
        <w:t xml:space="preserve"> </w:t>
      </w:r>
      <w:r w:rsidRPr="000A0708">
        <w:rPr>
          <w:rFonts w:ascii="Arial Narrow" w:hAnsi="Arial Narrow" w:cs="Arial"/>
          <w:sz w:val="22"/>
          <w:szCs w:val="22"/>
        </w:rPr>
        <w:t>l</w:t>
      </w:r>
      <w:r w:rsidR="00E8557E" w:rsidRPr="000A0708">
        <w:rPr>
          <w:rFonts w:ascii="Arial Narrow" w:hAnsi="Arial Narrow" w:cs="Arial"/>
          <w:sz w:val="22"/>
          <w:szCs w:val="22"/>
        </w:rPr>
        <w:t>a</w:t>
      </w:r>
      <w:r w:rsidRPr="000A0708">
        <w:rPr>
          <w:rFonts w:ascii="Arial Narrow" w:hAnsi="Arial Narrow" w:cs="Arial"/>
          <w:sz w:val="22"/>
          <w:szCs w:val="22"/>
        </w:rPr>
        <w:t xml:space="preserve"> </w:t>
      </w:r>
      <w:r w:rsidR="00E8557E" w:rsidRPr="000A0708">
        <w:rPr>
          <w:rFonts w:ascii="Arial Narrow" w:hAnsi="Arial Narrow" w:cs="Arial"/>
          <w:sz w:val="22"/>
          <w:szCs w:val="22"/>
        </w:rPr>
        <w:t xml:space="preserve">matriz lógica </w:t>
      </w:r>
      <w:r w:rsidRPr="000A0708">
        <w:rPr>
          <w:rFonts w:ascii="Arial Narrow" w:hAnsi="Arial Narrow" w:cs="Arial"/>
          <w:sz w:val="22"/>
          <w:szCs w:val="22"/>
        </w:rPr>
        <w:t>del programa</w:t>
      </w:r>
      <w:r w:rsidR="00E8557E" w:rsidRPr="000A0708">
        <w:rPr>
          <w:rFonts w:ascii="Arial Narrow" w:hAnsi="Arial Narrow" w:cs="Arial"/>
          <w:sz w:val="22"/>
          <w:szCs w:val="22"/>
        </w:rPr>
        <w:t>.</w:t>
      </w:r>
      <w:r w:rsidR="00ED18E2" w:rsidRPr="000A0708">
        <w:rPr>
          <w:rFonts w:ascii="Arial Narrow" w:hAnsi="Arial Narrow" w:cs="Arial"/>
          <w:sz w:val="22"/>
          <w:szCs w:val="22"/>
        </w:rPr>
        <w:t xml:space="preserve"> </w:t>
      </w:r>
      <w:r w:rsidR="00E8557E" w:rsidRPr="000A0708">
        <w:rPr>
          <w:rFonts w:ascii="Arial Narrow" w:hAnsi="Arial Narrow" w:cs="Arial"/>
          <w:sz w:val="22"/>
          <w:szCs w:val="22"/>
        </w:rPr>
        <w:t>P</w:t>
      </w:r>
      <w:r w:rsidR="00ED18E2" w:rsidRPr="000A0708">
        <w:rPr>
          <w:rFonts w:ascii="Arial Narrow" w:hAnsi="Arial Narrow" w:cs="Arial"/>
          <w:sz w:val="22"/>
          <w:szCs w:val="22"/>
        </w:rPr>
        <w:t>ara el caso de actividades APN</w:t>
      </w:r>
      <w:r w:rsidR="00CA15D1" w:rsidRPr="000A0708">
        <w:rPr>
          <w:rFonts w:ascii="Arial Narrow" w:hAnsi="Arial Narrow" w:cs="Arial"/>
          <w:sz w:val="22"/>
          <w:szCs w:val="22"/>
        </w:rPr>
        <w:t>O</w:t>
      </w:r>
      <w:r w:rsidR="00ED18E2" w:rsidRPr="000A0708">
        <w:rPr>
          <w:rFonts w:ascii="Arial Narrow" w:hAnsi="Arial Narrow" w:cs="Arial"/>
          <w:sz w:val="22"/>
          <w:szCs w:val="22"/>
        </w:rPr>
        <w:t>P</w:t>
      </w:r>
      <w:r w:rsidR="00EB14AB" w:rsidRPr="000A0708">
        <w:rPr>
          <w:rFonts w:ascii="Arial Narrow" w:hAnsi="Arial Narrow" w:cs="Arial"/>
          <w:sz w:val="22"/>
          <w:szCs w:val="22"/>
        </w:rPr>
        <w:t xml:space="preserve"> y Acciones Centrales</w:t>
      </w:r>
      <w:r w:rsidR="00ED18E2" w:rsidRPr="000A0708">
        <w:rPr>
          <w:rFonts w:ascii="Arial Narrow" w:hAnsi="Arial Narrow" w:cs="Arial"/>
          <w:sz w:val="22"/>
          <w:szCs w:val="22"/>
        </w:rPr>
        <w:t xml:space="preserve"> previamente deberá </w:t>
      </w:r>
      <w:r w:rsidR="00E8557E" w:rsidRPr="000A0708">
        <w:rPr>
          <w:rFonts w:ascii="Arial Narrow" w:hAnsi="Arial Narrow" w:cs="Arial"/>
          <w:sz w:val="22"/>
          <w:szCs w:val="22"/>
        </w:rPr>
        <w:t>definirse</w:t>
      </w:r>
      <w:r w:rsidR="00EB14AB" w:rsidRPr="000A0708">
        <w:rPr>
          <w:rFonts w:ascii="Arial Narrow" w:hAnsi="Arial Narrow" w:cs="Arial"/>
          <w:sz w:val="22"/>
          <w:szCs w:val="22"/>
        </w:rPr>
        <w:t xml:space="preserve"> la cadena de valor de las actividades</w:t>
      </w:r>
      <w:r w:rsidR="00ED18E2" w:rsidRPr="000A0708">
        <w:rPr>
          <w:rFonts w:ascii="Arial Narrow" w:hAnsi="Arial Narrow" w:cs="Arial"/>
          <w:sz w:val="22"/>
          <w:szCs w:val="22"/>
        </w:rPr>
        <w:t>.</w:t>
      </w:r>
    </w:p>
    <w:p w:rsidR="00ED18E2" w:rsidRPr="000A0708" w:rsidRDefault="00ED18E2" w:rsidP="00C96AEA">
      <w:pPr>
        <w:ind w:left="284"/>
        <w:jc w:val="both"/>
        <w:rPr>
          <w:rFonts w:ascii="Arial Narrow" w:hAnsi="Arial Narrow" w:cs="Arial"/>
          <w:sz w:val="22"/>
          <w:szCs w:val="22"/>
        </w:rPr>
      </w:pPr>
    </w:p>
    <w:p w:rsidR="00ED18E2" w:rsidRPr="000A0708" w:rsidRDefault="00ED18E2" w:rsidP="00C96AEA">
      <w:pPr>
        <w:ind w:left="284"/>
        <w:jc w:val="both"/>
        <w:rPr>
          <w:rFonts w:ascii="Arial Narrow" w:hAnsi="Arial Narrow" w:cs="Arial"/>
          <w:sz w:val="22"/>
          <w:szCs w:val="22"/>
        </w:rPr>
      </w:pPr>
      <w:r w:rsidRPr="000A0708">
        <w:rPr>
          <w:rFonts w:ascii="Arial Narrow" w:hAnsi="Arial Narrow" w:cs="Arial"/>
          <w:sz w:val="22"/>
          <w:szCs w:val="22"/>
        </w:rPr>
        <w:t>Finalmente</w:t>
      </w:r>
      <w:r w:rsidR="008541A2" w:rsidRPr="000A0708">
        <w:rPr>
          <w:rFonts w:ascii="Arial Narrow" w:hAnsi="Arial Narrow" w:cs="Arial"/>
          <w:sz w:val="22"/>
          <w:szCs w:val="22"/>
        </w:rPr>
        <w:t>,</w:t>
      </w:r>
      <w:r w:rsidRPr="000A0708">
        <w:rPr>
          <w:rFonts w:ascii="Arial Narrow" w:hAnsi="Arial Narrow" w:cs="Arial"/>
          <w:sz w:val="22"/>
          <w:szCs w:val="22"/>
        </w:rPr>
        <w:t xml:space="preserve"> para aquellas actividades relacionadas a la parte administrativa de la institución deberán seleccionar de acuerdo al </w:t>
      </w:r>
      <w:r w:rsidR="0016030D" w:rsidRPr="000A0708">
        <w:rPr>
          <w:rFonts w:ascii="Arial Narrow" w:hAnsi="Arial Narrow" w:cs="Arial"/>
          <w:sz w:val="22"/>
          <w:szCs w:val="22"/>
        </w:rPr>
        <w:t>A</w:t>
      </w:r>
      <w:r w:rsidRPr="000A0708">
        <w:rPr>
          <w:rFonts w:ascii="Arial Narrow" w:hAnsi="Arial Narrow" w:cs="Arial"/>
          <w:sz w:val="22"/>
          <w:szCs w:val="22"/>
        </w:rPr>
        <w:t xml:space="preserve">nexo </w:t>
      </w:r>
      <w:r w:rsidR="0016030D" w:rsidRPr="000A0708">
        <w:rPr>
          <w:rFonts w:ascii="Arial Narrow" w:hAnsi="Arial Narrow" w:cs="Arial"/>
          <w:sz w:val="22"/>
          <w:szCs w:val="22"/>
        </w:rPr>
        <w:t>2</w:t>
      </w:r>
      <w:r w:rsidR="008541A2" w:rsidRPr="000A0708">
        <w:rPr>
          <w:rFonts w:ascii="Arial Narrow" w:hAnsi="Arial Narrow" w:cs="Arial"/>
          <w:sz w:val="22"/>
          <w:szCs w:val="22"/>
        </w:rPr>
        <w:t xml:space="preserve">, según corresponda la actividad </w:t>
      </w:r>
      <w:r w:rsidR="006B0502" w:rsidRPr="000A0708">
        <w:rPr>
          <w:rFonts w:ascii="Arial Narrow" w:hAnsi="Arial Narrow" w:cs="Arial"/>
          <w:sz w:val="22"/>
          <w:szCs w:val="22"/>
        </w:rPr>
        <w:t xml:space="preserve">o actividades </w:t>
      </w:r>
      <w:r w:rsidR="008541A2" w:rsidRPr="000A0708">
        <w:rPr>
          <w:rFonts w:ascii="Arial Narrow" w:hAnsi="Arial Narrow" w:cs="Arial"/>
          <w:sz w:val="22"/>
          <w:szCs w:val="22"/>
        </w:rPr>
        <w:t>que esté</w:t>
      </w:r>
      <w:r w:rsidR="006B0502" w:rsidRPr="000A0708">
        <w:rPr>
          <w:rFonts w:ascii="Arial Narrow" w:hAnsi="Arial Narrow" w:cs="Arial"/>
          <w:sz w:val="22"/>
          <w:szCs w:val="22"/>
        </w:rPr>
        <w:t>n</w:t>
      </w:r>
      <w:r w:rsidR="008541A2" w:rsidRPr="000A0708">
        <w:rPr>
          <w:rFonts w:ascii="Arial Narrow" w:hAnsi="Arial Narrow" w:cs="Arial"/>
          <w:sz w:val="22"/>
          <w:szCs w:val="22"/>
        </w:rPr>
        <w:t xml:space="preserve"> vinculada</w:t>
      </w:r>
      <w:r w:rsidR="006B0502" w:rsidRPr="000A0708">
        <w:rPr>
          <w:rFonts w:ascii="Arial Narrow" w:hAnsi="Arial Narrow" w:cs="Arial"/>
          <w:sz w:val="22"/>
          <w:szCs w:val="22"/>
        </w:rPr>
        <w:t>s</w:t>
      </w:r>
      <w:r w:rsidR="008541A2" w:rsidRPr="000A0708">
        <w:rPr>
          <w:rFonts w:ascii="Arial Narrow" w:hAnsi="Arial Narrow" w:cs="Arial"/>
          <w:sz w:val="22"/>
          <w:szCs w:val="22"/>
        </w:rPr>
        <w:t xml:space="preserve"> a la unidad orgánica.   </w:t>
      </w:r>
      <w:r w:rsidRPr="000A0708">
        <w:rPr>
          <w:rFonts w:ascii="Arial Narrow" w:hAnsi="Arial Narrow" w:cs="Arial"/>
          <w:sz w:val="22"/>
          <w:szCs w:val="22"/>
        </w:rPr>
        <w:t xml:space="preserve">       </w:t>
      </w:r>
    </w:p>
    <w:p w:rsidR="00ED18E2" w:rsidRPr="000A0708" w:rsidRDefault="00ED18E2" w:rsidP="0093370A">
      <w:pPr>
        <w:jc w:val="both"/>
        <w:rPr>
          <w:rFonts w:ascii="Arial Narrow" w:hAnsi="Arial Narrow" w:cs="Arial"/>
          <w:sz w:val="22"/>
          <w:szCs w:val="22"/>
        </w:rPr>
      </w:pPr>
    </w:p>
    <w:p w:rsidR="0093370A" w:rsidRPr="000A0708" w:rsidRDefault="008541A2" w:rsidP="00F71C86">
      <w:pPr>
        <w:pStyle w:val="Prrafodelista"/>
        <w:numPr>
          <w:ilvl w:val="0"/>
          <w:numId w:val="8"/>
        </w:numPr>
        <w:jc w:val="both"/>
        <w:rPr>
          <w:rFonts w:ascii="Arial Narrow" w:hAnsi="Arial Narrow" w:cs="Arial"/>
          <w:sz w:val="22"/>
          <w:szCs w:val="22"/>
        </w:rPr>
      </w:pPr>
      <w:r w:rsidRPr="000A0708">
        <w:rPr>
          <w:rFonts w:ascii="Arial Narrow" w:hAnsi="Arial Narrow" w:cs="Arial"/>
          <w:sz w:val="22"/>
          <w:szCs w:val="22"/>
        </w:rPr>
        <w:t>El formato N° 01</w:t>
      </w:r>
      <w:r w:rsidR="0093370A" w:rsidRPr="000A0708">
        <w:rPr>
          <w:rFonts w:ascii="Arial Narrow" w:hAnsi="Arial Narrow" w:cs="Arial"/>
          <w:sz w:val="22"/>
          <w:szCs w:val="22"/>
        </w:rPr>
        <w:t>, se elabora</w:t>
      </w:r>
      <w:r w:rsidR="000E5F8A" w:rsidRPr="000A0708">
        <w:rPr>
          <w:rFonts w:ascii="Arial Narrow" w:hAnsi="Arial Narrow" w:cs="Arial"/>
          <w:sz w:val="22"/>
          <w:szCs w:val="22"/>
        </w:rPr>
        <w:t>rá</w:t>
      </w:r>
      <w:r w:rsidR="0093370A" w:rsidRPr="000A0708">
        <w:rPr>
          <w:rFonts w:ascii="Arial Narrow" w:hAnsi="Arial Narrow" w:cs="Arial"/>
          <w:sz w:val="22"/>
          <w:szCs w:val="22"/>
        </w:rPr>
        <w:t xml:space="preserve"> como sustento </w:t>
      </w:r>
      <w:r w:rsidR="0014174F" w:rsidRPr="000A0708">
        <w:rPr>
          <w:rFonts w:ascii="Arial Narrow" w:hAnsi="Arial Narrow" w:cs="Arial"/>
          <w:sz w:val="22"/>
          <w:szCs w:val="22"/>
        </w:rPr>
        <w:t xml:space="preserve">de la intervención </w:t>
      </w:r>
      <w:r w:rsidR="00C900B4" w:rsidRPr="000A0708">
        <w:rPr>
          <w:rFonts w:ascii="Arial Narrow" w:hAnsi="Arial Narrow" w:cs="Arial"/>
          <w:sz w:val="22"/>
          <w:szCs w:val="22"/>
        </w:rPr>
        <w:t xml:space="preserve">de </w:t>
      </w:r>
      <w:r w:rsidR="00E643F8" w:rsidRPr="000A0708">
        <w:rPr>
          <w:rFonts w:ascii="Arial Narrow" w:hAnsi="Arial Narrow" w:cs="Arial"/>
          <w:sz w:val="22"/>
          <w:szCs w:val="22"/>
        </w:rPr>
        <w:t>APN</w:t>
      </w:r>
      <w:r w:rsidR="00CA15D1" w:rsidRPr="000A0708">
        <w:rPr>
          <w:rFonts w:ascii="Arial Narrow" w:hAnsi="Arial Narrow" w:cs="Arial"/>
          <w:sz w:val="22"/>
          <w:szCs w:val="22"/>
        </w:rPr>
        <w:t>O</w:t>
      </w:r>
      <w:r w:rsidR="00E643F8" w:rsidRPr="000A0708">
        <w:rPr>
          <w:rFonts w:ascii="Arial Narrow" w:hAnsi="Arial Narrow" w:cs="Arial"/>
          <w:sz w:val="22"/>
          <w:szCs w:val="22"/>
        </w:rPr>
        <w:t>P y Acciones Centrales.</w:t>
      </w:r>
    </w:p>
    <w:p w:rsidR="0093370A" w:rsidRPr="000A0708" w:rsidRDefault="0093370A" w:rsidP="0093370A">
      <w:pPr>
        <w:jc w:val="both"/>
        <w:rPr>
          <w:rFonts w:ascii="Arial Narrow" w:hAnsi="Arial Narrow" w:cs="Arial"/>
          <w:sz w:val="22"/>
          <w:szCs w:val="22"/>
        </w:rPr>
      </w:pPr>
    </w:p>
    <w:p w:rsidR="00E643F8" w:rsidRPr="000A0708" w:rsidRDefault="00E643F8" w:rsidP="00F71C86">
      <w:pPr>
        <w:pStyle w:val="Prrafodelista"/>
        <w:numPr>
          <w:ilvl w:val="0"/>
          <w:numId w:val="8"/>
        </w:numPr>
        <w:jc w:val="both"/>
        <w:rPr>
          <w:rFonts w:ascii="Arial Narrow" w:hAnsi="Arial Narrow" w:cs="Arial"/>
          <w:sz w:val="22"/>
          <w:szCs w:val="22"/>
        </w:rPr>
      </w:pPr>
      <w:r w:rsidRPr="000A0708">
        <w:rPr>
          <w:rFonts w:ascii="Arial Narrow" w:hAnsi="Arial Narrow" w:cs="Arial"/>
          <w:sz w:val="22"/>
          <w:szCs w:val="22"/>
        </w:rPr>
        <w:t>El formato N° 02, se elabora</w:t>
      </w:r>
      <w:r w:rsidR="000E5F8A" w:rsidRPr="000A0708">
        <w:rPr>
          <w:rFonts w:ascii="Arial Narrow" w:hAnsi="Arial Narrow" w:cs="Arial"/>
          <w:sz w:val="22"/>
          <w:szCs w:val="22"/>
        </w:rPr>
        <w:t>rá</w:t>
      </w:r>
      <w:r w:rsidRPr="000A0708">
        <w:rPr>
          <w:rFonts w:ascii="Arial Narrow" w:hAnsi="Arial Narrow" w:cs="Arial"/>
          <w:sz w:val="22"/>
          <w:szCs w:val="22"/>
        </w:rPr>
        <w:t xml:space="preserve"> como sustento para la formulación de actividades </w:t>
      </w:r>
      <w:r w:rsidR="00C900B4" w:rsidRPr="000A0708">
        <w:rPr>
          <w:rFonts w:ascii="Arial Narrow" w:hAnsi="Arial Narrow" w:cs="Arial"/>
          <w:sz w:val="22"/>
          <w:szCs w:val="22"/>
        </w:rPr>
        <w:t xml:space="preserve">y tareas relacionadas </w:t>
      </w:r>
      <w:r w:rsidRPr="000A0708">
        <w:rPr>
          <w:rFonts w:ascii="Arial Narrow" w:hAnsi="Arial Narrow" w:cs="Arial"/>
          <w:sz w:val="22"/>
          <w:szCs w:val="22"/>
        </w:rPr>
        <w:t>a</w:t>
      </w:r>
      <w:r w:rsidR="00FB25CE" w:rsidRPr="000A0708">
        <w:rPr>
          <w:rFonts w:ascii="Arial Narrow" w:hAnsi="Arial Narrow" w:cs="Arial"/>
          <w:sz w:val="22"/>
          <w:szCs w:val="22"/>
        </w:rPr>
        <w:t xml:space="preserve"> todas las categorías p</w:t>
      </w:r>
      <w:r w:rsidRPr="000A0708">
        <w:rPr>
          <w:rFonts w:ascii="Arial Narrow" w:hAnsi="Arial Narrow" w:cs="Arial"/>
          <w:sz w:val="22"/>
          <w:szCs w:val="22"/>
        </w:rPr>
        <w:t>resupuestales</w:t>
      </w:r>
      <w:r w:rsidR="00C900B4" w:rsidRPr="000A0708">
        <w:rPr>
          <w:rFonts w:ascii="Arial Narrow" w:hAnsi="Arial Narrow" w:cs="Arial"/>
          <w:sz w:val="22"/>
          <w:szCs w:val="22"/>
        </w:rPr>
        <w:t>.</w:t>
      </w:r>
      <w:r w:rsidRPr="000A0708">
        <w:rPr>
          <w:rFonts w:ascii="Arial Narrow" w:hAnsi="Arial Narrow" w:cs="Arial"/>
          <w:sz w:val="22"/>
          <w:szCs w:val="22"/>
        </w:rPr>
        <w:t xml:space="preserve">  </w:t>
      </w:r>
    </w:p>
    <w:p w:rsidR="00C900B4" w:rsidRPr="000A0708" w:rsidRDefault="00C900B4" w:rsidP="00C900B4">
      <w:pPr>
        <w:pStyle w:val="Prrafodelista"/>
        <w:rPr>
          <w:rFonts w:ascii="Arial Narrow" w:hAnsi="Arial Narrow" w:cs="Arial"/>
          <w:sz w:val="22"/>
          <w:szCs w:val="22"/>
        </w:rPr>
      </w:pPr>
    </w:p>
    <w:p w:rsidR="00C900B4" w:rsidRPr="000A0708" w:rsidRDefault="00C900B4" w:rsidP="00F71C86">
      <w:pPr>
        <w:pStyle w:val="Prrafodelista"/>
        <w:numPr>
          <w:ilvl w:val="0"/>
          <w:numId w:val="8"/>
        </w:numPr>
        <w:jc w:val="both"/>
        <w:rPr>
          <w:rFonts w:ascii="Arial Narrow" w:hAnsi="Arial Narrow" w:cs="Arial"/>
          <w:sz w:val="22"/>
          <w:szCs w:val="22"/>
        </w:rPr>
      </w:pPr>
      <w:r w:rsidRPr="000A0708">
        <w:rPr>
          <w:rFonts w:ascii="Arial Narrow" w:hAnsi="Arial Narrow" w:cs="Arial"/>
          <w:sz w:val="22"/>
          <w:szCs w:val="22"/>
        </w:rPr>
        <w:t xml:space="preserve">Para la programación </w:t>
      </w:r>
      <w:r w:rsidR="00301B7F" w:rsidRPr="000A0708">
        <w:rPr>
          <w:rFonts w:ascii="Arial Narrow" w:hAnsi="Arial Narrow" w:cs="Arial"/>
          <w:sz w:val="22"/>
          <w:szCs w:val="22"/>
        </w:rPr>
        <w:t xml:space="preserve">física y costeo </w:t>
      </w:r>
      <w:r w:rsidRPr="000A0708">
        <w:rPr>
          <w:rFonts w:ascii="Arial Narrow" w:hAnsi="Arial Narrow" w:cs="Arial"/>
          <w:sz w:val="22"/>
          <w:szCs w:val="22"/>
        </w:rPr>
        <w:t xml:space="preserve">de </w:t>
      </w:r>
      <w:r w:rsidR="00301B7F" w:rsidRPr="000A0708">
        <w:rPr>
          <w:rFonts w:ascii="Arial Narrow" w:hAnsi="Arial Narrow" w:cs="Arial"/>
          <w:sz w:val="22"/>
          <w:szCs w:val="22"/>
        </w:rPr>
        <w:t>las t</w:t>
      </w:r>
      <w:r w:rsidRPr="000A0708">
        <w:rPr>
          <w:rFonts w:ascii="Arial Narrow" w:hAnsi="Arial Narrow" w:cs="Arial"/>
          <w:sz w:val="22"/>
          <w:szCs w:val="22"/>
        </w:rPr>
        <w:t xml:space="preserve">areas </w:t>
      </w:r>
      <w:r w:rsidR="006B0502" w:rsidRPr="000A0708">
        <w:rPr>
          <w:rFonts w:ascii="Arial Narrow" w:hAnsi="Arial Narrow" w:cs="Arial"/>
          <w:sz w:val="22"/>
          <w:szCs w:val="22"/>
        </w:rPr>
        <w:t>se utilizarán los</w:t>
      </w:r>
      <w:r w:rsidR="00301B7F" w:rsidRPr="000A0708">
        <w:rPr>
          <w:rFonts w:ascii="Arial Narrow" w:hAnsi="Arial Narrow" w:cs="Arial"/>
          <w:sz w:val="22"/>
          <w:szCs w:val="22"/>
        </w:rPr>
        <w:t xml:space="preserve"> formato</w:t>
      </w:r>
      <w:r w:rsidR="006B0502" w:rsidRPr="000A0708">
        <w:rPr>
          <w:rFonts w:ascii="Arial Narrow" w:hAnsi="Arial Narrow" w:cs="Arial"/>
          <w:sz w:val="22"/>
          <w:szCs w:val="22"/>
        </w:rPr>
        <w:t>s</w:t>
      </w:r>
      <w:r w:rsidR="00301B7F" w:rsidRPr="000A0708">
        <w:rPr>
          <w:rFonts w:ascii="Arial Narrow" w:hAnsi="Arial Narrow" w:cs="Arial"/>
          <w:sz w:val="22"/>
          <w:szCs w:val="22"/>
        </w:rPr>
        <w:t xml:space="preserve"> N° 3 y 4</w:t>
      </w:r>
      <w:r w:rsidR="006B0502" w:rsidRPr="000A0708">
        <w:rPr>
          <w:rFonts w:ascii="Arial Narrow" w:hAnsi="Arial Narrow" w:cs="Arial"/>
          <w:sz w:val="22"/>
          <w:szCs w:val="22"/>
        </w:rPr>
        <w:t>, se debe</w:t>
      </w:r>
      <w:r w:rsidR="00301B7F" w:rsidRPr="000A0708">
        <w:rPr>
          <w:rFonts w:ascii="Arial Narrow" w:hAnsi="Arial Narrow" w:cs="Arial"/>
          <w:sz w:val="22"/>
          <w:szCs w:val="22"/>
        </w:rPr>
        <w:t xml:space="preserve"> tener en cuenta que la programación y costeo se</w:t>
      </w:r>
      <w:r w:rsidR="006B0502" w:rsidRPr="000A0708">
        <w:rPr>
          <w:rFonts w:ascii="Arial Narrow" w:hAnsi="Arial Narrow" w:cs="Arial"/>
          <w:sz w:val="22"/>
          <w:szCs w:val="22"/>
        </w:rPr>
        <w:t xml:space="preserve"> realiza</w:t>
      </w:r>
      <w:r w:rsidR="00301B7F" w:rsidRPr="000A0708">
        <w:rPr>
          <w:rFonts w:ascii="Arial Narrow" w:hAnsi="Arial Narrow" w:cs="Arial"/>
          <w:sz w:val="22"/>
          <w:szCs w:val="22"/>
        </w:rPr>
        <w:t xml:space="preserve">rá para </w:t>
      </w:r>
      <w:r w:rsidR="006B0502" w:rsidRPr="000A0708">
        <w:rPr>
          <w:rFonts w:ascii="Arial Narrow" w:hAnsi="Arial Narrow" w:cs="Arial"/>
          <w:sz w:val="22"/>
          <w:szCs w:val="22"/>
        </w:rPr>
        <w:t xml:space="preserve">el periodo multianual correspondiente a </w:t>
      </w:r>
      <w:r w:rsidR="00301B7F" w:rsidRPr="000A0708">
        <w:rPr>
          <w:rFonts w:ascii="Arial Narrow" w:hAnsi="Arial Narrow" w:cs="Arial"/>
          <w:sz w:val="22"/>
          <w:szCs w:val="22"/>
        </w:rPr>
        <w:t xml:space="preserve">los años 2018, 2019 y 2020. </w:t>
      </w:r>
    </w:p>
    <w:p w:rsidR="00E643F8" w:rsidRDefault="00E643F8" w:rsidP="00E643F8">
      <w:pPr>
        <w:pStyle w:val="Prrafodelista"/>
        <w:rPr>
          <w:rFonts w:ascii="Arial Narrow" w:hAnsi="Arial Narrow" w:cs="Arial"/>
          <w:sz w:val="22"/>
          <w:szCs w:val="22"/>
        </w:rPr>
      </w:pPr>
    </w:p>
    <w:p w:rsidR="004054A5" w:rsidRDefault="004054A5" w:rsidP="00E643F8">
      <w:pPr>
        <w:pStyle w:val="Prrafodelista"/>
        <w:rPr>
          <w:rFonts w:ascii="Arial Narrow" w:hAnsi="Arial Narrow" w:cs="Arial"/>
          <w:sz w:val="22"/>
          <w:szCs w:val="22"/>
        </w:rPr>
      </w:pPr>
    </w:p>
    <w:p w:rsidR="004054A5" w:rsidRDefault="004054A5" w:rsidP="00E643F8">
      <w:pPr>
        <w:pStyle w:val="Prrafodelista"/>
        <w:rPr>
          <w:rFonts w:ascii="Arial Narrow" w:hAnsi="Arial Narrow" w:cs="Arial"/>
          <w:sz w:val="22"/>
          <w:szCs w:val="22"/>
        </w:rPr>
      </w:pPr>
    </w:p>
    <w:p w:rsidR="004054A5" w:rsidRDefault="004054A5" w:rsidP="00E643F8">
      <w:pPr>
        <w:pStyle w:val="Prrafodelista"/>
        <w:rPr>
          <w:rFonts w:ascii="Arial Narrow" w:hAnsi="Arial Narrow" w:cs="Arial"/>
          <w:sz w:val="22"/>
          <w:szCs w:val="22"/>
        </w:rPr>
      </w:pPr>
    </w:p>
    <w:p w:rsidR="004054A5" w:rsidRPr="000A0708" w:rsidRDefault="004054A5" w:rsidP="00E643F8">
      <w:pPr>
        <w:pStyle w:val="Prrafodelista"/>
        <w:rPr>
          <w:rFonts w:ascii="Arial Narrow" w:hAnsi="Arial Narrow" w:cs="Arial"/>
          <w:sz w:val="22"/>
          <w:szCs w:val="22"/>
        </w:rPr>
      </w:pPr>
    </w:p>
    <w:p w:rsidR="00531BAE" w:rsidRPr="000A0708" w:rsidRDefault="00531BAE" w:rsidP="00C96AEA">
      <w:pPr>
        <w:ind w:left="284"/>
        <w:jc w:val="both"/>
        <w:rPr>
          <w:rFonts w:ascii="Arial Narrow" w:hAnsi="Arial Narrow" w:cs="Arial"/>
          <w:b/>
          <w:bCs/>
          <w:sz w:val="22"/>
          <w:szCs w:val="22"/>
        </w:rPr>
      </w:pPr>
      <w:r w:rsidRPr="000A0708">
        <w:rPr>
          <w:rFonts w:ascii="Arial Narrow" w:hAnsi="Arial Narrow" w:cs="Arial"/>
          <w:b/>
          <w:bCs/>
          <w:sz w:val="22"/>
          <w:szCs w:val="22"/>
        </w:rPr>
        <w:t>Registro de datos básicos</w:t>
      </w:r>
      <w:r w:rsidR="00D1024E" w:rsidRPr="000A0708">
        <w:rPr>
          <w:rFonts w:ascii="Arial Narrow" w:hAnsi="Arial Narrow" w:cs="Arial"/>
          <w:b/>
          <w:bCs/>
          <w:sz w:val="22"/>
          <w:szCs w:val="22"/>
        </w:rPr>
        <w:t>:</w:t>
      </w:r>
      <w:r w:rsidRPr="000A0708">
        <w:rPr>
          <w:rFonts w:ascii="Arial Narrow" w:hAnsi="Arial Narrow" w:cs="Arial"/>
          <w:b/>
          <w:bCs/>
          <w:sz w:val="22"/>
          <w:szCs w:val="22"/>
        </w:rPr>
        <w:t xml:space="preserve"> </w:t>
      </w:r>
    </w:p>
    <w:p w:rsidR="00531BAE" w:rsidRPr="000A0708" w:rsidRDefault="00531BAE" w:rsidP="00E643F8">
      <w:pPr>
        <w:pStyle w:val="Prrafodelista"/>
        <w:rPr>
          <w:rFonts w:ascii="Arial Narrow" w:hAnsi="Arial Narrow" w:cs="Arial"/>
          <w:sz w:val="22"/>
          <w:szCs w:val="22"/>
        </w:rPr>
      </w:pPr>
    </w:p>
    <w:p w:rsidR="00531BAE" w:rsidRPr="000A0708" w:rsidRDefault="00531BAE" w:rsidP="00CA15D1">
      <w:pPr>
        <w:ind w:firstLine="708"/>
        <w:jc w:val="both"/>
        <w:rPr>
          <w:rFonts w:ascii="Arial Narrow" w:hAnsi="Arial Narrow" w:cs="Arial"/>
          <w:b/>
          <w:bCs/>
          <w:sz w:val="22"/>
          <w:szCs w:val="22"/>
        </w:rPr>
      </w:pPr>
      <w:r w:rsidRPr="000A0708">
        <w:rPr>
          <w:rFonts w:ascii="Arial Narrow" w:hAnsi="Arial Narrow" w:cs="Arial"/>
          <w:b/>
          <w:bCs/>
          <w:sz w:val="22"/>
          <w:szCs w:val="22"/>
        </w:rPr>
        <w:t>Formato 01:</w:t>
      </w:r>
      <w:r w:rsidR="0091466F" w:rsidRPr="000A0708">
        <w:rPr>
          <w:rFonts w:ascii="Arial Narrow" w:hAnsi="Arial Narrow" w:cs="Arial"/>
          <w:b/>
          <w:bCs/>
          <w:sz w:val="22"/>
          <w:szCs w:val="22"/>
        </w:rPr>
        <w:t xml:space="preserve"> Actividades de APN</w:t>
      </w:r>
      <w:r w:rsidR="00CA15D1" w:rsidRPr="000A0708">
        <w:rPr>
          <w:rFonts w:ascii="Arial Narrow" w:hAnsi="Arial Narrow" w:cs="Arial"/>
          <w:b/>
          <w:bCs/>
          <w:sz w:val="22"/>
          <w:szCs w:val="22"/>
        </w:rPr>
        <w:t>O</w:t>
      </w:r>
      <w:r w:rsidR="0091466F" w:rsidRPr="000A0708">
        <w:rPr>
          <w:rFonts w:ascii="Arial Narrow" w:hAnsi="Arial Narrow" w:cs="Arial"/>
          <w:b/>
          <w:bCs/>
          <w:sz w:val="22"/>
          <w:szCs w:val="22"/>
        </w:rPr>
        <w:t xml:space="preserve">P y Acciones Centrales </w:t>
      </w:r>
    </w:p>
    <w:p w:rsidR="00531BAE" w:rsidRPr="000A0708" w:rsidRDefault="00531BAE" w:rsidP="0093370A">
      <w:pPr>
        <w:jc w:val="both"/>
        <w:rPr>
          <w:rFonts w:ascii="Arial Narrow" w:hAnsi="Arial Narrow" w:cs="Arial"/>
          <w:b/>
          <w:bCs/>
          <w:sz w:val="22"/>
          <w:szCs w:val="22"/>
        </w:rPr>
      </w:pPr>
    </w:p>
    <w:p w:rsidR="00531BAE" w:rsidRPr="000A0708" w:rsidRDefault="00531BAE" w:rsidP="00CA15D1">
      <w:pPr>
        <w:pStyle w:val="Sangra3detindependiente"/>
        <w:ind w:left="0" w:firstLine="708"/>
        <w:rPr>
          <w:rFonts w:ascii="Arial Narrow" w:hAnsi="Arial Narrow"/>
          <w:sz w:val="22"/>
          <w:szCs w:val="22"/>
        </w:rPr>
      </w:pPr>
      <w:r w:rsidRPr="000A0708">
        <w:rPr>
          <w:rFonts w:ascii="Arial Narrow" w:hAnsi="Arial Narrow"/>
          <w:sz w:val="22"/>
          <w:szCs w:val="22"/>
        </w:rPr>
        <w:t>El registro de datos básicos se realizará de acuerdo a la siguiente secuencia:</w:t>
      </w:r>
    </w:p>
    <w:p w:rsidR="00531BAE" w:rsidRPr="000A0708" w:rsidRDefault="00531BAE" w:rsidP="00F71C86">
      <w:pPr>
        <w:pStyle w:val="Prrafodelista"/>
        <w:numPr>
          <w:ilvl w:val="0"/>
          <w:numId w:val="9"/>
        </w:numPr>
        <w:jc w:val="both"/>
        <w:rPr>
          <w:rFonts w:ascii="Arial Narrow" w:hAnsi="Arial Narrow" w:cs="Arial"/>
          <w:b/>
          <w:bCs/>
          <w:sz w:val="22"/>
          <w:szCs w:val="22"/>
        </w:rPr>
      </w:pPr>
      <w:r w:rsidRPr="000A0708">
        <w:rPr>
          <w:rFonts w:ascii="Arial Narrow" w:hAnsi="Arial Narrow" w:cs="Arial"/>
          <w:b/>
          <w:bCs/>
          <w:sz w:val="22"/>
          <w:szCs w:val="22"/>
        </w:rPr>
        <w:t xml:space="preserve">Categoría Presupuestal: </w:t>
      </w:r>
      <w:r w:rsidRPr="000A0708">
        <w:rPr>
          <w:rFonts w:ascii="Arial Narrow" w:hAnsi="Arial Narrow" w:cs="Arial"/>
          <w:bCs/>
          <w:sz w:val="22"/>
          <w:szCs w:val="22"/>
        </w:rPr>
        <w:t>Sirve</w:t>
      </w:r>
      <w:r w:rsidRPr="000A0708">
        <w:rPr>
          <w:rFonts w:ascii="Arial Narrow" w:hAnsi="Arial Narrow" w:cs="Arial"/>
          <w:b/>
          <w:bCs/>
          <w:sz w:val="22"/>
          <w:szCs w:val="22"/>
        </w:rPr>
        <w:t xml:space="preserve"> </w:t>
      </w:r>
      <w:r w:rsidRPr="000A0708">
        <w:rPr>
          <w:rFonts w:ascii="Arial Narrow" w:hAnsi="Arial Narrow" w:cs="Arial"/>
          <w:bCs/>
          <w:sz w:val="22"/>
          <w:szCs w:val="22"/>
        </w:rPr>
        <w:t>para identificar la categoría presupuestal APNOP o Acciones centrales</w:t>
      </w:r>
      <w:r w:rsidR="008D3D76" w:rsidRPr="000A0708">
        <w:rPr>
          <w:rFonts w:ascii="Arial Narrow" w:hAnsi="Arial Narrow" w:cs="Arial"/>
          <w:bCs/>
          <w:sz w:val="22"/>
          <w:szCs w:val="22"/>
        </w:rPr>
        <w:t xml:space="preserve"> de la actividad</w:t>
      </w:r>
      <w:r w:rsidRPr="000A0708">
        <w:rPr>
          <w:rFonts w:ascii="Arial Narrow" w:hAnsi="Arial Narrow" w:cs="Arial"/>
          <w:bCs/>
          <w:sz w:val="22"/>
          <w:szCs w:val="22"/>
        </w:rPr>
        <w:t>, para lo cual deberán marcar con “x” según corresponda</w:t>
      </w:r>
      <w:r w:rsidR="0047430B" w:rsidRPr="000A0708">
        <w:rPr>
          <w:rFonts w:ascii="Arial Narrow" w:hAnsi="Arial Narrow" w:cs="Arial"/>
          <w:bCs/>
          <w:sz w:val="22"/>
          <w:szCs w:val="22"/>
        </w:rPr>
        <w:t>.</w:t>
      </w:r>
      <w:r w:rsidR="008D3D76" w:rsidRPr="000A0708">
        <w:rPr>
          <w:rFonts w:ascii="Arial Narrow" w:hAnsi="Arial Narrow" w:cs="Arial"/>
          <w:bCs/>
          <w:sz w:val="22"/>
          <w:szCs w:val="22"/>
        </w:rPr>
        <w:t xml:space="preserve"> </w:t>
      </w:r>
      <w:r w:rsidRPr="000A0708">
        <w:rPr>
          <w:rFonts w:ascii="Arial Narrow" w:hAnsi="Arial Narrow" w:cs="Arial"/>
          <w:bCs/>
          <w:sz w:val="22"/>
          <w:szCs w:val="22"/>
        </w:rPr>
        <w:t xml:space="preserve"> </w:t>
      </w:r>
    </w:p>
    <w:p w:rsidR="0080137E" w:rsidRPr="000A0708" w:rsidRDefault="0047430B" w:rsidP="0047430B">
      <w:pPr>
        <w:ind w:left="1068"/>
        <w:jc w:val="both"/>
        <w:rPr>
          <w:rFonts w:ascii="Arial Narrow" w:hAnsi="Arial Narrow" w:cs="Arial"/>
          <w:bCs/>
          <w:sz w:val="22"/>
          <w:szCs w:val="22"/>
        </w:rPr>
      </w:pPr>
      <w:r w:rsidRPr="000A0708">
        <w:rPr>
          <w:rFonts w:ascii="Arial Narrow" w:hAnsi="Arial Narrow" w:cs="Arial"/>
          <w:bCs/>
          <w:sz w:val="22"/>
          <w:szCs w:val="22"/>
        </w:rPr>
        <w:t>Si la categoría a marcar es acciones centrales solamente se completara el apartado 7 “</w:t>
      </w:r>
      <w:r w:rsidR="0014174F" w:rsidRPr="000A0708">
        <w:rPr>
          <w:rFonts w:ascii="Arial Narrow" w:hAnsi="Arial Narrow" w:cs="Arial"/>
          <w:bCs/>
          <w:sz w:val="22"/>
          <w:szCs w:val="22"/>
        </w:rPr>
        <w:t>Indicador de la a</w:t>
      </w:r>
      <w:r w:rsidRPr="000A0708">
        <w:rPr>
          <w:rFonts w:ascii="Arial Narrow" w:hAnsi="Arial Narrow" w:cs="Arial"/>
          <w:bCs/>
          <w:sz w:val="22"/>
          <w:szCs w:val="22"/>
        </w:rPr>
        <w:t xml:space="preserve">ctividad” del formato 1.  </w:t>
      </w:r>
    </w:p>
    <w:p w:rsidR="007F3500" w:rsidRDefault="007F3500" w:rsidP="00CA15D1">
      <w:pPr>
        <w:ind w:left="765" w:firstLine="303"/>
        <w:jc w:val="both"/>
        <w:rPr>
          <w:rFonts w:ascii="Arial Narrow" w:hAnsi="Arial Narrow" w:cs="Arial"/>
          <w:b/>
          <w:bCs/>
          <w:sz w:val="22"/>
          <w:szCs w:val="22"/>
        </w:rPr>
      </w:pPr>
    </w:p>
    <w:p w:rsidR="0047430B" w:rsidRPr="000A0708" w:rsidRDefault="007F3500" w:rsidP="00CA15D1">
      <w:pPr>
        <w:ind w:left="765" w:firstLine="303"/>
        <w:jc w:val="both"/>
        <w:rPr>
          <w:rFonts w:ascii="Arial Narrow" w:hAnsi="Arial Narrow" w:cs="Arial"/>
          <w:b/>
          <w:bCs/>
          <w:sz w:val="22"/>
          <w:szCs w:val="22"/>
        </w:rPr>
      </w:pPr>
      <w:r w:rsidRPr="000A0708">
        <w:rPr>
          <w:rFonts w:ascii="Arial Narrow" w:hAnsi="Arial Narrow" w:cs="Arial"/>
          <w:b/>
          <w:bCs/>
          <w:sz w:val="22"/>
          <w:szCs w:val="22"/>
        </w:rPr>
        <w:t>Ejemplo:</w:t>
      </w:r>
    </w:p>
    <w:tbl>
      <w:tblPr>
        <w:tblpPr w:leftFromText="141" w:rightFromText="141" w:vertAnchor="text" w:horzAnchor="margin" w:tblpXSpec="center" w:tblpY="-29"/>
        <w:tblW w:w="4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9"/>
        <w:gridCol w:w="3100"/>
      </w:tblGrid>
      <w:tr w:rsidR="004054A5" w:rsidRPr="000A0708" w:rsidTr="004054A5">
        <w:trPr>
          <w:trHeight w:val="408"/>
        </w:trPr>
        <w:tc>
          <w:tcPr>
            <w:tcW w:w="4019" w:type="dxa"/>
            <w:gridSpan w:val="2"/>
            <w:shd w:val="clear" w:color="000000" w:fill="BFBFBF"/>
            <w:noWrap/>
            <w:vAlign w:val="center"/>
            <w:hideMark/>
          </w:tcPr>
          <w:p w:rsidR="004054A5" w:rsidRPr="000A0708" w:rsidRDefault="004054A5" w:rsidP="004054A5">
            <w:pPr>
              <w:jc w:val="center"/>
              <w:rPr>
                <w:rFonts w:ascii="Arial Narrow" w:hAnsi="Arial Narrow"/>
                <w:b/>
                <w:bCs/>
                <w:lang w:eastAsia="es-MX"/>
              </w:rPr>
            </w:pPr>
            <w:r w:rsidRPr="000A0708">
              <w:rPr>
                <w:rFonts w:ascii="Arial Narrow" w:hAnsi="Arial Narrow"/>
                <w:b/>
                <w:bCs/>
                <w:lang w:eastAsia="es-MX"/>
              </w:rPr>
              <w:t>CATEGORIA PRTESUPUESTAL</w:t>
            </w:r>
          </w:p>
        </w:tc>
      </w:tr>
      <w:tr w:rsidR="004054A5" w:rsidRPr="000A0708" w:rsidTr="004054A5">
        <w:trPr>
          <w:trHeight w:val="408"/>
        </w:trPr>
        <w:tc>
          <w:tcPr>
            <w:tcW w:w="919" w:type="dxa"/>
            <w:shd w:val="clear" w:color="000000" w:fill="FFFFFF"/>
            <w:noWrap/>
            <w:vAlign w:val="center"/>
            <w:hideMark/>
          </w:tcPr>
          <w:p w:rsidR="004054A5" w:rsidRPr="000A0708" w:rsidRDefault="004054A5" w:rsidP="004054A5">
            <w:pPr>
              <w:jc w:val="center"/>
              <w:rPr>
                <w:rFonts w:ascii="Arial Narrow" w:hAnsi="Arial Narrow"/>
                <w:b/>
                <w:lang w:eastAsia="es-MX"/>
              </w:rPr>
            </w:pPr>
            <w:proofErr w:type="spellStart"/>
            <w:r w:rsidRPr="000A0708">
              <w:rPr>
                <w:rFonts w:ascii="Arial Narrow" w:hAnsi="Arial Narrow"/>
                <w:b/>
                <w:lang w:eastAsia="es-MX"/>
              </w:rPr>
              <w:t>APNoP</w:t>
            </w:r>
            <w:proofErr w:type="spellEnd"/>
          </w:p>
        </w:tc>
        <w:tc>
          <w:tcPr>
            <w:tcW w:w="3100" w:type="dxa"/>
            <w:shd w:val="clear" w:color="000000" w:fill="FFFFFF"/>
            <w:noWrap/>
            <w:vAlign w:val="center"/>
            <w:hideMark/>
          </w:tcPr>
          <w:p w:rsidR="004054A5" w:rsidRPr="000A0708" w:rsidRDefault="004054A5" w:rsidP="004054A5">
            <w:pPr>
              <w:jc w:val="center"/>
              <w:rPr>
                <w:rFonts w:ascii="Arial Narrow" w:hAnsi="Arial Narrow"/>
                <w:b/>
                <w:lang w:eastAsia="es-MX"/>
              </w:rPr>
            </w:pPr>
            <w:r w:rsidRPr="000A0708">
              <w:rPr>
                <w:rFonts w:ascii="Arial Narrow" w:hAnsi="Arial Narrow"/>
                <w:b/>
                <w:lang w:eastAsia="es-MX"/>
              </w:rPr>
              <w:t>ACCIONES CENTRALES</w:t>
            </w:r>
          </w:p>
        </w:tc>
      </w:tr>
      <w:tr w:rsidR="004054A5" w:rsidRPr="000A0708" w:rsidTr="004054A5">
        <w:trPr>
          <w:trHeight w:val="341"/>
        </w:trPr>
        <w:tc>
          <w:tcPr>
            <w:tcW w:w="919" w:type="dxa"/>
            <w:shd w:val="clear" w:color="000000" w:fill="FFFFFF"/>
            <w:noWrap/>
            <w:hideMark/>
          </w:tcPr>
          <w:p w:rsidR="004054A5" w:rsidRPr="000A0708" w:rsidRDefault="004054A5" w:rsidP="004054A5">
            <w:pPr>
              <w:jc w:val="center"/>
              <w:rPr>
                <w:rFonts w:ascii="Arial Narrow" w:hAnsi="Arial Narrow"/>
                <w:lang w:eastAsia="es-MX"/>
              </w:rPr>
            </w:pPr>
            <w:r w:rsidRPr="000A0708">
              <w:rPr>
                <w:rFonts w:ascii="Arial Narrow" w:hAnsi="Arial Narrow"/>
                <w:lang w:eastAsia="es-MX"/>
              </w:rPr>
              <w:t> X</w:t>
            </w:r>
          </w:p>
        </w:tc>
        <w:tc>
          <w:tcPr>
            <w:tcW w:w="3100" w:type="dxa"/>
            <w:shd w:val="clear" w:color="000000" w:fill="FFFFFF"/>
            <w:noWrap/>
            <w:hideMark/>
          </w:tcPr>
          <w:p w:rsidR="004054A5" w:rsidRPr="000A0708" w:rsidRDefault="004054A5" w:rsidP="004054A5">
            <w:pPr>
              <w:jc w:val="center"/>
              <w:rPr>
                <w:rFonts w:ascii="Arial Narrow" w:hAnsi="Arial Narrow"/>
                <w:lang w:eastAsia="es-MX"/>
              </w:rPr>
            </w:pPr>
            <w:r w:rsidRPr="000A0708">
              <w:rPr>
                <w:rFonts w:ascii="Arial Narrow" w:hAnsi="Arial Narrow"/>
                <w:lang w:eastAsia="es-MX"/>
              </w:rPr>
              <w:t> </w:t>
            </w:r>
          </w:p>
        </w:tc>
      </w:tr>
    </w:tbl>
    <w:p w:rsidR="00D85CE2" w:rsidRPr="000A0708" w:rsidRDefault="00D85CE2" w:rsidP="00CA15D1">
      <w:pPr>
        <w:ind w:left="765" w:firstLine="303"/>
        <w:jc w:val="both"/>
        <w:rPr>
          <w:rFonts w:ascii="Arial Narrow" w:hAnsi="Arial Narrow" w:cs="Arial"/>
          <w:b/>
          <w:bCs/>
          <w:sz w:val="22"/>
          <w:szCs w:val="22"/>
        </w:rPr>
      </w:pPr>
    </w:p>
    <w:p w:rsidR="00D85CE2" w:rsidRPr="000A0708" w:rsidRDefault="00D85CE2" w:rsidP="00E1722C">
      <w:pPr>
        <w:jc w:val="both"/>
        <w:rPr>
          <w:rFonts w:ascii="Arial Narrow" w:hAnsi="Arial Narrow" w:cs="Arial"/>
          <w:b/>
          <w:bCs/>
          <w:sz w:val="22"/>
          <w:szCs w:val="22"/>
        </w:rPr>
      </w:pPr>
    </w:p>
    <w:p w:rsidR="00531BAE" w:rsidRDefault="00531BAE" w:rsidP="0093370A">
      <w:pPr>
        <w:jc w:val="both"/>
        <w:rPr>
          <w:rFonts w:ascii="Arial Narrow" w:hAnsi="Arial Narrow" w:cs="Arial"/>
          <w:b/>
          <w:bCs/>
          <w:sz w:val="22"/>
          <w:szCs w:val="22"/>
        </w:rPr>
      </w:pPr>
    </w:p>
    <w:p w:rsidR="00E1722C" w:rsidRDefault="00E1722C" w:rsidP="0093370A">
      <w:pPr>
        <w:jc w:val="both"/>
        <w:rPr>
          <w:rFonts w:ascii="Arial Narrow" w:hAnsi="Arial Narrow" w:cs="Arial"/>
          <w:b/>
          <w:bCs/>
          <w:sz w:val="22"/>
          <w:szCs w:val="22"/>
        </w:rPr>
      </w:pPr>
    </w:p>
    <w:p w:rsidR="004054A5" w:rsidRDefault="004054A5" w:rsidP="0093370A">
      <w:pPr>
        <w:jc w:val="both"/>
        <w:rPr>
          <w:rFonts w:ascii="Arial Narrow" w:hAnsi="Arial Narrow" w:cs="Arial"/>
          <w:b/>
          <w:bCs/>
          <w:sz w:val="22"/>
          <w:szCs w:val="22"/>
        </w:rPr>
      </w:pPr>
    </w:p>
    <w:p w:rsidR="00E1722C" w:rsidRPr="000A0708" w:rsidRDefault="00E1722C" w:rsidP="0093370A">
      <w:pPr>
        <w:jc w:val="both"/>
        <w:rPr>
          <w:rFonts w:ascii="Arial Narrow" w:hAnsi="Arial Narrow" w:cs="Arial"/>
          <w:b/>
          <w:bCs/>
          <w:sz w:val="22"/>
          <w:szCs w:val="22"/>
        </w:rPr>
      </w:pPr>
    </w:p>
    <w:p w:rsidR="008D3D76" w:rsidRPr="000A0708" w:rsidRDefault="008D3D76" w:rsidP="00F71C86">
      <w:pPr>
        <w:pStyle w:val="Prrafodelista"/>
        <w:numPr>
          <w:ilvl w:val="0"/>
          <w:numId w:val="9"/>
        </w:numPr>
        <w:jc w:val="both"/>
        <w:rPr>
          <w:rFonts w:ascii="Arial Narrow" w:hAnsi="Arial Narrow" w:cs="Arial"/>
          <w:b/>
          <w:bCs/>
          <w:sz w:val="22"/>
          <w:szCs w:val="22"/>
        </w:rPr>
      </w:pPr>
      <w:r w:rsidRPr="000A0708">
        <w:rPr>
          <w:rFonts w:ascii="Arial Narrow" w:hAnsi="Arial Narrow" w:cs="Arial"/>
          <w:b/>
          <w:bCs/>
          <w:sz w:val="22"/>
          <w:szCs w:val="22"/>
        </w:rPr>
        <w:t xml:space="preserve">Contribuye A: </w:t>
      </w:r>
      <w:r w:rsidRPr="000A0708">
        <w:rPr>
          <w:rFonts w:ascii="Arial Narrow" w:hAnsi="Arial Narrow" w:cs="Arial"/>
          <w:bCs/>
          <w:sz w:val="22"/>
          <w:szCs w:val="22"/>
        </w:rPr>
        <w:t>Sirve</w:t>
      </w:r>
      <w:r w:rsidRPr="000A0708">
        <w:rPr>
          <w:rFonts w:ascii="Arial Narrow" w:hAnsi="Arial Narrow" w:cs="Arial"/>
          <w:b/>
          <w:bCs/>
          <w:sz w:val="22"/>
          <w:szCs w:val="22"/>
        </w:rPr>
        <w:t xml:space="preserve"> </w:t>
      </w:r>
      <w:r w:rsidRPr="000A0708">
        <w:rPr>
          <w:rFonts w:ascii="Arial Narrow" w:hAnsi="Arial Narrow" w:cs="Arial"/>
          <w:bCs/>
          <w:sz w:val="22"/>
          <w:szCs w:val="22"/>
        </w:rPr>
        <w:t>para identificar como la actividad contribuye a l</w:t>
      </w:r>
      <w:r w:rsidR="000E5F8A" w:rsidRPr="000A0708">
        <w:rPr>
          <w:rFonts w:ascii="Arial Narrow" w:hAnsi="Arial Narrow" w:cs="Arial"/>
          <w:bCs/>
          <w:sz w:val="22"/>
          <w:szCs w:val="22"/>
        </w:rPr>
        <w:t>os Planes Nacionales del Sector</w:t>
      </w:r>
      <w:r w:rsidRPr="000A0708">
        <w:rPr>
          <w:rFonts w:ascii="Arial Narrow" w:hAnsi="Arial Narrow" w:cs="Arial"/>
          <w:bCs/>
          <w:sz w:val="22"/>
          <w:szCs w:val="22"/>
        </w:rPr>
        <w:t xml:space="preserve">, para lo cual deberán marcar con “x” según corresponda  </w:t>
      </w:r>
    </w:p>
    <w:p w:rsidR="008D3D76" w:rsidRPr="000A0708" w:rsidRDefault="008D3D76" w:rsidP="008D3D76">
      <w:pPr>
        <w:ind w:left="765"/>
        <w:jc w:val="both"/>
        <w:rPr>
          <w:rFonts w:ascii="Arial Narrow" w:hAnsi="Arial Narrow" w:cs="Arial"/>
          <w:bCs/>
          <w:sz w:val="22"/>
          <w:szCs w:val="22"/>
        </w:rPr>
      </w:pPr>
    </w:p>
    <w:p w:rsidR="008D3D76" w:rsidRPr="000A0708" w:rsidRDefault="008D3D76" w:rsidP="0080137E">
      <w:pPr>
        <w:ind w:left="765" w:firstLine="303"/>
        <w:jc w:val="both"/>
        <w:rPr>
          <w:rFonts w:ascii="Arial Narrow" w:hAnsi="Arial Narrow" w:cs="Arial"/>
          <w:bCs/>
          <w:sz w:val="22"/>
          <w:szCs w:val="22"/>
        </w:rPr>
      </w:pPr>
      <w:r w:rsidRPr="000A0708">
        <w:rPr>
          <w:rFonts w:ascii="Arial Narrow" w:hAnsi="Arial Narrow" w:cs="Arial"/>
          <w:b/>
          <w:bCs/>
          <w:sz w:val="22"/>
          <w:szCs w:val="22"/>
        </w:rPr>
        <w:t>Ejemplo:</w:t>
      </w:r>
      <w:r w:rsidR="00032F3B" w:rsidRPr="000A0708">
        <w:rPr>
          <w:rFonts w:ascii="Arial Narrow" w:hAnsi="Arial Narrow" w:cs="Arial"/>
          <w:bCs/>
          <w:sz w:val="22"/>
          <w:szCs w:val="22"/>
        </w:rPr>
        <w:t xml:space="preserve"> Si la actividad propuesta contribuye al PNAIA se selecciona de esta forma: </w:t>
      </w:r>
    </w:p>
    <w:p w:rsidR="008D3D76" w:rsidRPr="000A0708" w:rsidRDefault="008D3D76" w:rsidP="0093370A">
      <w:pPr>
        <w:jc w:val="both"/>
        <w:rPr>
          <w:rFonts w:ascii="Arial Narrow" w:hAnsi="Arial Narrow" w:cs="Arial"/>
          <w:b/>
          <w:bCs/>
          <w:sz w:val="22"/>
          <w:szCs w:val="22"/>
        </w:rPr>
      </w:pPr>
    </w:p>
    <w:p w:rsidR="00F95A0F" w:rsidRPr="000A0708" w:rsidRDefault="00F95A0F" w:rsidP="0093370A">
      <w:pPr>
        <w:jc w:val="both"/>
        <w:rPr>
          <w:rFonts w:ascii="Arial Narrow" w:hAnsi="Arial Narrow" w:cs="Arial"/>
          <w:b/>
          <w:bCs/>
          <w:sz w:val="22"/>
          <w:szCs w:val="22"/>
        </w:rPr>
      </w:pPr>
      <w:r w:rsidRPr="000A0708">
        <w:rPr>
          <w:rFonts w:ascii="Arial Narrow" w:hAnsi="Arial Narrow" w:cs="Arial"/>
          <w:b/>
          <w:bCs/>
          <w:sz w:val="22"/>
          <w:szCs w:val="22"/>
        </w:rPr>
        <w:tab/>
      </w:r>
    </w:p>
    <w:tbl>
      <w:tblPr>
        <w:tblW w:w="4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7"/>
        <w:gridCol w:w="703"/>
        <w:gridCol w:w="642"/>
        <w:gridCol w:w="423"/>
        <w:gridCol w:w="798"/>
        <w:gridCol w:w="597"/>
        <w:gridCol w:w="810"/>
      </w:tblGrid>
      <w:tr w:rsidR="00F95A0F" w:rsidRPr="000A0708" w:rsidTr="004054A5">
        <w:trPr>
          <w:trHeight w:val="270"/>
          <w:jc w:val="center"/>
        </w:trPr>
        <w:tc>
          <w:tcPr>
            <w:tcW w:w="4246" w:type="dxa"/>
            <w:gridSpan w:val="7"/>
            <w:shd w:val="clear" w:color="000000" w:fill="A6A6A6"/>
            <w:noWrap/>
            <w:vAlign w:val="center"/>
            <w:hideMark/>
          </w:tcPr>
          <w:p w:rsidR="00F95A0F" w:rsidRPr="000A0708" w:rsidRDefault="00F95A0F" w:rsidP="00F95A0F">
            <w:pPr>
              <w:jc w:val="center"/>
              <w:rPr>
                <w:rFonts w:ascii="Arial Narrow" w:hAnsi="Arial Narrow"/>
                <w:b/>
                <w:bCs/>
                <w:color w:val="000000"/>
                <w:lang w:eastAsia="es-MX"/>
              </w:rPr>
            </w:pPr>
            <w:r w:rsidRPr="000A0708">
              <w:rPr>
                <w:rFonts w:ascii="Arial Narrow" w:hAnsi="Arial Narrow"/>
                <w:b/>
                <w:bCs/>
                <w:color w:val="000000"/>
                <w:lang w:eastAsia="es-MX"/>
              </w:rPr>
              <w:t>CONTRIBUYE A:</w:t>
            </w:r>
          </w:p>
        </w:tc>
      </w:tr>
      <w:tr w:rsidR="00F95A0F" w:rsidRPr="000A0708" w:rsidTr="004054A5">
        <w:trPr>
          <w:trHeight w:val="270"/>
          <w:jc w:val="center"/>
        </w:trPr>
        <w:tc>
          <w:tcPr>
            <w:tcW w:w="377" w:type="dxa"/>
            <w:shd w:val="clear" w:color="auto" w:fill="auto"/>
            <w:noWrap/>
            <w:vAlign w:val="center"/>
            <w:hideMark/>
          </w:tcPr>
          <w:p w:rsidR="00F95A0F" w:rsidRPr="000A0708" w:rsidRDefault="00F95A0F" w:rsidP="00F95A0F">
            <w:pPr>
              <w:jc w:val="center"/>
              <w:rPr>
                <w:rFonts w:ascii="Arial Narrow" w:hAnsi="Arial Narrow"/>
                <w:b/>
                <w:bCs/>
                <w:lang w:eastAsia="es-MX"/>
              </w:rPr>
            </w:pPr>
            <w:r w:rsidRPr="000A0708">
              <w:rPr>
                <w:rFonts w:ascii="Arial Narrow" w:hAnsi="Arial Narrow"/>
                <w:b/>
                <w:bCs/>
                <w:lang w:eastAsia="es-MX"/>
              </w:rPr>
              <w:t>AN</w:t>
            </w:r>
          </w:p>
        </w:tc>
        <w:tc>
          <w:tcPr>
            <w:tcW w:w="703" w:type="dxa"/>
            <w:shd w:val="clear" w:color="auto" w:fill="auto"/>
            <w:noWrap/>
            <w:vAlign w:val="center"/>
            <w:hideMark/>
          </w:tcPr>
          <w:p w:rsidR="00F95A0F" w:rsidRPr="000A0708" w:rsidRDefault="00F95A0F" w:rsidP="00F95A0F">
            <w:pPr>
              <w:jc w:val="center"/>
              <w:rPr>
                <w:rFonts w:ascii="Arial Narrow" w:hAnsi="Arial Narrow"/>
                <w:b/>
                <w:bCs/>
                <w:lang w:eastAsia="es-MX"/>
              </w:rPr>
            </w:pPr>
            <w:r w:rsidRPr="000A0708">
              <w:rPr>
                <w:rFonts w:ascii="Arial Narrow" w:hAnsi="Arial Narrow"/>
                <w:b/>
                <w:bCs/>
                <w:lang w:eastAsia="es-MX"/>
              </w:rPr>
              <w:t>PNAIA</w:t>
            </w:r>
          </w:p>
        </w:tc>
        <w:tc>
          <w:tcPr>
            <w:tcW w:w="538" w:type="dxa"/>
            <w:shd w:val="clear" w:color="auto" w:fill="auto"/>
            <w:noWrap/>
            <w:vAlign w:val="center"/>
            <w:hideMark/>
          </w:tcPr>
          <w:p w:rsidR="00F95A0F" w:rsidRPr="000A0708" w:rsidRDefault="00710A8C" w:rsidP="00F95A0F">
            <w:pPr>
              <w:jc w:val="center"/>
              <w:rPr>
                <w:rFonts w:ascii="Arial Narrow" w:hAnsi="Arial Narrow"/>
                <w:b/>
                <w:bCs/>
                <w:lang w:eastAsia="es-MX"/>
              </w:rPr>
            </w:pPr>
            <w:r w:rsidRPr="000A0708">
              <w:rPr>
                <w:rFonts w:ascii="Arial Narrow" w:hAnsi="Arial Narrow"/>
                <w:b/>
                <w:bCs/>
                <w:lang w:eastAsia="es-MX"/>
              </w:rPr>
              <w:t>DS</w:t>
            </w:r>
            <w:r w:rsidR="00F95A0F" w:rsidRPr="000A0708">
              <w:rPr>
                <w:rFonts w:ascii="Arial Narrow" w:hAnsi="Arial Narrow"/>
                <w:b/>
                <w:bCs/>
                <w:lang w:eastAsia="es-MX"/>
              </w:rPr>
              <w:t>027</w:t>
            </w:r>
          </w:p>
        </w:tc>
        <w:tc>
          <w:tcPr>
            <w:tcW w:w="423" w:type="dxa"/>
            <w:shd w:val="clear" w:color="auto" w:fill="auto"/>
            <w:noWrap/>
            <w:vAlign w:val="center"/>
            <w:hideMark/>
          </w:tcPr>
          <w:p w:rsidR="00F95A0F" w:rsidRPr="000A0708" w:rsidRDefault="00F95A0F" w:rsidP="00F95A0F">
            <w:pPr>
              <w:jc w:val="center"/>
              <w:rPr>
                <w:rFonts w:ascii="Arial Narrow" w:hAnsi="Arial Narrow"/>
                <w:b/>
                <w:bCs/>
                <w:lang w:eastAsia="es-MX"/>
              </w:rPr>
            </w:pPr>
            <w:r w:rsidRPr="000A0708">
              <w:rPr>
                <w:rFonts w:ascii="Arial Narrow" w:hAnsi="Arial Narrow"/>
                <w:b/>
                <w:bCs/>
                <w:lang w:eastAsia="es-MX"/>
              </w:rPr>
              <w:t>PIO</w:t>
            </w:r>
          </w:p>
        </w:tc>
        <w:tc>
          <w:tcPr>
            <w:tcW w:w="798" w:type="dxa"/>
            <w:shd w:val="clear" w:color="auto" w:fill="auto"/>
            <w:noWrap/>
            <w:vAlign w:val="center"/>
            <w:hideMark/>
          </w:tcPr>
          <w:p w:rsidR="00F95A0F" w:rsidRPr="000A0708" w:rsidRDefault="00F95A0F" w:rsidP="00F95A0F">
            <w:pPr>
              <w:jc w:val="center"/>
              <w:rPr>
                <w:rFonts w:ascii="Arial Narrow" w:hAnsi="Arial Narrow"/>
                <w:b/>
                <w:bCs/>
                <w:lang w:eastAsia="es-MX"/>
              </w:rPr>
            </w:pPr>
            <w:r w:rsidRPr="000A0708">
              <w:rPr>
                <w:rFonts w:ascii="Arial Narrow" w:hAnsi="Arial Narrow"/>
                <w:b/>
                <w:bCs/>
                <w:lang w:eastAsia="es-MX"/>
              </w:rPr>
              <w:t>PNCVG</w:t>
            </w:r>
          </w:p>
        </w:tc>
        <w:tc>
          <w:tcPr>
            <w:tcW w:w="597" w:type="dxa"/>
            <w:shd w:val="clear" w:color="auto" w:fill="auto"/>
            <w:noWrap/>
            <w:vAlign w:val="center"/>
            <w:hideMark/>
          </w:tcPr>
          <w:p w:rsidR="00F95A0F" w:rsidRPr="000A0708" w:rsidRDefault="00F95A0F" w:rsidP="00F95A0F">
            <w:pPr>
              <w:jc w:val="center"/>
              <w:rPr>
                <w:rFonts w:ascii="Arial Narrow" w:hAnsi="Arial Narrow"/>
                <w:b/>
                <w:bCs/>
                <w:lang w:eastAsia="es-MX"/>
              </w:rPr>
            </w:pPr>
            <w:r w:rsidRPr="000A0708">
              <w:rPr>
                <w:rFonts w:ascii="Arial Narrow" w:hAnsi="Arial Narrow"/>
                <w:b/>
                <w:bCs/>
                <w:lang w:eastAsia="es-MX"/>
              </w:rPr>
              <w:t>PNFF</w:t>
            </w:r>
          </w:p>
        </w:tc>
        <w:tc>
          <w:tcPr>
            <w:tcW w:w="810" w:type="dxa"/>
            <w:shd w:val="clear" w:color="auto" w:fill="auto"/>
            <w:noWrap/>
            <w:vAlign w:val="center"/>
            <w:hideMark/>
          </w:tcPr>
          <w:p w:rsidR="00F95A0F" w:rsidRPr="000A0708" w:rsidRDefault="00F95A0F" w:rsidP="00F95A0F">
            <w:pPr>
              <w:jc w:val="center"/>
              <w:rPr>
                <w:rFonts w:ascii="Arial Narrow" w:hAnsi="Arial Narrow"/>
                <w:b/>
                <w:bCs/>
                <w:lang w:eastAsia="es-MX"/>
              </w:rPr>
            </w:pPr>
            <w:r w:rsidRPr="000A0708">
              <w:rPr>
                <w:rFonts w:ascii="Arial Narrow" w:hAnsi="Arial Narrow"/>
                <w:b/>
                <w:bCs/>
                <w:lang w:eastAsia="es-MX"/>
              </w:rPr>
              <w:t>PNPAM</w:t>
            </w:r>
          </w:p>
        </w:tc>
      </w:tr>
      <w:tr w:rsidR="00710A8C" w:rsidRPr="000A0708" w:rsidTr="004054A5">
        <w:trPr>
          <w:trHeight w:val="225"/>
          <w:jc w:val="center"/>
        </w:trPr>
        <w:tc>
          <w:tcPr>
            <w:tcW w:w="377" w:type="dxa"/>
            <w:shd w:val="clear" w:color="000000" w:fill="FFFFFF"/>
            <w:noWrap/>
            <w:hideMark/>
          </w:tcPr>
          <w:p w:rsidR="00F95A0F" w:rsidRPr="000A0708" w:rsidRDefault="00F95A0F" w:rsidP="00F95A0F">
            <w:pPr>
              <w:jc w:val="center"/>
              <w:rPr>
                <w:rFonts w:ascii="Arial Narrow" w:hAnsi="Arial Narrow"/>
                <w:lang w:eastAsia="es-MX"/>
              </w:rPr>
            </w:pPr>
            <w:r w:rsidRPr="000A0708">
              <w:rPr>
                <w:rFonts w:ascii="Arial Narrow" w:hAnsi="Arial Narrow"/>
                <w:lang w:eastAsia="es-MX"/>
              </w:rPr>
              <w:t> </w:t>
            </w:r>
          </w:p>
        </w:tc>
        <w:tc>
          <w:tcPr>
            <w:tcW w:w="703" w:type="dxa"/>
            <w:shd w:val="clear" w:color="000000" w:fill="FFFFFF"/>
            <w:noWrap/>
            <w:hideMark/>
          </w:tcPr>
          <w:p w:rsidR="00F95A0F" w:rsidRPr="000A0708" w:rsidRDefault="00F95A0F" w:rsidP="00F95A0F">
            <w:pPr>
              <w:jc w:val="center"/>
              <w:rPr>
                <w:rFonts w:ascii="Arial Narrow" w:hAnsi="Arial Narrow"/>
                <w:lang w:eastAsia="es-MX"/>
              </w:rPr>
            </w:pPr>
            <w:r w:rsidRPr="000A0708">
              <w:rPr>
                <w:rFonts w:ascii="Arial Narrow" w:hAnsi="Arial Narrow"/>
                <w:lang w:eastAsia="es-MX"/>
              </w:rPr>
              <w:t> X</w:t>
            </w:r>
          </w:p>
        </w:tc>
        <w:tc>
          <w:tcPr>
            <w:tcW w:w="538" w:type="dxa"/>
            <w:shd w:val="clear" w:color="000000" w:fill="FFFFFF"/>
            <w:noWrap/>
            <w:hideMark/>
          </w:tcPr>
          <w:p w:rsidR="00F95A0F" w:rsidRPr="000A0708" w:rsidRDefault="00F95A0F" w:rsidP="00F95A0F">
            <w:pPr>
              <w:rPr>
                <w:rFonts w:ascii="Arial Narrow" w:hAnsi="Arial Narrow"/>
                <w:lang w:eastAsia="es-MX"/>
              </w:rPr>
            </w:pPr>
            <w:r w:rsidRPr="000A0708">
              <w:rPr>
                <w:rFonts w:ascii="Arial Narrow" w:hAnsi="Arial Narrow"/>
                <w:lang w:eastAsia="es-MX"/>
              </w:rPr>
              <w:t> </w:t>
            </w:r>
          </w:p>
        </w:tc>
        <w:tc>
          <w:tcPr>
            <w:tcW w:w="423" w:type="dxa"/>
            <w:shd w:val="clear" w:color="000000" w:fill="FFFFFF"/>
            <w:noWrap/>
            <w:hideMark/>
          </w:tcPr>
          <w:p w:rsidR="00F95A0F" w:rsidRPr="000A0708" w:rsidRDefault="00F95A0F" w:rsidP="00F95A0F">
            <w:pPr>
              <w:rPr>
                <w:rFonts w:ascii="Arial Narrow" w:hAnsi="Arial Narrow"/>
                <w:lang w:eastAsia="es-MX"/>
              </w:rPr>
            </w:pPr>
            <w:r w:rsidRPr="000A0708">
              <w:rPr>
                <w:rFonts w:ascii="Arial Narrow" w:hAnsi="Arial Narrow"/>
                <w:lang w:eastAsia="es-MX"/>
              </w:rPr>
              <w:t> </w:t>
            </w:r>
          </w:p>
        </w:tc>
        <w:tc>
          <w:tcPr>
            <w:tcW w:w="798" w:type="dxa"/>
            <w:shd w:val="clear" w:color="000000" w:fill="FFFFFF"/>
            <w:noWrap/>
            <w:hideMark/>
          </w:tcPr>
          <w:p w:rsidR="00F95A0F" w:rsidRPr="000A0708" w:rsidRDefault="00F95A0F" w:rsidP="00F95A0F">
            <w:pPr>
              <w:rPr>
                <w:rFonts w:ascii="Arial Narrow" w:hAnsi="Arial Narrow"/>
                <w:lang w:eastAsia="es-MX"/>
              </w:rPr>
            </w:pPr>
            <w:r w:rsidRPr="000A0708">
              <w:rPr>
                <w:rFonts w:ascii="Arial Narrow" w:hAnsi="Arial Narrow"/>
                <w:lang w:eastAsia="es-MX"/>
              </w:rPr>
              <w:t> </w:t>
            </w:r>
          </w:p>
        </w:tc>
        <w:tc>
          <w:tcPr>
            <w:tcW w:w="597" w:type="dxa"/>
            <w:shd w:val="clear" w:color="000000" w:fill="FFFFFF"/>
            <w:noWrap/>
            <w:hideMark/>
          </w:tcPr>
          <w:p w:rsidR="00F95A0F" w:rsidRPr="000A0708" w:rsidRDefault="00F95A0F" w:rsidP="00F95A0F">
            <w:pPr>
              <w:rPr>
                <w:rFonts w:ascii="Arial Narrow" w:hAnsi="Arial Narrow"/>
                <w:lang w:eastAsia="es-MX"/>
              </w:rPr>
            </w:pPr>
            <w:r w:rsidRPr="000A0708">
              <w:rPr>
                <w:rFonts w:ascii="Arial Narrow" w:hAnsi="Arial Narrow"/>
                <w:lang w:eastAsia="es-MX"/>
              </w:rPr>
              <w:t> </w:t>
            </w:r>
          </w:p>
        </w:tc>
        <w:tc>
          <w:tcPr>
            <w:tcW w:w="810" w:type="dxa"/>
            <w:shd w:val="clear" w:color="000000" w:fill="FFFFFF"/>
            <w:noWrap/>
            <w:hideMark/>
          </w:tcPr>
          <w:p w:rsidR="00F95A0F" w:rsidRPr="000A0708" w:rsidRDefault="00F95A0F" w:rsidP="00F95A0F">
            <w:pPr>
              <w:rPr>
                <w:rFonts w:ascii="Arial Narrow" w:hAnsi="Arial Narrow"/>
                <w:lang w:eastAsia="es-MX"/>
              </w:rPr>
            </w:pPr>
            <w:r w:rsidRPr="000A0708">
              <w:rPr>
                <w:rFonts w:ascii="Arial Narrow" w:hAnsi="Arial Narrow"/>
                <w:lang w:eastAsia="es-MX"/>
              </w:rPr>
              <w:t> </w:t>
            </w:r>
          </w:p>
        </w:tc>
      </w:tr>
    </w:tbl>
    <w:p w:rsidR="008D3D76" w:rsidRPr="000A0708" w:rsidRDefault="00F95A0F" w:rsidP="0093370A">
      <w:pPr>
        <w:jc w:val="both"/>
        <w:rPr>
          <w:rFonts w:ascii="Arial Narrow" w:hAnsi="Arial Narrow" w:cs="Arial"/>
          <w:b/>
          <w:bCs/>
          <w:sz w:val="22"/>
          <w:szCs w:val="22"/>
        </w:rPr>
      </w:pPr>
      <w:r w:rsidRPr="000A0708">
        <w:rPr>
          <w:rFonts w:ascii="Arial Narrow" w:hAnsi="Arial Narrow" w:cs="Arial"/>
          <w:b/>
          <w:bCs/>
          <w:sz w:val="22"/>
          <w:szCs w:val="22"/>
        </w:rPr>
        <w:tab/>
      </w:r>
      <w:r w:rsidRPr="000A0708">
        <w:rPr>
          <w:rFonts w:ascii="Arial Narrow" w:hAnsi="Arial Narrow" w:cs="Arial"/>
          <w:b/>
          <w:bCs/>
          <w:sz w:val="22"/>
          <w:szCs w:val="22"/>
        </w:rPr>
        <w:tab/>
      </w:r>
    </w:p>
    <w:p w:rsidR="00F95A0F" w:rsidRPr="000A0708" w:rsidRDefault="00F95A0F" w:rsidP="0093370A">
      <w:pPr>
        <w:jc w:val="both"/>
        <w:rPr>
          <w:rFonts w:ascii="Arial Narrow" w:hAnsi="Arial Narrow" w:cs="Arial"/>
          <w:bCs/>
          <w:sz w:val="22"/>
          <w:szCs w:val="22"/>
        </w:rPr>
      </w:pPr>
      <w:r w:rsidRPr="000A0708">
        <w:rPr>
          <w:rFonts w:ascii="Arial Narrow" w:hAnsi="Arial Narrow" w:cs="Arial"/>
          <w:b/>
          <w:bCs/>
          <w:sz w:val="22"/>
          <w:szCs w:val="22"/>
        </w:rPr>
        <w:tab/>
      </w:r>
      <w:r w:rsidR="0080137E" w:rsidRPr="000A0708">
        <w:rPr>
          <w:rFonts w:ascii="Arial Narrow" w:hAnsi="Arial Narrow" w:cs="Arial"/>
          <w:b/>
          <w:bCs/>
          <w:sz w:val="22"/>
          <w:szCs w:val="22"/>
        </w:rPr>
        <w:tab/>
      </w:r>
      <w:r w:rsidRPr="000A0708">
        <w:rPr>
          <w:rFonts w:ascii="Arial Narrow" w:hAnsi="Arial Narrow" w:cs="Arial"/>
          <w:bCs/>
          <w:sz w:val="22"/>
          <w:szCs w:val="22"/>
        </w:rPr>
        <w:t xml:space="preserve">AN = Acuerdo Nacional </w:t>
      </w:r>
    </w:p>
    <w:p w:rsidR="00710A8C" w:rsidRPr="000A0708" w:rsidRDefault="00710A8C" w:rsidP="0093370A">
      <w:pPr>
        <w:jc w:val="both"/>
        <w:rPr>
          <w:rFonts w:ascii="Arial Narrow" w:hAnsi="Arial Narrow" w:cs="Arial"/>
          <w:bCs/>
          <w:sz w:val="22"/>
          <w:szCs w:val="22"/>
        </w:rPr>
      </w:pPr>
      <w:r w:rsidRPr="000A0708">
        <w:rPr>
          <w:rFonts w:ascii="Arial Narrow" w:hAnsi="Arial Narrow" w:cs="Arial"/>
          <w:bCs/>
          <w:sz w:val="22"/>
          <w:szCs w:val="22"/>
        </w:rPr>
        <w:tab/>
      </w:r>
      <w:r w:rsidR="0080137E" w:rsidRPr="000A0708">
        <w:rPr>
          <w:rFonts w:ascii="Arial Narrow" w:hAnsi="Arial Narrow" w:cs="Arial"/>
          <w:bCs/>
          <w:sz w:val="22"/>
          <w:szCs w:val="22"/>
        </w:rPr>
        <w:tab/>
      </w:r>
      <w:r w:rsidRPr="000A0708">
        <w:rPr>
          <w:rFonts w:ascii="Arial Narrow" w:hAnsi="Arial Narrow" w:cs="Arial"/>
          <w:bCs/>
          <w:sz w:val="22"/>
          <w:szCs w:val="22"/>
        </w:rPr>
        <w:t xml:space="preserve">DS027 = </w:t>
      </w:r>
      <w:r w:rsidR="001C3213" w:rsidRPr="000A0708">
        <w:rPr>
          <w:rFonts w:ascii="Arial Narrow" w:hAnsi="Arial Narrow" w:cs="Arial"/>
          <w:bCs/>
          <w:sz w:val="22"/>
          <w:szCs w:val="22"/>
        </w:rPr>
        <w:t xml:space="preserve">Decreto Supremo N° 027 – 2007 “Políticas de Obligatorio Cumplimiento” </w:t>
      </w:r>
      <w:r w:rsidRPr="000A0708">
        <w:rPr>
          <w:rFonts w:ascii="Arial Narrow" w:hAnsi="Arial Narrow" w:cs="Arial"/>
          <w:bCs/>
          <w:sz w:val="22"/>
          <w:szCs w:val="22"/>
        </w:rPr>
        <w:t xml:space="preserve"> </w:t>
      </w:r>
    </w:p>
    <w:p w:rsidR="00F95A0F" w:rsidRDefault="00F95A0F" w:rsidP="0093370A">
      <w:pPr>
        <w:jc w:val="both"/>
        <w:rPr>
          <w:rFonts w:ascii="Arial Narrow" w:hAnsi="Arial Narrow" w:cs="Arial"/>
          <w:b/>
          <w:bCs/>
          <w:sz w:val="22"/>
          <w:szCs w:val="22"/>
        </w:rPr>
      </w:pPr>
    </w:p>
    <w:p w:rsidR="007F3500" w:rsidRPr="000A0708" w:rsidRDefault="007F3500" w:rsidP="0093370A">
      <w:pPr>
        <w:jc w:val="both"/>
        <w:rPr>
          <w:rFonts w:ascii="Arial Narrow" w:hAnsi="Arial Narrow" w:cs="Arial"/>
          <w:b/>
          <w:bCs/>
          <w:sz w:val="22"/>
          <w:szCs w:val="22"/>
        </w:rPr>
      </w:pPr>
    </w:p>
    <w:p w:rsidR="00032F3B" w:rsidRPr="000A0708" w:rsidRDefault="00032F3B" w:rsidP="00F71C86">
      <w:pPr>
        <w:numPr>
          <w:ilvl w:val="0"/>
          <w:numId w:val="9"/>
        </w:numPr>
        <w:jc w:val="both"/>
        <w:rPr>
          <w:rFonts w:ascii="Arial Narrow" w:hAnsi="Arial Narrow" w:cs="Arial"/>
          <w:sz w:val="22"/>
          <w:szCs w:val="22"/>
        </w:rPr>
      </w:pPr>
      <w:r w:rsidRPr="000A0708">
        <w:rPr>
          <w:rFonts w:ascii="Arial Narrow" w:hAnsi="Arial Narrow" w:cs="Arial"/>
          <w:b/>
          <w:sz w:val="22"/>
          <w:szCs w:val="22"/>
        </w:rPr>
        <w:t>Dirección / Oficina / Unidad Operativa</w:t>
      </w:r>
      <w:r w:rsidRPr="000A0708">
        <w:rPr>
          <w:rFonts w:ascii="Arial Narrow" w:hAnsi="Arial Narrow" w:cs="Arial"/>
          <w:sz w:val="22"/>
          <w:szCs w:val="22"/>
        </w:rPr>
        <w:t xml:space="preserve">, se debe registrar la información del área responsable de la actividad. </w:t>
      </w:r>
    </w:p>
    <w:p w:rsidR="00032F3B" w:rsidRPr="000A0708" w:rsidRDefault="00032F3B" w:rsidP="00032F3B">
      <w:pPr>
        <w:ind w:left="765"/>
        <w:jc w:val="both"/>
        <w:rPr>
          <w:rFonts w:ascii="Arial Narrow" w:hAnsi="Arial Narrow" w:cs="Arial"/>
          <w:bCs/>
          <w:sz w:val="22"/>
          <w:szCs w:val="22"/>
        </w:rPr>
      </w:pPr>
    </w:p>
    <w:p w:rsidR="00032F3B" w:rsidRPr="000A0708" w:rsidRDefault="00032F3B" w:rsidP="0080137E">
      <w:pPr>
        <w:ind w:left="765" w:firstLine="303"/>
        <w:jc w:val="both"/>
        <w:rPr>
          <w:rFonts w:ascii="Arial Narrow" w:hAnsi="Arial Narrow" w:cs="Arial"/>
          <w:b/>
          <w:bCs/>
          <w:sz w:val="22"/>
          <w:szCs w:val="22"/>
        </w:rPr>
      </w:pPr>
      <w:r w:rsidRPr="000A0708">
        <w:rPr>
          <w:rFonts w:ascii="Arial Narrow" w:hAnsi="Arial Narrow" w:cs="Arial"/>
          <w:b/>
          <w:bCs/>
          <w:sz w:val="22"/>
          <w:szCs w:val="22"/>
        </w:rPr>
        <w:t>Ejemplo</w:t>
      </w:r>
      <w:r w:rsidR="00AD2C48" w:rsidRPr="000A0708">
        <w:rPr>
          <w:rFonts w:ascii="Arial Narrow" w:hAnsi="Arial Narrow" w:cs="Arial"/>
          <w:b/>
          <w:bCs/>
          <w:sz w:val="22"/>
          <w:szCs w:val="22"/>
        </w:rPr>
        <w:t>:</w:t>
      </w:r>
    </w:p>
    <w:tbl>
      <w:tblPr>
        <w:tblpPr w:leftFromText="141" w:rightFromText="141" w:vertAnchor="text" w:horzAnchor="margin" w:tblpXSpec="center" w:tblpY="128"/>
        <w:tblW w:w="7200" w:type="dxa"/>
        <w:tblCellMar>
          <w:left w:w="70" w:type="dxa"/>
          <w:right w:w="70" w:type="dxa"/>
        </w:tblCellMar>
        <w:tblLook w:val="0000" w:firstRow="0" w:lastRow="0" w:firstColumn="0" w:lastColumn="0" w:noHBand="0" w:noVBand="0"/>
      </w:tblPr>
      <w:tblGrid>
        <w:gridCol w:w="2520"/>
        <w:gridCol w:w="4680"/>
      </w:tblGrid>
      <w:tr w:rsidR="0080137E" w:rsidRPr="000A0708" w:rsidTr="0080137E">
        <w:trPr>
          <w:trHeight w:val="151"/>
        </w:trPr>
        <w:tc>
          <w:tcPr>
            <w:tcW w:w="2520" w:type="dxa"/>
            <w:tcBorders>
              <w:top w:val="nil"/>
              <w:bottom w:val="nil"/>
              <w:right w:val="single" w:sz="4" w:space="0" w:color="auto"/>
            </w:tcBorders>
            <w:shd w:val="clear" w:color="auto" w:fill="FFFFFF"/>
            <w:noWrap/>
            <w:vAlign w:val="center"/>
          </w:tcPr>
          <w:p w:rsidR="0080137E" w:rsidRPr="000A0708" w:rsidRDefault="0080137E" w:rsidP="0080137E">
            <w:pPr>
              <w:rPr>
                <w:rFonts w:ascii="Arial Narrow" w:hAnsi="Arial Narrow" w:cs="Arial"/>
                <w:sz w:val="18"/>
                <w:szCs w:val="18"/>
              </w:rPr>
            </w:pPr>
            <w:r w:rsidRPr="000A0708">
              <w:rPr>
                <w:rFonts w:ascii="Arial Narrow" w:hAnsi="Arial Narrow" w:cs="Arial"/>
                <w:b/>
                <w:bCs/>
                <w:sz w:val="18"/>
                <w:szCs w:val="18"/>
              </w:rPr>
              <w:t>DIRECCIÓN/ OFICINA/ UNIDAD:</w:t>
            </w:r>
          </w:p>
        </w:tc>
        <w:tc>
          <w:tcPr>
            <w:tcW w:w="4680" w:type="dxa"/>
            <w:tcBorders>
              <w:top w:val="single" w:sz="4" w:space="0" w:color="auto"/>
              <w:left w:val="single" w:sz="4" w:space="0" w:color="auto"/>
              <w:bottom w:val="single" w:sz="4" w:space="0" w:color="auto"/>
              <w:right w:val="single" w:sz="4" w:space="0" w:color="auto"/>
            </w:tcBorders>
            <w:shd w:val="clear" w:color="auto" w:fill="FFFFFF"/>
            <w:vAlign w:val="center"/>
          </w:tcPr>
          <w:p w:rsidR="0080137E" w:rsidRPr="000A0708" w:rsidRDefault="0080137E" w:rsidP="0080137E">
            <w:pPr>
              <w:tabs>
                <w:tab w:val="left" w:pos="470"/>
              </w:tabs>
              <w:jc w:val="center"/>
              <w:rPr>
                <w:rFonts w:ascii="Arial Narrow" w:hAnsi="Arial Narrow" w:cs="Arial"/>
                <w:sz w:val="22"/>
                <w:szCs w:val="22"/>
              </w:rPr>
            </w:pPr>
            <w:r w:rsidRPr="000A0708">
              <w:rPr>
                <w:rFonts w:ascii="Arial Narrow" w:hAnsi="Arial Narrow" w:cs="Arial"/>
                <w:sz w:val="22"/>
                <w:szCs w:val="22"/>
              </w:rPr>
              <w:t>Dirección de Sistema Locales y Defensorías</w:t>
            </w:r>
          </w:p>
        </w:tc>
      </w:tr>
    </w:tbl>
    <w:p w:rsidR="00032F3B" w:rsidRPr="000A0708" w:rsidRDefault="00032F3B" w:rsidP="00032F3B">
      <w:pPr>
        <w:ind w:left="708"/>
        <w:jc w:val="both"/>
        <w:rPr>
          <w:rFonts w:ascii="Arial Narrow" w:hAnsi="Arial Narrow" w:cs="Arial"/>
          <w:b/>
          <w:bCs/>
          <w:sz w:val="22"/>
          <w:szCs w:val="22"/>
        </w:rPr>
      </w:pPr>
    </w:p>
    <w:p w:rsidR="00032F3B" w:rsidRPr="000A0708" w:rsidRDefault="00032F3B" w:rsidP="00032F3B">
      <w:pPr>
        <w:ind w:left="708"/>
        <w:jc w:val="both"/>
        <w:rPr>
          <w:rFonts w:ascii="Arial Narrow" w:hAnsi="Arial Narrow" w:cs="Arial"/>
          <w:b/>
          <w:bCs/>
          <w:sz w:val="22"/>
          <w:szCs w:val="22"/>
        </w:rPr>
      </w:pPr>
    </w:p>
    <w:p w:rsidR="00D85CE2" w:rsidRPr="000A0708" w:rsidRDefault="00D85CE2" w:rsidP="00032F3B">
      <w:pPr>
        <w:ind w:left="708"/>
        <w:jc w:val="both"/>
        <w:rPr>
          <w:rFonts w:ascii="Arial Narrow" w:hAnsi="Arial Narrow" w:cs="Arial"/>
          <w:b/>
          <w:bCs/>
          <w:sz w:val="22"/>
          <w:szCs w:val="22"/>
        </w:rPr>
      </w:pPr>
    </w:p>
    <w:p w:rsidR="008D3D76" w:rsidRPr="000A0708" w:rsidRDefault="00032F3B" w:rsidP="00F71C86">
      <w:pPr>
        <w:pStyle w:val="Prrafodelista"/>
        <w:numPr>
          <w:ilvl w:val="0"/>
          <w:numId w:val="9"/>
        </w:numPr>
        <w:jc w:val="both"/>
        <w:rPr>
          <w:rFonts w:ascii="Arial Narrow" w:hAnsi="Arial Narrow" w:cs="Arial"/>
          <w:b/>
          <w:bCs/>
          <w:sz w:val="22"/>
          <w:szCs w:val="22"/>
        </w:rPr>
      </w:pPr>
      <w:r w:rsidRPr="000A0708">
        <w:rPr>
          <w:rFonts w:ascii="Arial Narrow" w:hAnsi="Arial Narrow" w:cs="Arial"/>
          <w:b/>
          <w:bCs/>
          <w:sz w:val="22"/>
          <w:szCs w:val="22"/>
        </w:rPr>
        <w:t xml:space="preserve">Alineamiento Estratégico: </w:t>
      </w:r>
      <w:r w:rsidRPr="000A0708">
        <w:rPr>
          <w:rFonts w:ascii="Arial Narrow" w:hAnsi="Arial Narrow" w:cs="Arial"/>
          <w:sz w:val="22"/>
          <w:szCs w:val="22"/>
        </w:rPr>
        <w:t>Se debe identificar los códigos de los OE</w:t>
      </w:r>
      <w:r w:rsidR="00AD2C48" w:rsidRPr="000A0708">
        <w:rPr>
          <w:rFonts w:ascii="Arial Narrow" w:hAnsi="Arial Narrow" w:cs="Arial"/>
          <w:sz w:val="22"/>
          <w:szCs w:val="22"/>
        </w:rPr>
        <w:t>S,  AES, OEI</w:t>
      </w:r>
      <w:r w:rsidRPr="000A0708">
        <w:rPr>
          <w:rFonts w:ascii="Arial Narrow" w:hAnsi="Arial Narrow" w:cs="Arial"/>
          <w:sz w:val="22"/>
          <w:szCs w:val="22"/>
        </w:rPr>
        <w:t xml:space="preserve"> </w:t>
      </w:r>
      <w:r w:rsidR="00AD2C48" w:rsidRPr="000A0708">
        <w:rPr>
          <w:rFonts w:ascii="Arial Narrow" w:hAnsi="Arial Narrow" w:cs="Arial"/>
          <w:sz w:val="22"/>
          <w:szCs w:val="22"/>
        </w:rPr>
        <w:t xml:space="preserve">y AEI dichos códigos se podrán identificar en el anexo 01 Matriz Estratégica , respecto a UE se refiere a Unidad Ejecutora </w:t>
      </w:r>
      <w:r w:rsidRPr="000A0708">
        <w:rPr>
          <w:rFonts w:ascii="Arial Narrow" w:hAnsi="Arial Narrow" w:cs="Arial"/>
          <w:bCs/>
          <w:sz w:val="22"/>
          <w:szCs w:val="22"/>
        </w:rPr>
        <w:t xml:space="preserve"> </w:t>
      </w:r>
    </w:p>
    <w:p w:rsidR="0080137E" w:rsidRPr="000A0708" w:rsidRDefault="0080137E" w:rsidP="0080137E">
      <w:pPr>
        <w:ind w:left="765" w:firstLine="303"/>
        <w:jc w:val="both"/>
        <w:rPr>
          <w:rFonts w:ascii="Arial Narrow" w:hAnsi="Arial Narrow" w:cs="Arial"/>
          <w:b/>
          <w:bCs/>
          <w:sz w:val="22"/>
          <w:szCs w:val="22"/>
        </w:rPr>
      </w:pPr>
    </w:p>
    <w:p w:rsidR="008D3D76" w:rsidRPr="000A0708" w:rsidRDefault="00AD2C48" w:rsidP="00E1722C">
      <w:pPr>
        <w:ind w:left="765" w:firstLine="303"/>
        <w:jc w:val="both"/>
        <w:rPr>
          <w:rFonts w:ascii="Arial Narrow" w:hAnsi="Arial Narrow" w:cs="Arial"/>
          <w:b/>
          <w:bCs/>
          <w:sz w:val="22"/>
          <w:szCs w:val="22"/>
        </w:rPr>
      </w:pPr>
      <w:r w:rsidRPr="000A0708">
        <w:rPr>
          <w:rFonts w:ascii="Arial Narrow" w:hAnsi="Arial Narrow" w:cs="Arial"/>
          <w:b/>
          <w:bCs/>
          <w:sz w:val="22"/>
          <w:szCs w:val="22"/>
        </w:rPr>
        <w:t>Ejemplo:</w:t>
      </w:r>
    </w:p>
    <w:p w:rsidR="008D3D76" w:rsidRPr="000A0708" w:rsidRDefault="008D3D76" w:rsidP="0093370A">
      <w:pPr>
        <w:jc w:val="both"/>
        <w:rPr>
          <w:rFonts w:ascii="Arial Narrow" w:hAnsi="Arial Narrow" w:cs="Arial"/>
          <w:b/>
          <w:bCs/>
          <w:sz w:val="22"/>
          <w:szCs w:val="22"/>
        </w:rPr>
      </w:pPr>
    </w:p>
    <w:tbl>
      <w:tblPr>
        <w:tblW w:w="5078" w:type="dxa"/>
        <w:tblInd w:w="2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
        <w:gridCol w:w="464"/>
        <w:gridCol w:w="800"/>
        <w:gridCol w:w="340"/>
        <w:gridCol w:w="948"/>
        <w:gridCol w:w="212"/>
        <w:gridCol w:w="600"/>
        <w:gridCol w:w="186"/>
        <w:gridCol w:w="820"/>
      </w:tblGrid>
      <w:tr w:rsidR="00AD2C48" w:rsidRPr="000A0708" w:rsidTr="00AD2C48">
        <w:trPr>
          <w:trHeight w:val="285"/>
        </w:trPr>
        <w:tc>
          <w:tcPr>
            <w:tcW w:w="708" w:type="dxa"/>
            <w:tcBorders>
              <w:right w:val="single" w:sz="4" w:space="0" w:color="auto"/>
            </w:tcBorders>
            <w:shd w:val="clear" w:color="000000" w:fill="C0C0C0"/>
            <w:noWrap/>
            <w:vAlign w:val="center"/>
            <w:hideMark/>
          </w:tcPr>
          <w:p w:rsidR="00AD2C48" w:rsidRPr="000A0708" w:rsidRDefault="00AD2C48" w:rsidP="00AD2C48">
            <w:pPr>
              <w:jc w:val="center"/>
              <w:rPr>
                <w:rFonts w:ascii="Arial Narrow" w:hAnsi="Arial Narrow"/>
                <w:b/>
                <w:bCs/>
                <w:lang w:eastAsia="es-MX"/>
              </w:rPr>
            </w:pPr>
            <w:r w:rsidRPr="000A0708">
              <w:rPr>
                <w:rFonts w:ascii="Arial Narrow" w:hAnsi="Arial Narrow"/>
                <w:b/>
                <w:bCs/>
                <w:lang w:eastAsia="es-MX"/>
              </w:rPr>
              <w:t>UE</w:t>
            </w:r>
          </w:p>
        </w:tc>
        <w:tc>
          <w:tcPr>
            <w:tcW w:w="464" w:type="dxa"/>
            <w:tcBorders>
              <w:top w:val="nil"/>
              <w:left w:val="single" w:sz="4" w:space="0" w:color="auto"/>
              <w:bottom w:val="nil"/>
              <w:right w:val="single" w:sz="4" w:space="0" w:color="auto"/>
            </w:tcBorders>
            <w:shd w:val="clear" w:color="000000" w:fill="FFFFFF"/>
            <w:noWrap/>
            <w:vAlign w:val="center"/>
            <w:hideMark/>
          </w:tcPr>
          <w:p w:rsidR="00AD2C48" w:rsidRPr="000A0708" w:rsidRDefault="00AD2C48" w:rsidP="00AD2C48">
            <w:pPr>
              <w:jc w:val="center"/>
              <w:rPr>
                <w:rFonts w:ascii="Arial Narrow" w:hAnsi="Arial Narrow"/>
                <w:lang w:eastAsia="es-MX"/>
              </w:rPr>
            </w:pPr>
            <w:r w:rsidRPr="000A0708">
              <w:rPr>
                <w:rFonts w:ascii="Arial Narrow" w:hAnsi="Arial Narrow"/>
                <w:lang w:eastAsia="es-MX"/>
              </w:rPr>
              <w:t> </w:t>
            </w:r>
          </w:p>
        </w:tc>
        <w:tc>
          <w:tcPr>
            <w:tcW w:w="800" w:type="dxa"/>
            <w:tcBorders>
              <w:left w:val="single" w:sz="4" w:space="0" w:color="auto"/>
              <w:right w:val="single" w:sz="4" w:space="0" w:color="auto"/>
            </w:tcBorders>
            <w:shd w:val="clear" w:color="000000" w:fill="C0C0C0"/>
            <w:noWrap/>
            <w:vAlign w:val="center"/>
            <w:hideMark/>
          </w:tcPr>
          <w:p w:rsidR="00AD2C48" w:rsidRPr="000A0708" w:rsidRDefault="00AD2C48" w:rsidP="00AD2C48">
            <w:pPr>
              <w:jc w:val="center"/>
              <w:rPr>
                <w:rFonts w:ascii="Arial Narrow" w:hAnsi="Arial Narrow"/>
                <w:b/>
                <w:bCs/>
                <w:lang w:eastAsia="es-MX"/>
              </w:rPr>
            </w:pPr>
            <w:r w:rsidRPr="000A0708">
              <w:rPr>
                <w:rFonts w:ascii="Arial Narrow" w:hAnsi="Arial Narrow"/>
                <w:b/>
                <w:bCs/>
                <w:lang w:eastAsia="es-MX"/>
              </w:rPr>
              <w:t>OES</w:t>
            </w:r>
          </w:p>
        </w:tc>
        <w:tc>
          <w:tcPr>
            <w:tcW w:w="340" w:type="dxa"/>
            <w:tcBorders>
              <w:top w:val="nil"/>
              <w:left w:val="single" w:sz="4" w:space="0" w:color="auto"/>
              <w:bottom w:val="nil"/>
              <w:right w:val="single" w:sz="4" w:space="0" w:color="auto"/>
            </w:tcBorders>
            <w:shd w:val="clear" w:color="000000" w:fill="FFFFFF"/>
            <w:noWrap/>
            <w:vAlign w:val="center"/>
            <w:hideMark/>
          </w:tcPr>
          <w:p w:rsidR="00AD2C48" w:rsidRPr="000A0708" w:rsidRDefault="00AD2C48" w:rsidP="00AD2C48">
            <w:pPr>
              <w:jc w:val="center"/>
              <w:rPr>
                <w:rFonts w:ascii="Arial Narrow" w:hAnsi="Arial Narrow"/>
                <w:lang w:eastAsia="es-MX"/>
              </w:rPr>
            </w:pPr>
            <w:r w:rsidRPr="000A0708">
              <w:rPr>
                <w:rFonts w:ascii="Arial Narrow" w:hAnsi="Arial Narrow"/>
                <w:lang w:eastAsia="es-MX"/>
              </w:rPr>
              <w:t> </w:t>
            </w:r>
          </w:p>
        </w:tc>
        <w:tc>
          <w:tcPr>
            <w:tcW w:w="948" w:type="dxa"/>
            <w:tcBorders>
              <w:left w:val="single" w:sz="4" w:space="0" w:color="auto"/>
              <w:right w:val="single" w:sz="4" w:space="0" w:color="auto"/>
            </w:tcBorders>
            <w:shd w:val="clear" w:color="000000" w:fill="C0C0C0"/>
            <w:noWrap/>
            <w:vAlign w:val="center"/>
            <w:hideMark/>
          </w:tcPr>
          <w:p w:rsidR="00AD2C48" w:rsidRPr="000A0708" w:rsidRDefault="00AD2C48" w:rsidP="00AD2C48">
            <w:pPr>
              <w:jc w:val="center"/>
              <w:rPr>
                <w:rFonts w:ascii="Arial Narrow" w:hAnsi="Arial Narrow"/>
                <w:b/>
                <w:bCs/>
                <w:lang w:eastAsia="es-MX"/>
              </w:rPr>
            </w:pPr>
            <w:r w:rsidRPr="000A0708">
              <w:rPr>
                <w:rFonts w:ascii="Arial Narrow" w:hAnsi="Arial Narrow"/>
                <w:b/>
                <w:bCs/>
                <w:lang w:eastAsia="es-MX"/>
              </w:rPr>
              <w:t>AES</w:t>
            </w:r>
          </w:p>
        </w:tc>
        <w:tc>
          <w:tcPr>
            <w:tcW w:w="212" w:type="dxa"/>
            <w:tcBorders>
              <w:top w:val="nil"/>
              <w:left w:val="single" w:sz="4" w:space="0" w:color="auto"/>
              <w:bottom w:val="nil"/>
              <w:right w:val="single" w:sz="4" w:space="0" w:color="auto"/>
            </w:tcBorders>
            <w:shd w:val="clear" w:color="000000" w:fill="FFFFFF"/>
            <w:noWrap/>
            <w:hideMark/>
          </w:tcPr>
          <w:p w:rsidR="00AD2C48" w:rsidRPr="000A0708" w:rsidRDefault="00AD2C48" w:rsidP="00AD2C48">
            <w:pPr>
              <w:rPr>
                <w:rFonts w:ascii="Arial Narrow" w:hAnsi="Arial Narrow"/>
                <w:lang w:eastAsia="es-MX"/>
              </w:rPr>
            </w:pPr>
            <w:r w:rsidRPr="000A0708">
              <w:rPr>
                <w:rFonts w:ascii="Arial Narrow" w:hAnsi="Arial Narrow"/>
                <w:lang w:eastAsia="es-MX"/>
              </w:rPr>
              <w:t> </w:t>
            </w:r>
          </w:p>
        </w:tc>
        <w:tc>
          <w:tcPr>
            <w:tcW w:w="600" w:type="dxa"/>
            <w:tcBorders>
              <w:left w:val="single" w:sz="4" w:space="0" w:color="auto"/>
              <w:right w:val="single" w:sz="4" w:space="0" w:color="auto"/>
            </w:tcBorders>
            <w:shd w:val="clear" w:color="000000" w:fill="C0C0C0"/>
            <w:noWrap/>
            <w:vAlign w:val="center"/>
            <w:hideMark/>
          </w:tcPr>
          <w:p w:rsidR="00AD2C48" w:rsidRPr="000A0708" w:rsidRDefault="00AD2C48" w:rsidP="00AD2C48">
            <w:pPr>
              <w:jc w:val="center"/>
              <w:rPr>
                <w:rFonts w:ascii="Arial Narrow" w:hAnsi="Arial Narrow"/>
                <w:b/>
                <w:bCs/>
                <w:lang w:eastAsia="es-MX"/>
              </w:rPr>
            </w:pPr>
            <w:r w:rsidRPr="000A0708">
              <w:rPr>
                <w:rFonts w:ascii="Arial Narrow" w:hAnsi="Arial Narrow"/>
                <w:b/>
                <w:bCs/>
                <w:lang w:eastAsia="es-MX"/>
              </w:rPr>
              <w:t>OEI</w:t>
            </w:r>
          </w:p>
        </w:tc>
        <w:tc>
          <w:tcPr>
            <w:tcW w:w="186" w:type="dxa"/>
            <w:tcBorders>
              <w:top w:val="nil"/>
              <w:left w:val="single" w:sz="4" w:space="0" w:color="auto"/>
              <w:bottom w:val="nil"/>
              <w:right w:val="single" w:sz="4" w:space="0" w:color="auto"/>
            </w:tcBorders>
            <w:shd w:val="clear" w:color="000000" w:fill="FFFFFF"/>
            <w:noWrap/>
            <w:hideMark/>
          </w:tcPr>
          <w:p w:rsidR="00AD2C48" w:rsidRPr="000A0708" w:rsidRDefault="00AD2C48" w:rsidP="00AD2C48">
            <w:pPr>
              <w:rPr>
                <w:rFonts w:ascii="Arial Narrow" w:hAnsi="Arial Narrow"/>
                <w:lang w:eastAsia="es-MX"/>
              </w:rPr>
            </w:pPr>
            <w:r w:rsidRPr="000A0708">
              <w:rPr>
                <w:rFonts w:ascii="Arial Narrow" w:hAnsi="Arial Narrow"/>
                <w:lang w:eastAsia="es-MX"/>
              </w:rPr>
              <w:t> </w:t>
            </w:r>
          </w:p>
        </w:tc>
        <w:tc>
          <w:tcPr>
            <w:tcW w:w="820" w:type="dxa"/>
            <w:tcBorders>
              <w:left w:val="single" w:sz="4" w:space="0" w:color="auto"/>
            </w:tcBorders>
            <w:shd w:val="clear" w:color="000000" w:fill="C0C0C0"/>
            <w:noWrap/>
            <w:vAlign w:val="center"/>
            <w:hideMark/>
          </w:tcPr>
          <w:p w:rsidR="00AD2C48" w:rsidRPr="000A0708" w:rsidRDefault="00AD2C48" w:rsidP="00AD2C48">
            <w:pPr>
              <w:jc w:val="center"/>
              <w:rPr>
                <w:rFonts w:ascii="Arial Narrow" w:hAnsi="Arial Narrow"/>
                <w:b/>
                <w:bCs/>
                <w:lang w:eastAsia="es-MX"/>
              </w:rPr>
            </w:pPr>
            <w:r w:rsidRPr="000A0708">
              <w:rPr>
                <w:rFonts w:ascii="Arial Narrow" w:hAnsi="Arial Narrow"/>
                <w:b/>
                <w:bCs/>
                <w:lang w:eastAsia="es-MX"/>
              </w:rPr>
              <w:t>AEI</w:t>
            </w:r>
          </w:p>
        </w:tc>
      </w:tr>
      <w:tr w:rsidR="00AD2C48" w:rsidRPr="000A0708" w:rsidTr="00AD2C48">
        <w:trPr>
          <w:trHeight w:val="330"/>
        </w:trPr>
        <w:tc>
          <w:tcPr>
            <w:tcW w:w="708" w:type="dxa"/>
            <w:tcBorders>
              <w:right w:val="single" w:sz="4" w:space="0" w:color="auto"/>
            </w:tcBorders>
            <w:shd w:val="clear" w:color="000000" w:fill="FFFFFF"/>
            <w:noWrap/>
            <w:vAlign w:val="center"/>
            <w:hideMark/>
          </w:tcPr>
          <w:p w:rsidR="00AD2C48" w:rsidRPr="000A0708" w:rsidRDefault="00AD2C48" w:rsidP="00AD2C48">
            <w:pPr>
              <w:jc w:val="center"/>
              <w:rPr>
                <w:rFonts w:ascii="Arial Narrow" w:hAnsi="Arial Narrow"/>
                <w:lang w:eastAsia="es-MX"/>
              </w:rPr>
            </w:pPr>
            <w:r w:rsidRPr="000A0708">
              <w:rPr>
                <w:rFonts w:ascii="Arial Narrow" w:hAnsi="Arial Narrow"/>
                <w:lang w:eastAsia="es-MX"/>
              </w:rPr>
              <w:t> </w:t>
            </w:r>
            <w:r w:rsidR="00BC5A5D" w:rsidRPr="000A0708">
              <w:rPr>
                <w:rFonts w:ascii="Arial Narrow" w:hAnsi="Arial Narrow"/>
                <w:lang w:eastAsia="es-MX"/>
              </w:rPr>
              <w:t>01</w:t>
            </w:r>
          </w:p>
        </w:tc>
        <w:tc>
          <w:tcPr>
            <w:tcW w:w="464" w:type="dxa"/>
            <w:tcBorders>
              <w:top w:val="nil"/>
              <w:left w:val="single" w:sz="4" w:space="0" w:color="auto"/>
              <w:bottom w:val="nil"/>
              <w:right w:val="single" w:sz="4" w:space="0" w:color="auto"/>
            </w:tcBorders>
            <w:shd w:val="clear" w:color="000000" w:fill="FFFFFF"/>
            <w:noWrap/>
            <w:vAlign w:val="center"/>
            <w:hideMark/>
          </w:tcPr>
          <w:p w:rsidR="00AD2C48" w:rsidRPr="000A0708" w:rsidRDefault="00AD2C48" w:rsidP="00AD2C48">
            <w:pPr>
              <w:rPr>
                <w:rFonts w:ascii="Arial Narrow" w:hAnsi="Arial Narrow"/>
                <w:lang w:eastAsia="es-MX"/>
              </w:rPr>
            </w:pPr>
            <w:r w:rsidRPr="000A0708">
              <w:rPr>
                <w:rFonts w:ascii="Arial Narrow" w:hAnsi="Arial Narrow"/>
                <w:lang w:eastAsia="es-MX"/>
              </w:rPr>
              <w:t> </w:t>
            </w:r>
          </w:p>
        </w:tc>
        <w:tc>
          <w:tcPr>
            <w:tcW w:w="800" w:type="dxa"/>
            <w:tcBorders>
              <w:left w:val="single" w:sz="4" w:space="0" w:color="auto"/>
              <w:right w:val="single" w:sz="4" w:space="0" w:color="auto"/>
            </w:tcBorders>
            <w:shd w:val="clear" w:color="000000" w:fill="FFFFFF"/>
            <w:noWrap/>
            <w:vAlign w:val="center"/>
            <w:hideMark/>
          </w:tcPr>
          <w:p w:rsidR="00AD2C48" w:rsidRPr="000A0708" w:rsidRDefault="00AD2C48" w:rsidP="00AD2C48">
            <w:pPr>
              <w:jc w:val="center"/>
              <w:rPr>
                <w:rFonts w:ascii="Arial Narrow" w:hAnsi="Arial Narrow"/>
                <w:lang w:eastAsia="es-MX"/>
              </w:rPr>
            </w:pPr>
            <w:r w:rsidRPr="000A0708">
              <w:rPr>
                <w:rFonts w:ascii="Arial Narrow" w:hAnsi="Arial Narrow"/>
                <w:lang w:eastAsia="es-MX"/>
              </w:rPr>
              <w:t> </w:t>
            </w:r>
            <w:r w:rsidR="00BC5A5D" w:rsidRPr="000A0708">
              <w:rPr>
                <w:rFonts w:ascii="Arial Narrow" w:hAnsi="Arial Narrow"/>
                <w:lang w:eastAsia="es-MX"/>
              </w:rPr>
              <w:t>01</w:t>
            </w:r>
          </w:p>
        </w:tc>
        <w:tc>
          <w:tcPr>
            <w:tcW w:w="340" w:type="dxa"/>
            <w:tcBorders>
              <w:top w:val="nil"/>
              <w:left w:val="single" w:sz="4" w:space="0" w:color="auto"/>
              <w:bottom w:val="nil"/>
              <w:right w:val="single" w:sz="4" w:space="0" w:color="auto"/>
            </w:tcBorders>
            <w:shd w:val="clear" w:color="000000" w:fill="FFFFFF"/>
            <w:noWrap/>
            <w:vAlign w:val="center"/>
            <w:hideMark/>
          </w:tcPr>
          <w:p w:rsidR="00AD2C48" w:rsidRPr="000A0708" w:rsidRDefault="00AD2C48" w:rsidP="00AD2C48">
            <w:pPr>
              <w:rPr>
                <w:rFonts w:ascii="Arial Narrow" w:hAnsi="Arial Narrow"/>
                <w:lang w:eastAsia="es-MX"/>
              </w:rPr>
            </w:pPr>
            <w:r w:rsidRPr="000A0708">
              <w:rPr>
                <w:rFonts w:ascii="Arial Narrow" w:hAnsi="Arial Narrow"/>
                <w:lang w:eastAsia="es-MX"/>
              </w:rPr>
              <w:t> </w:t>
            </w:r>
          </w:p>
        </w:tc>
        <w:tc>
          <w:tcPr>
            <w:tcW w:w="948" w:type="dxa"/>
            <w:tcBorders>
              <w:left w:val="single" w:sz="4" w:space="0" w:color="auto"/>
              <w:right w:val="single" w:sz="4" w:space="0" w:color="auto"/>
            </w:tcBorders>
            <w:shd w:val="clear" w:color="000000" w:fill="FFFFFF"/>
            <w:noWrap/>
            <w:vAlign w:val="center"/>
            <w:hideMark/>
          </w:tcPr>
          <w:p w:rsidR="00AD2C48" w:rsidRPr="000A0708" w:rsidRDefault="00BC5A5D" w:rsidP="00AD2C48">
            <w:pPr>
              <w:jc w:val="center"/>
              <w:rPr>
                <w:rFonts w:ascii="Arial Narrow" w:hAnsi="Arial Narrow"/>
                <w:lang w:eastAsia="es-MX"/>
              </w:rPr>
            </w:pPr>
            <w:r w:rsidRPr="000A0708">
              <w:rPr>
                <w:rFonts w:ascii="Arial Narrow" w:hAnsi="Arial Narrow"/>
                <w:lang w:eastAsia="es-MX"/>
              </w:rPr>
              <w:t>1.1</w:t>
            </w:r>
            <w:r w:rsidR="00AD2C48" w:rsidRPr="000A0708">
              <w:rPr>
                <w:rFonts w:ascii="Arial Narrow" w:hAnsi="Arial Narrow"/>
                <w:lang w:eastAsia="es-MX"/>
              </w:rPr>
              <w:t> </w:t>
            </w:r>
          </w:p>
        </w:tc>
        <w:tc>
          <w:tcPr>
            <w:tcW w:w="212" w:type="dxa"/>
            <w:tcBorders>
              <w:top w:val="nil"/>
              <w:left w:val="single" w:sz="4" w:space="0" w:color="auto"/>
              <w:bottom w:val="nil"/>
              <w:right w:val="single" w:sz="4" w:space="0" w:color="auto"/>
            </w:tcBorders>
            <w:shd w:val="clear" w:color="000000" w:fill="FFFFFF"/>
            <w:noWrap/>
            <w:vAlign w:val="center"/>
            <w:hideMark/>
          </w:tcPr>
          <w:p w:rsidR="00AD2C48" w:rsidRPr="000A0708" w:rsidRDefault="00AD2C48" w:rsidP="00AD2C48">
            <w:pPr>
              <w:rPr>
                <w:rFonts w:ascii="Arial Narrow" w:hAnsi="Arial Narrow"/>
                <w:lang w:eastAsia="es-MX"/>
              </w:rPr>
            </w:pPr>
            <w:r w:rsidRPr="000A0708">
              <w:rPr>
                <w:rFonts w:ascii="Arial Narrow" w:hAnsi="Arial Narrow"/>
                <w:lang w:eastAsia="es-MX"/>
              </w:rPr>
              <w:t> </w:t>
            </w:r>
          </w:p>
        </w:tc>
        <w:tc>
          <w:tcPr>
            <w:tcW w:w="600" w:type="dxa"/>
            <w:tcBorders>
              <w:left w:val="single" w:sz="4" w:space="0" w:color="auto"/>
              <w:right w:val="single" w:sz="4" w:space="0" w:color="auto"/>
            </w:tcBorders>
            <w:shd w:val="clear" w:color="000000" w:fill="FFFFFF"/>
            <w:noWrap/>
            <w:vAlign w:val="center"/>
            <w:hideMark/>
          </w:tcPr>
          <w:p w:rsidR="00AD2C48" w:rsidRPr="000A0708" w:rsidRDefault="00AD2C48" w:rsidP="00AD2C48">
            <w:pPr>
              <w:jc w:val="center"/>
              <w:rPr>
                <w:rFonts w:ascii="Arial Narrow" w:hAnsi="Arial Narrow"/>
                <w:lang w:eastAsia="es-MX"/>
              </w:rPr>
            </w:pPr>
            <w:r w:rsidRPr="000A0708">
              <w:rPr>
                <w:rFonts w:ascii="Arial Narrow" w:hAnsi="Arial Narrow"/>
                <w:lang w:eastAsia="es-MX"/>
              </w:rPr>
              <w:t> </w:t>
            </w:r>
            <w:r w:rsidR="00BC5A5D" w:rsidRPr="000A0708">
              <w:rPr>
                <w:rFonts w:ascii="Arial Narrow" w:hAnsi="Arial Narrow"/>
                <w:lang w:eastAsia="es-MX"/>
              </w:rPr>
              <w:t>1</w:t>
            </w:r>
          </w:p>
        </w:tc>
        <w:tc>
          <w:tcPr>
            <w:tcW w:w="186" w:type="dxa"/>
            <w:tcBorders>
              <w:top w:val="nil"/>
              <w:left w:val="single" w:sz="4" w:space="0" w:color="auto"/>
              <w:bottom w:val="nil"/>
              <w:right w:val="single" w:sz="4" w:space="0" w:color="auto"/>
            </w:tcBorders>
            <w:shd w:val="clear" w:color="000000" w:fill="FFFFFF"/>
            <w:noWrap/>
            <w:hideMark/>
          </w:tcPr>
          <w:p w:rsidR="00AD2C48" w:rsidRPr="000A0708" w:rsidRDefault="00AD2C48" w:rsidP="00AD2C48">
            <w:pPr>
              <w:rPr>
                <w:rFonts w:ascii="Arial Narrow" w:hAnsi="Arial Narrow"/>
                <w:lang w:eastAsia="es-MX"/>
              </w:rPr>
            </w:pPr>
            <w:r w:rsidRPr="000A0708">
              <w:rPr>
                <w:rFonts w:ascii="Arial Narrow" w:hAnsi="Arial Narrow"/>
                <w:lang w:eastAsia="es-MX"/>
              </w:rPr>
              <w:t> </w:t>
            </w:r>
          </w:p>
        </w:tc>
        <w:tc>
          <w:tcPr>
            <w:tcW w:w="820" w:type="dxa"/>
            <w:tcBorders>
              <w:left w:val="single" w:sz="4" w:space="0" w:color="auto"/>
            </w:tcBorders>
            <w:shd w:val="clear" w:color="000000" w:fill="FFFFFF"/>
            <w:noWrap/>
            <w:vAlign w:val="center"/>
            <w:hideMark/>
          </w:tcPr>
          <w:p w:rsidR="00AD2C48" w:rsidRPr="000A0708" w:rsidRDefault="00AD2C48" w:rsidP="00AD2C48">
            <w:pPr>
              <w:jc w:val="center"/>
              <w:rPr>
                <w:rFonts w:ascii="Arial Narrow" w:hAnsi="Arial Narrow"/>
                <w:lang w:eastAsia="es-MX"/>
              </w:rPr>
            </w:pPr>
            <w:r w:rsidRPr="000A0708">
              <w:rPr>
                <w:rFonts w:ascii="Arial Narrow" w:hAnsi="Arial Narrow"/>
                <w:lang w:eastAsia="es-MX"/>
              </w:rPr>
              <w:t> </w:t>
            </w:r>
            <w:r w:rsidR="00BC5A5D" w:rsidRPr="000A0708">
              <w:rPr>
                <w:rFonts w:ascii="Arial Narrow" w:hAnsi="Arial Narrow"/>
                <w:lang w:eastAsia="es-MX"/>
              </w:rPr>
              <w:t>1.1</w:t>
            </w:r>
          </w:p>
        </w:tc>
      </w:tr>
    </w:tbl>
    <w:p w:rsidR="00AD2C48" w:rsidRPr="000A0708" w:rsidRDefault="00AD2C48" w:rsidP="0093370A">
      <w:pPr>
        <w:jc w:val="both"/>
        <w:rPr>
          <w:rFonts w:ascii="Arial Narrow" w:hAnsi="Arial Narrow" w:cs="Arial"/>
          <w:b/>
          <w:bCs/>
          <w:sz w:val="22"/>
          <w:szCs w:val="22"/>
        </w:rPr>
      </w:pPr>
    </w:p>
    <w:p w:rsidR="0080137E" w:rsidRPr="000A0708" w:rsidRDefault="0080137E" w:rsidP="0093370A">
      <w:pPr>
        <w:jc w:val="both"/>
        <w:rPr>
          <w:rFonts w:ascii="Arial Narrow" w:hAnsi="Arial Narrow" w:cs="Arial"/>
          <w:b/>
          <w:bCs/>
          <w:sz w:val="22"/>
          <w:szCs w:val="22"/>
        </w:rPr>
      </w:pPr>
    </w:p>
    <w:p w:rsidR="00BC5A5D" w:rsidRPr="000A0708" w:rsidRDefault="00BC5A5D" w:rsidP="0080137E">
      <w:pPr>
        <w:ind w:left="708" w:firstLine="708"/>
        <w:jc w:val="both"/>
        <w:rPr>
          <w:rFonts w:ascii="Arial Narrow" w:hAnsi="Arial Narrow" w:cs="Arial"/>
          <w:bCs/>
        </w:rPr>
      </w:pPr>
      <w:r w:rsidRPr="000A0708">
        <w:rPr>
          <w:rFonts w:ascii="Arial Narrow" w:hAnsi="Arial Narrow" w:cs="Arial"/>
          <w:b/>
          <w:bCs/>
        </w:rPr>
        <w:t xml:space="preserve">UE </w:t>
      </w:r>
      <w:r w:rsidRPr="000A0708">
        <w:rPr>
          <w:rFonts w:ascii="Arial Narrow" w:hAnsi="Arial Narrow" w:cs="Arial"/>
          <w:bCs/>
        </w:rPr>
        <w:t xml:space="preserve">  = Unidad Ejecutora</w:t>
      </w:r>
    </w:p>
    <w:tbl>
      <w:tblPr>
        <w:tblStyle w:val="Tablaconcuadrcula"/>
        <w:tblpPr w:leftFromText="141" w:rightFromText="141" w:vertAnchor="text" w:horzAnchor="page" w:tblpX="6793" w:tblpY="-64"/>
        <w:tblW w:w="0" w:type="auto"/>
        <w:tblLook w:val="04A0" w:firstRow="1" w:lastRow="0" w:firstColumn="1" w:lastColumn="0" w:noHBand="0" w:noVBand="1"/>
      </w:tblPr>
      <w:tblGrid>
        <w:gridCol w:w="708"/>
        <w:gridCol w:w="801"/>
        <w:gridCol w:w="1718"/>
      </w:tblGrid>
      <w:tr w:rsidR="0080137E" w:rsidRPr="000A0708" w:rsidTr="0080137E">
        <w:tc>
          <w:tcPr>
            <w:tcW w:w="708" w:type="dxa"/>
            <w:vMerge w:val="restart"/>
          </w:tcPr>
          <w:p w:rsidR="0080137E" w:rsidRPr="000A0708" w:rsidRDefault="0080137E" w:rsidP="0080137E">
            <w:pPr>
              <w:jc w:val="both"/>
              <w:rPr>
                <w:rFonts w:ascii="Arial Narrow" w:hAnsi="Arial Narrow" w:cs="Arial"/>
                <w:bCs/>
              </w:rPr>
            </w:pPr>
          </w:p>
          <w:p w:rsidR="0080137E" w:rsidRPr="000A0708" w:rsidRDefault="0080137E" w:rsidP="0080137E">
            <w:pPr>
              <w:jc w:val="both"/>
              <w:rPr>
                <w:rFonts w:ascii="Arial Narrow" w:hAnsi="Arial Narrow" w:cs="Arial"/>
                <w:b/>
                <w:bCs/>
              </w:rPr>
            </w:pPr>
            <w:r w:rsidRPr="000A0708">
              <w:rPr>
                <w:rFonts w:ascii="Arial Narrow" w:hAnsi="Arial Narrow" w:cs="Arial"/>
                <w:b/>
                <w:bCs/>
              </w:rPr>
              <w:t>UE</w:t>
            </w:r>
          </w:p>
        </w:tc>
        <w:tc>
          <w:tcPr>
            <w:tcW w:w="801" w:type="dxa"/>
          </w:tcPr>
          <w:p w:rsidR="0080137E" w:rsidRPr="000A0708" w:rsidRDefault="0080137E" w:rsidP="0080137E">
            <w:pPr>
              <w:jc w:val="center"/>
              <w:rPr>
                <w:rFonts w:ascii="Arial Narrow" w:hAnsi="Arial Narrow" w:cs="Arial"/>
                <w:bCs/>
              </w:rPr>
            </w:pPr>
            <w:r w:rsidRPr="000A0708">
              <w:rPr>
                <w:rFonts w:ascii="Arial Narrow" w:hAnsi="Arial Narrow" w:cs="Arial"/>
                <w:bCs/>
              </w:rPr>
              <w:t>01</w:t>
            </w:r>
          </w:p>
        </w:tc>
        <w:tc>
          <w:tcPr>
            <w:tcW w:w="1718" w:type="dxa"/>
          </w:tcPr>
          <w:p w:rsidR="0080137E" w:rsidRPr="000A0708" w:rsidRDefault="0080137E" w:rsidP="0080137E">
            <w:pPr>
              <w:jc w:val="both"/>
              <w:rPr>
                <w:rFonts w:ascii="Arial Narrow" w:hAnsi="Arial Narrow" w:cs="Arial"/>
                <w:bCs/>
              </w:rPr>
            </w:pPr>
            <w:r w:rsidRPr="000A0708">
              <w:rPr>
                <w:rFonts w:ascii="Arial Narrow" w:hAnsi="Arial Narrow" w:cs="Arial"/>
                <w:bCs/>
              </w:rPr>
              <w:t>SEDE CENTRAL</w:t>
            </w:r>
          </w:p>
        </w:tc>
      </w:tr>
      <w:tr w:rsidR="0080137E" w:rsidRPr="000A0708" w:rsidTr="0080137E">
        <w:tc>
          <w:tcPr>
            <w:tcW w:w="708" w:type="dxa"/>
            <w:vMerge/>
          </w:tcPr>
          <w:p w:rsidR="0080137E" w:rsidRPr="000A0708" w:rsidRDefault="0080137E" w:rsidP="0080137E">
            <w:pPr>
              <w:jc w:val="both"/>
              <w:rPr>
                <w:rFonts w:ascii="Arial Narrow" w:hAnsi="Arial Narrow" w:cs="Arial"/>
                <w:bCs/>
              </w:rPr>
            </w:pPr>
          </w:p>
        </w:tc>
        <w:tc>
          <w:tcPr>
            <w:tcW w:w="801" w:type="dxa"/>
          </w:tcPr>
          <w:p w:rsidR="0080137E" w:rsidRPr="000A0708" w:rsidRDefault="0080137E" w:rsidP="0080137E">
            <w:pPr>
              <w:jc w:val="center"/>
              <w:rPr>
                <w:rFonts w:ascii="Arial Narrow" w:hAnsi="Arial Narrow" w:cs="Arial"/>
                <w:bCs/>
              </w:rPr>
            </w:pPr>
            <w:r w:rsidRPr="000A0708">
              <w:rPr>
                <w:rFonts w:ascii="Arial Narrow" w:hAnsi="Arial Narrow" w:cs="Arial"/>
                <w:bCs/>
              </w:rPr>
              <w:t>06</w:t>
            </w:r>
          </w:p>
        </w:tc>
        <w:tc>
          <w:tcPr>
            <w:tcW w:w="1718" w:type="dxa"/>
          </w:tcPr>
          <w:p w:rsidR="0080137E" w:rsidRPr="000A0708" w:rsidRDefault="0080137E" w:rsidP="0080137E">
            <w:pPr>
              <w:jc w:val="both"/>
              <w:rPr>
                <w:rFonts w:ascii="Arial Narrow" w:hAnsi="Arial Narrow" w:cs="Arial"/>
                <w:bCs/>
              </w:rPr>
            </w:pPr>
            <w:r w:rsidRPr="000A0708">
              <w:rPr>
                <w:rFonts w:ascii="Arial Narrow" w:hAnsi="Arial Narrow" w:cs="Arial"/>
                <w:bCs/>
              </w:rPr>
              <w:t>INABIF</w:t>
            </w:r>
          </w:p>
        </w:tc>
      </w:tr>
      <w:tr w:rsidR="0080137E" w:rsidRPr="000A0708" w:rsidTr="0080137E">
        <w:tc>
          <w:tcPr>
            <w:tcW w:w="708" w:type="dxa"/>
            <w:vMerge/>
          </w:tcPr>
          <w:p w:rsidR="0080137E" w:rsidRPr="000A0708" w:rsidRDefault="0080137E" w:rsidP="0080137E">
            <w:pPr>
              <w:jc w:val="both"/>
              <w:rPr>
                <w:rFonts w:ascii="Arial Narrow" w:hAnsi="Arial Narrow" w:cs="Arial"/>
                <w:bCs/>
              </w:rPr>
            </w:pPr>
          </w:p>
        </w:tc>
        <w:tc>
          <w:tcPr>
            <w:tcW w:w="801" w:type="dxa"/>
          </w:tcPr>
          <w:p w:rsidR="0080137E" w:rsidRPr="000A0708" w:rsidRDefault="0080137E" w:rsidP="0080137E">
            <w:pPr>
              <w:jc w:val="center"/>
              <w:rPr>
                <w:rFonts w:ascii="Arial Narrow" w:hAnsi="Arial Narrow" w:cs="Arial"/>
                <w:bCs/>
              </w:rPr>
            </w:pPr>
            <w:r w:rsidRPr="000A0708">
              <w:rPr>
                <w:rFonts w:ascii="Arial Narrow" w:hAnsi="Arial Narrow" w:cs="Arial"/>
                <w:bCs/>
              </w:rPr>
              <w:t>09</w:t>
            </w:r>
          </w:p>
        </w:tc>
        <w:tc>
          <w:tcPr>
            <w:tcW w:w="1718" w:type="dxa"/>
          </w:tcPr>
          <w:p w:rsidR="0080137E" w:rsidRPr="000A0708" w:rsidRDefault="0080137E" w:rsidP="0080137E">
            <w:pPr>
              <w:jc w:val="both"/>
              <w:rPr>
                <w:rFonts w:ascii="Arial Narrow" w:hAnsi="Arial Narrow" w:cs="Arial"/>
                <w:bCs/>
              </w:rPr>
            </w:pPr>
            <w:r w:rsidRPr="000A0708">
              <w:rPr>
                <w:rFonts w:ascii="Arial Narrow" w:hAnsi="Arial Narrow" w:cs="Arial"/>
                <w:bCs/>
              </w:rPr>
              <w:t>PNCVSF</w:t>
            </w:r>
          </w:p>
        </w:tc>
      </w:tr>
    </w:tbl>
    <w:p w:rsidR="008D3D76" w:rsidRPr="000A0708" w:rsidRDefault="00AD2C48" w:rsidP="0080137E">
      <w:pPr>
        <w:ind w:left="708" w:firstLine="708"/>
        <w:jc w:val="both"/>
        <w:rPr>
          <w:rFonts w:ascii="Arial Narrow" w:hAnsi="Arial Narrow" w:cs="Arial"/>
          <w:bCs/>
        </w:rPr>
      </w:pPr>
      <w:r w:rsidRPr="000A0708">
        <w:rPr>
          <w:rFonts w:ascii="Arial Narrow" w:hAnsi="Arial Narrow" w:cs="Arial"/>
          <w:b/>
          <w:bCs/>
        </w:rPr>
        <w:t>OES</w:t>
      </w:r>
      <w:r w:rsidRPr="000A0708">
        <w:rPr>
          <w:rFonts w:ascii="Arial Narrow" w:hAnsi="Arial Narrow" w:cs="Arial"/>
          <w:bCs/>
        </w:rPr>
        <w:t xml:space="preserve"> = Objetivo Estratégico Sectorial </w:t>
      </w:r>
    </w:p>
    <w:p w:rsidR="00AD2C48" w:rsidRPr="000A0708" w:rsidRDefault="00AD2C48" w:rsidP="0093370A">
      <w:pPr>
        <w:jc w:val="both"/>
        <w:rPr>
          <w:rFonts w:ascii="Arial Narrow" w:hAnsi="Arial Narrow" w:cs="Arial"/>
          <w:bCs/>
        </w:rPr>
      </w:pPr>
      <w:r w:rsidRPr="000A0708">
        <w:rPr>
          <w:rFonts w:ascii="Arial Narrow" w:hAnsi="Arial Narrow" w:cs="Arial"/>
          <w:bCs/>
        </w:rPr>
        <w:tab/>
      </w:r>
      <w:r w:rsidR="0080137E" w:rsidRPr="000A0708">
        <w:rPr>
          <w:rFonts w:ascii="Arial Narrow" w:hAnsi="Arial Narrow" w:cs="Arial"/>
          <w:bCs/>
        </w:rPr>
        <w:tab/>
      </w:r>
      <w:r w:rsidRPr="000A0708">
        <w:rPr>
          <w:rFonts w:ascii="Arial Narrow" w:hAnsi="Arial Narrow" w:cs="Arial"/>
          <w:b/>
          <w:bCs/>
        </w:rPr>
        <w:t>AES</w:t>
      </w:r>
      <w:r w:rsidRPr="000A0708">
        <w:rPr>
          <w:rFonts w:ascii="Arial Narrow" w:hAnsi="Arial Narrow" w:cs="Arial"/>
          <w:bCs/>
        </w:rPr>
        <w:t xml:space="preserve"> = Acción Estratégica Institucional </w:t>
      </w:r>
    </w:p>
    <w:p w:rsidR="008D3D76" w:rsidRPr="000A0708" w:rsidRDefault="00AD2C48" w:rsidP="0093370A">
      <w:pPr>
        <w:jc w:val="both"/>
        <w:rPr>
          <w:rFonts w:ascii="Arial Narrow" w:hAnsi="Arial Narrow" w:cs="Arial"/>
          <w:bCs/>
        </w:rPr>
      </w:pPr>
      <w:r w:rsidRPr="000A0708">
        <w:rPr>
          <w:rFonts w:ascii="Arial Narrow" w:hAnsi="Arial Narrow" w:cs="Arial"/>
          <w:b/>
          <w:bCs/>
        </w:rPr>
        <w:tab/>
      </w:r>
      <w:r w:rsidR="0080137E" w:rsidRPr="000A0708">
        <w:rPr>
          <w:rFonts w:ascii="Arial Narrow" w:hAnsi="Arial Narrow" w:cs="Arial"/>
          <w:b/>
          <w:bCs/>
        </w:rPr>
        <w:tab/>
      </w:r>
      <w:proofErr w:type="gramStart"/>
      <w:r w:rsidRPr="000A0708">
        <w:rPr>
          <w:rFonts w:ascii="Arial Narrow" w:hAnsi="Arial Narrow" w:cs="Arial"/>
          <w:b/>
          <w:bCs/>
        </w:rPr>
        <w:t>OEI</w:t>
      </w:r>
      <w:r w:rsidRPr="000A0708">
        <w:rPr>
          <w:rFonts w:ascii="Arial Narrow" w:hAnsi="Arial Narrow" w:cs="Arial"/>
          <w:bCs/>
        </w:rPr>
        <w:t xml:space="preserve">  =</w:t>
      </w:r>
      <w:proofErr w:type="gramEnd"/>
      <w:r w:rsidRPr="000A0708">
        <w:rPr>
          <w:rFonts w:ascii="Arial Narrow" w:hAnsi="Arial Narrow" w:cs="Arial"/>
          <w:bCs/>
        </w:rPr>
        <w:t xml:space="preserve"> Objetivo Estratégico Institucional </w:t>
      </w:r>
    </w:p>
    <w:p w:rsidR="00AD2C48" w:rsidRPr="000A0708" w:rsidRDefault="00AD2C48" w:rsidP="0093370A">
      <w:pPr>
        <w:jc w:val="both"/>
        <w:rPr>
          <w:rFonts w:ascii="Arial Narrow" w:hAnsi="Arial Narrow" w:cs="Arial"/>
          <w:bCs/>
        </w:rPr>
      </w:pPr>
      <w:r w:rsidRPr="000A0708">
        <w:rPr>
          <w:rFonts w:ascii="Arial Narrow" w:hAnsi="Arial Narrow" w:cs="Arial"/>
          <w:bCs/>
        </w:rPr>
        <w:lastRenderedPageBreak/>
        <w:tab/>
      </w:r>
      <w:r w:rsidR="0080137E" w:rsidRPr="000A0708">
        <w:rPr>
          <w:rFonts w:ascii="Arial Narrow" w:hAnsi="Arial Narrow" w:cs="Arial"/>
          <w:bCs/>
        </w:rPr>
        <w:tab/>
      </w:r>
      <w:proofErr w:type="gramStart"/>
      <w:r w:rsidRPr="000A0708">
        <w:rPr>
          <w:rFonts w:ascii="Arial Narrow" w:hAnsi="Arial Narrow" w:cs="Arial"/>
          <w:b/>
          <w:bCs/>
        </w:rPr>
        <w:t>AEI</w:t>
      </w:r>
      <w:r w:rsidRPr="000A0708">
        <w:rPr>
          <w:rFonts w:ascii="Arial Narrow" w:hAnsi="Arial Narrow" w:cs="Arial"/>
          <w:bCs/>
        </w:rPr>
        <w:t xml:space="preserve">  =</w:t>
      </w:r>
      <w:proofErr w:type="gramEnd"/>
      <w:r w:rsidRPr="000A0708">
        <w:rPr>
          <w:rFonts w:ascii="Arial Narrow" w:hAnsi="Arial Narrow" w:cs="Arial"/>
          <w:bCs/>
        </w:rPr>
        <w:t xml:space="preserve"> Acción Estratégica Institucional </w:t>
      </w:r>
    </w:p>
    <w:p w:rsidR="00E1722C" w:rsidRPr="000A0708" w:rsidRDefault="00E1722C" w:rsidP="0093370A">
      <w:pPr>
        <w:jc w:val="both"/>
        <w:rPr>
          <w:rFonts w:ascii="Arial Narrow" w:hAnsi="Arial Narrow" w:cs="Arial"/>
          <w:b/>
          <w:bCs/>
          <w:sz w:val="22"/>
          <w:szCs w:val="22"/>
        </w:rPr>
      </w:pPr>
    </w:p>
    <w:p w:rsidR="0091466F" w:rsidRPr="000A0708" w:rsidRDefault="0091466F" w:rsidP="00F71C86">
      <w:pPr>
        <w:pStyle w:val="Prrafodelista"/>
        <w:numPr>
          <w:ilvl w:val="0"/>
          <w:numId w:val="9"/>
        </w:numPr>
        <w:jc w:val="both"/>
        <w:rPr>
          <w:rFonts w:ascii="Arial Narrow" w:hAnsi="Arial Narrow" w:cs="Arial"/>
          <w:bCs/>
          <w:sz w:val="22"/>
          <w:szCs w:val="22"/>
        </w:rPr>
      </w:pPr>
      <w:r w:rsidRPr="000A0708">
        <w:rPr>
          <w:rFonts w:ascii="Arial Narrow" w:hAnsi="Arial Narrow" w:cs="Arial"/>
          <w:b/>
          <w:bCs/>
          <w:sz w:val="22"/>
          <w:szCs w:val="22"/>
        </w:rPr>
        <w:t xml:space="preserve">Denominación de la actividad: </w:t>
      </w:r>
      <w:r w:rsidRPr="000A0708">
        <w:rPr>
          <w:rFonts w:ascii="Arial Narrow" w:hAnsi="Arial Narrow" w:cs="Arial"/>
          <w:bCs/>
          <w:sz w:val="22"/>
          <w:szCs w:val="22"/>
        </w:rPr>
        <w:t>constituye la definición en forma clara y concisa de la naturaleza de la actividad. En el caso de proyectos se registra la información de la ficha SNIP.</w:t>
      </w:r>
    </w:p>
    <w:p w:rsidR="00E1722C" w:rsidRPr="000A0708" w:rsidRDefault="00E1722C" w:rsidP="0093370A">
      <w:pPr>
        <w:jc w:val="both"/>
        <w:rPr>
          <w:rFonts w:ascii="Arial Narrow" w:hAnsi="Arial Narrow" w:cs="Arial"/>
          <w:b/>
          <w:bCs/>
          <w:sz w:val="22"/>
          <w:szCs w:val="22"/>
        </w:rPr>
      </w:pPr>
    </w:p>
    <w:p w:rsidR="008D3D76" w:rsidRPr="000A0708" w:rsidRDefault="0091466F" w:rsidP="00E00519">
      <w:pPr>
        <w:ind w:left="708" w:firstLine="360"/>
        <w:jc w:val="both"/>
        <w:rPr>
          <w:rFonts w:ascii="Arial Narrow" w:hAnsi="Arial Narrow" w:cs="Arial"/>
          <w:b/>
          <w:bCs/>
          <w:sz w:val="22"/>
          <w:szCs w:val="22"/>
        </w:rPr>
      </w:pPr>
      <w:r w:rsidRPr="000A0708">
        <w:rPr>
          <w:rFonts w:ascii="Arial Narrow" w:hAnsi="Arial Narrow" w:cs="Arial"/>
          <w:b/>
          <w:bCs/>
          <w:sz w:val="22"/>
          <w:szCs w:val="22"/>
        </w:rPr>
        <w:t xml:space="preserve"> Ejemplo</w:t>
      </w:r>
      <w:r w:rsidR="00AF12BF" w:rsidRPr="000A0708">
        <w:rPr>
          <w:rFonts w:ascii="Arial Narrow" w:hAnsi="Arial Narrow" w:cs="Arial"/>
          <w:b/>
          <w:bCs/>
          <w:sz w:val="22"/>
          <w:szCs w:val="22"/>
        </w:rPr>
        <w:t>s</w:t>
      </w:r>
      <w:r w:rsidRPr="000A0708">
        <w:rPr>
          <w:rFonts w:ascii="Arial Narrow" w:hAnsi="Arial Narrow" w:cs="Arial"/>
          <w:b/>
          <w:bCs/>
          <w:sz w:val="22"/>
          <w:szCs w:val="22"/>
        </w:rPr>
        <w:t xml:space="preserve">: </w:t>
      </w:r>
    </w:p>
    <w:p w:rsidR="008D3D76" w:rsidRPr="000A0708" w:rsidRDefault="008D3D76" w:rsidP="0093370A">
      <w:pPr>
        <w:jc w:val="both"/>
        <w:rPr>
          <w:rFonts w:ascii="Arial Narrow" w:hAnsi="Arial Narrow" w:cs="Arial"/>
          <w:b/>
          <w:bCs/>
          <w:sz w:val="22"/>
          <w:szCs w:val="22"/>
        </w:rPr>
      </w:pPr>
    </w:p>
    <w:tbl>
      <w:tblPr>
        <w:tblpPr w:leftFromText="141" w:rightFromText="141" w:vertAnchor="text" w:horzAnchor="page" w:tblpX="2001" w:tblpY="-47"/>
        <w:tblW w:w="6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3"/>
        <w:gridCol w:w="6426"/>
      </w:tblGrid>
      <w:tr w:rsidR="00E00519" w:rsidRPr="000A0708" w:rsidTr="00E00519">
        <w:trPr>
          <w:trHeight w:val="324"/>
        </w:trPr>
        <w:tc>
          <w:tcPr>
            <w:tcW w:w="0" w:type="auto"/>
            <w:tcBorders>
              <w:top w:val="nil"/>
              <w:left w:val="nil"/>
              <w:bottom w:val="nil"/>
              <w:right w:val="single" w:sz="4" w:space="0" w:color="auto"/>
            </w:tcBorders>
            <w:shd w:val="clear" w:color="000000" w:fill="FFFFFF"/>
            <w:noWrap/>
            <w:vAlign w:val="bottom"/>
            <w:hideMark/>
          </w:tcPr>
          <w:p w:rsidR="00AF12BF" w:rsidRPr="000A0708" w:rsidRDefault="00AF12BF" w:rsidP="00AF12BF">
            <w:pPr>
              <w:jc w:val="right"/>
              <w:rPr>
                <w:rFonts w:ascii="Arial Narrow" w:hAnsi="Arial Narrow"/>
                <w:b/>
                <w:bCs/>
                <w:lang w:eastAsia="es-MX"/>
              </w:rPr>
            </w:pPr>
            <w:r w:rsidRPr="000A0708">
              <w:rPr>
                <w:rFonts w:ascii="Arial Narrow" w:hAnsi="Arial Narrow"/>
                <w:b/>
                <w:bCs/>
                <w:lang w:eastAsia="es-MX"/>
              </w:rPr>
              <w:t>1.</w:t>
            </w:r>
          </w:p>
        </w:tc>
        <w:tc>
          <w:tcPr>
            <w:tcW w:w="0" w:type="auto"/>
            <w:tcBorders>
              <w:left w:val="single" w:sz="4" w:space="0" w:color="auto"/>
            </w:tcBorders>
            <w:shd w:val="clear" w:color="000000" w:fill="FFFFFF"/>
            <w:noWrap/>
            <w:vAlign w:val="center"/>
            <w:hideMark/>
          </w:tcPr>
          <w:p w:rsidR="00AF12BF" w:rsidRPr="000A0708" w:rsidRDefault="00AF12BF" w:rsidP="00E00519">
            <w:pPr>
              <w:rPr>
                <w:rFonts w:ascii="Arial Narrow" w:hAnsi="Arial Narrow"/>
                <w:b/>
                <w:lang w:eastAsia="es-MX"/>
              </w:rPr>
            </w:pPr>
            <w:r w:rsidRPr="000A0708">
              <w:rPr>
                <w:rFonts w:ascii="Arial Narrow" w:hAnsi="Arial Narrow"/>
                <w:b/>
                <w:lang w:eastAsia="es-MX"/>
              </w:rPr>
              <w:t>Denominación de la Actividad Operativa</w:t>
            </w:r>
          </w:p>
        </w:tc>
      </w:tr>
      <w:tr w:rsidR="00E00519" w:rsidRPr="000A0708" w:rsidTr="00AF12BF">
        <w:trPr>
          <w:trHeight w:val="660"/>
        </w:trPr>
        <w:tc>
          <w:tcPr>
            <w:tcW w:w="0" w:type="auto"/>
            <w:tcBorders>
              <w:top w:val="nil"/>
              <w:left w:val="nil"/>
              <w:bottom w:val="nil"/>
              <w:right w:val="single" w:sz="4" w:space="0" w:color="auto"/>
            </w:tcBorders>
            <w:shd w:val="clear" w:color="000000" w:fill="FFFFFF"/>
            <w:noWrap/>
            <w:hideMark/>
          </w:tcPr>
          <w:p w:rsidR="00AF12BF" w:rsidRPr="000A0708" w:rsidRDefault="00AF12BF" w:rsidP="00AF12BF">
            <w:pPr>
              <w:jc w:val="right"/>
              <w:rPr>
                <w:rFonts w:ascii="Arial Narrow" w:hAnsi="Arial Narrow"/>
                <w:b/>
                <w:bCs/>
                <w:lang w:eastAsia="es-MX"/>
              </w:rPr>
            </w:pPr>
            <w:r w:rsidRPr="000A0708">
              <w:rPr>
                <w:rFonts w:ascii="Arial Narrow" w:hAnsi="Arial Narrow"/>
                <w:b/>
                <w:bCs/>
                <w:lang w:eastAsia="es-MX"/>
              </w:rPr>
              <w:t> </w:t>
            </w:r>
          </w:p>
          <w:p w:rsidR="00AF12BF" w:rsidRPr="000A0708" w:rsidRDefault="00AF12BF" w:rsidP="00AF12BF">
            <w:pPr>
              <w:jc w:val="right"/>
              <w:rPr>
                <w:rFonts w:ascii="Arial Narrow" w:hAnsi="Arial Narrow"/>
                <w:b/>
                <w:bCs/>
                <w:lang w:eastAsia="es-MX"/>
              </w:rPr>
            </w:pPr>
            <w:r w:rsidRPr="000A0708">
              <w:rPr>
                <w:rFonts w:ascii="Arial Narrow" w:hAnsi="Arial Narrow"/>
                <w:b/>
                <w:bCs/>
                <w:lang w:eastAsia="es-MX"/>
              </w:rPr>
              <w:t> </w:t>
            </w:r>
          </w:p>
        </w:tc>
        <w:tc>
          <w:tcPr>
            <w:tcW w:w="0" w:type="auto"/>
            <w:tcBorders>
              <w:left w:val="single" w:sz="4" w:space="0" w:color="auto"/>
            </w:tcBorders>
            <w:shd w:val="clear" w:color="000000" w:fill="FFFFFF"/>
            <w:hideMark/>
          </w:tcPr>
          <w:p w:rsidR="00E00519" w:rsidRPr="000A0708" w:rsidRDefault="00AF12BF" w:rsidP="0080137E">
            <w:pPr>
              <w:jc w:val="both"/>
              <w:rPr>
                <w:rFonts w:ascii="Arial Narrow" w:hAnsi="Arial Narrow"/>
                <w:lang w:eastAsia="es-MX"/>
              </w:rPr>
            </w:pPr>
            <w:r w:rsidRPr="000A0708">
              <w:rPr>
                <w:rFonts w:ascii="Arial Narrow" w:hAnsi="Arial Narrow"/>
                <w:lang w:eastAsia="es-MX"/>
              </w:rPr>
              <w:t> </w:t>
            </w:r>
          </w:p>
          <w:p w:rsidR="00AF12BF" w:rsidRPr="000A0708" w:rsidRDefault="000E5F8A" w:rsidP="0080137E">
            <w:pPr>
              <w:jc w:val="both"/>
              <w:rPr>
                <w:rFonts w:ascii="Arial Narrow" w:hAnsi="Arial Narrow"/>
                <w:lang w:eastAsia="es-MX"/>
              </w:rPr>
            </w:pPr>
            <w:r w:rsidRPr="000A0708">
              <w:rPr>
                <w:rFonts w:ascii="Arial Narrow" w:hAnsi="Arial Narrow"/>
                <w:lang w:eastAsia="es-MX"/>
              </w:rPr>
              <w:t>Gestión del talento humano</w:t>
            </w:r>
          </w:p>
        </w:tc>
      </w:tr>
    </w:tbl>
    <w:p w:rsidR="0091466F" w:rsidRPr="000A0708" w:rsidRDefault="00E1722C" w:rsidP="0093370A">
      <w:pPr>
        <w:jc w:val="both"/>
        <w:rPr>
          <w:rFonts w:ascii="Arial Narrow" w:hAnsi="Arial Narrow" w:cs="Arial"/>
          <w:b/>
          <w:bCs/>
          <w:sz w:val="22"/>
          <w:szCs w:val="22"/>
        </w:rPr>
      </w:pPr>
      <w:r w:rsidRPr="000A0708">
        <w:rPr>
          <w:rFonts w:ascii="Arial Narrow" w:hAnsi="Arial Narrow" w:cs="Arial"/>
          <w:b/>
          <w:bCs/>
          <w:noProof/>
          <w:sz w:val="22"/>
          <w:szCs w:val="22"/>
          <w:lang w:eastAsia="es-PE"/>
        </w:rPr>
        <mc:AlternateContent>
          <mc:Choice Requires="wps">
            <w:drawing>
              <wp:anchor distT="0" distB="0" distL="114300" distR="114300" simplePos="0" relativeHeight="251650048" behindDoc="0" locked="0" layoutInCell="1" allowOverlap="1" wp14:anchorId="61821D5D" wp14:editId="57AD6F52">
                <wp:simplePos x="0" y="0"/>
                <wp:positionH relativeFrom="column">
                  <wp:posOffset>4937760</wp:posOffset>
                </wp:positionH>
                <wp:positionV relativeFrom="paragraph">
                  <wp:posOffset>-635</wp:posOffset>
                </wp:positionV>
                <wp:extent cx="102235" cy="647700"/>
                <wp:effectExtent l="0" t="0" r="12065" b="19050"/>
                <wp:wrapNone/>
                <wp:docPr id="7" name="7 Abrir llave"/>
                <wp:cNvGraphicFramePr/>
                <a:graphic xmlns:a="http://schemas.openxmlformats.org/drawingml/2006/main">
                  <a:graphicData uri="http://schemas.microsoft.com/office/word/2010/wordprocessingShape">
                    <wps:wsp>
                      <wps:cNvSpPr/>
                      <wps:spPr>
                        <a:xfrm>
                          <a:off x="0" y="0"/>
                          <a:ext cx="102235" cy="6477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B187E3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7 Abrir llave" o:spid="_x0000_s1026" type="#_x0000_t87" style="position:absolute;margin-left:388.8pt;margin-top:-.05pt;width:8.05pt;height:51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" adj="284" strokecolor="#4579b8 [3044]"/>
            </w:pict>
          </mc:Fallback>
        </mc:AlternateContent>
      </w:r>
      <w:r w:rsidR="0080137E" w:rsidRPr="000A0708">
        <w:rPr>
          <w:rFonts w:ascii="Arial Narrow" w:hAnsi="Arial Narrow" w:cs="Arial"/>
          <w:b/>
          <w:bCs/>
          <w:noProof/>
          <w:sz w:val="22"/>
          <w:szCs w:val="22"/>
          <w:lang w:eastAsia="es-PE"/>
        </w:rPr>
        <mc:AlternateContent>
          <mc:Choice Requires="wps">
            <w:drawing>
              <wp:anchor distT="0" distB="0" distL="114300" distR="114300" simplePos="0" relativeHeight="251652096" behindDoc="0" locked="0" layoutInCell="1" allowOverlap="1" wp14:anchorId="581245DD" wp14:editId="500F0839">
                <wp:simplePos x="0" y="0"/>
                <wp:positionH relativeFrom="column">
                  <wp:posOffset>5017770</wp:posOffset>
                </wp:positionH>
                <wp:positionV relativeFrom="paragraph">
                  <wp:posOffset>73660</wp:posOffset>
                </wp:positionV>
                <wp:extent cx="685800" cy="1403985"/>
                <wp:effectExtent l="0" t="0" r="19050" b="27305"/>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403985"/>
                        </a:xfrm>
                        <a:prstGeom prst="rect">
                          <a:avLst/>
                        </a:prstGeom>
                        <a:solidFill>
                          <a:srgbClr val="FFFFFF"/>
                        </a:solidFill>
                        <a:ln w="9525">
                          <a:solidFill>
                            <a:schemeClr val="bg1"/>
                          </a:solidFill>
                          <a:miter lim="800000"/>
                          <a:headEnd/>
                          <a:tailEnd/>
                        </a:ln>
                      </wps:spPr>
                      <wps:txbx>
                        <w:txbxContent>
                          <w:p w:rsidR="00164939" w:rsidRPr="00AF12BF" w:rsidRDefault="00164939" w:rsidP="00AF12BF">
                            <w:pPr>
                              <w:jc w:val="center"/>
                              <w:rPr>
                                <w:rFonts w:ascii="Arial Narrow" w:hAnsi="Arial Narrow"/>
                                <w:lang w:val="es-MX"/>
                              </w:rPr>
                            </w:pPr>
                            <w:r>
                              <w:rPr>
                                <w:rFonts w:ascii="Arial Narrow" w:hAnsi="Arial Narrow"/>
                                <w:lang w:val="es-MX"/>
                              </w:rPr>
                              <w:t>Acciones Centrales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1245DD" id="_x0000_s1043" type="#_x0000_t202" style="position:absolute;left:0;text-align:left;margin-left:395.1pt;margin-top:5.8pt;width:54pt;height:110.55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" strokecolor="white [3212]">
                <v:textbox style="mso-fit-shape-to-text:t">
                  <w:txbxContent>
                    <w:p w:rsidR="00164939" w:rsidRPr="00AF12BF" w:rsidRDefault="00164939" w:rsidP="00AF12BF">
                      <w:pPr>
                        <w:jc w:val="center"/>
                        <w:rPr>
                          <w:rFonts w:ascii="Arial Narrow" w:hAnsi="Arial Narrow"/>
                          <w:lang w:val="es-MX"/>
                        </w:rPr>
                      </w:pPr>
                      <w:r>
                        <w:rPr>
                          <w:rFonts w:ascii="Arial Narrow" w:hAnsi="Arial Narrow"/>
                          <w:lang w:val="es-MX"/>
                        </w:rPr>
                        <w:t>Acciones Centrales</w:t>
                      </w:r>
                    </w:p>
                  </w:txbxContent>
                </v:textbox>
              </v:shape>
            </w:pict>
          </mc:Fallback>
        </mc:AlternateContent>
      </w:r>
      <w:r w:rsidR="0091466F" w:rsidRPr="000A0708">
        <w:rPr>
          <w:rFonts w:ascii="Arial Narrow" w:hAnsi="Arial Narrow" w:cs="Arial"/>
          <w:b/>
          <w:bCs/>
          <w:sz w:val="22"/>
          <w:szCs w:val="22"/>
        </w:rPr>
        <w:tab/>
      </w:r>
    </w:p>
    <w:p w:rsidR="0091466F" w:rsidRPr="000A0708" w:rsidRDefault="0091466F" w:rsidP="0093370A">
      <w:pPr>
        <w:jc w:val="both"/>
        <w:rPr>
          <w:rFonts w:ascii="Arial Narrow" w:hAnsi="Arial Narrow" w:cs="Arial"/>
          <w:b/>
          <w:bCs/>
          <w:sz w:val="22"/>
          <w:szCs w:val="22"/>
        </w:rPr>
      </w:pPr>
    </w:p>
    <w:p w:rsidR="008D3D76" w:rsidRPr="000A0708" w:rsidRDefault="008D3D76" w:rsidP="0093370A">
      <w:pPr>
        <w:jc w:val="both"/>
        <w:rPr>
          <w:rFonts w:ascii="Arial Narrow" w:hAnsi="Arial Narrow" w:cs="Arial"/>
          <w:b/>
          <w:bCs/>
          <w:sz w:val="22"/>
          <w:szCs w:val="22"/>
        </w:rPr>
      </w:pPr>
    </w:p>
    <w:p w:rsidR="008D3D76" w:rsidRPr="000A0708" w:rsidRDefault="008D3D76" w:rsidP="0093370A">
      <w:pPr>
        <w:jc w:val="both"/>
        <w:rPr>
          <w:rFonts w:ascii="Arial Narrow" w:hAnsi="Arial Narrow" w:cs="Arial"/>
          <w:b/>
          <w:bCs/>
          <w:sz w:val="22"/>
          <w:szCs w:val="22"/>
        </w:rPr>
      </w:pPr>
    </w:p>
    <w:p w:rsidR="008D3D76" w:rsidRPr="000A0708" w:rsidRDefault="008D3D76" w:rsidP="0093370A">
      <w:pPr>
        <w:jc w:val="both"/>
        <w:rPr>
          <w:rFonts w:ascii="Arial Narrow" w:hAnsi="Arial Narrow" w:cs="Arial"/>
          <w:b/>
          <w:bCs/>
          <w:sz w:val="22"/>
          <w:szCs w:val="22"/>
        </w:rPr>
      </w:pPr>
    </w:p>
    <w:p w:rsidR="00E00519" w:rsidRPr="000A0708" w:rsidRDefault="00E00519" w:rsidP="0093370A">
      <w:pPr>
        <w:jc w:val="both"/>
        <w:rPr>
          <w:rFonts w:ascii="Arial Narrow" w:hAnsi="Arial Narrow" w:cs="Arial"/>
          <w:b/>
          <w:bCs/>
          <w:sz w:val="22"/>
          <w:szCs w:val="22"/>
        </w:rPr>
      </w:pPr>
      <w:r w:rsidRPr="000A0708">
        <w:rPr>
          <w:rFonts w:ascii="Arial Narrow" w:hAnsi="Arial Narrow" w:cs="Arial"/>
          <w:b/>
          <w:bCs/>
          <w:noProof/>
          <w:sz w:val="22"/>
          <w:szCs w:val="22"/>
          <w:lang w:eastAsia="es-PE"/>
        </w:rPr>
        <mc:AlternateContent>
          <mc:Choice Requires="wps">
            <w:drawing>
              <wp:anchor distT="0" distB="0" distL="114300" distR="114300" simplePos="0" relativeHeight="251703296" behindDoc="0" locked="0" layoutInCell="1" allowOverlap="1" wp14:anchorId="205633DA" wp14:editId="260FECCB">
                <wp:simplePos x="0" y="0"/>
                <wp:positionH relativeFrom="column">
                  <wp:posOffset>4915535</wp:posOffset>
                </wp:positionH>
                <wp:positionV relativeFrom="paragraph">
                  <wp:posOffset>100965</wp:posOffset>
                </wp:positionV>
                <wp:extent cx="102235" cy="647700"/>
                <wp:effectExtent l="0" t="0" r="12065" b="19050"/>
                <wp:wrapNone/>
                <wp:docPr id="33" name="33 Abrir llave"/>
                <wp:cNvGraphicFramePr/>
                <a:graphic xmlns:a="http://schemas.openxmlformats.org/drawingml/2006/main">
                  <a:graphicData uri="http://schemas.microsoft.com/office/word/2010/wordprocessingShape">
                    <wps:wsp>
                      <wps:cNvSpPr/>
                      <wps:spPr>
                        <a:xfrm>
                          <a:off x="0" y="0"/>
                          <a:ext cx="102235" cy="6477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72866A" id="33 Abrir llave" o:spid="_x0000_s1026" type="#_x0000_t87" style="position:absolute;margin-left:387.05pt;margin-top:7.95pt;width:8.05pt;height:51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" adj="284" strokecolor="#4579b8 [3044]"/>
            </w:pict>
          </mc:Fallback>
        </mc:AlternateContent>
      </w:r>
    </w:p>
    <w:tbl>
      <w:tblPr>
        <w:tblpPr w:leftFromText="141" w:rightFromText="141" w:vertAnchor="text" w:horzAnchor="page" w:tblpX="2001" w:tblpY="-47"/>
        <w:tblW w:w="6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6"/>
        <w:gridCol w:w="6473"/>
      </w:tblGrid>
      <w:tr w:rsidR="000E5F8A" w:rsidRPr="000A0708" w:rsidTr="007F3500">
        <w:trPr>
          <w:trHeight w:val="324"/>
        </w:trPr>
        <w:tc>
          <w:tcPr>
            <w:tcW w:w="496" w:type="dxa"/>
            <w:tcBorders>
              <w:top w:val="nil"/>
              <w:left w:val="nil"/>
              <w:bottom w:val="nil"/>
              <w:right w:val="single" w:sz="4" w:space="0" w:color="auto"/>
            </w:tcBorders>
            <w:shd w:val="clear" w:color="000000" w:fill="FFFFFF"/>
            <w:noWrap/>
            <w:vAlign w:val="bottom"/>
            <w:hideMark/>
          </w:tcPr>
          <w:p w:rsidR="00E00519" w:rsidRPr="000A0708" w:rsidRDefault="00E00519" w:rsidP="003B7FF0">
            <w:pPr>
              <w:jc w:val="right"/>
              <w:rPr>
                <w:rFonts w:ascii="Arial Narrow" w:hAnsi="Arial Narrow"/>
                <w:b/>
                <w:bCs/>
                <w:lang w:eastAsia="es-MX"/>
              </w:rPr>
            </w:pPr>
            <w:r w:rsidRPr="000A0708">
              <w:rPr>
                <w:rFonts w:ascii="Arial Narrow" w:hAnsi="Arial Narrow"/>
                <w:b/>
                <w:bCs/>
                <w:lang w:eastAsia="es-MX"/>
              </w:rPr>
              <w:t>1.</w:t>
            </w:r>
          </w:p>
        </w:tc>
        <w:tc>
          <w:tcPr>
            <w:tcW w:w="6473" w:type="dxa"/>
            <w:tcBorders>
              <w:left w:val="single" w:sz="4" w:space="0" w:color="auto"/>
            </w:tcBorders>
            <w:shd w:val="clear" w:color="000000" w:fill="FFFFFF"/>
            <w:noWrap/>
            <w:vAlign w:val="center"/>
            <w:hideMark/>
          </w:tcPr>
          <w:p w:rsidR="00E00519" w:rsidRPr="000A0708" w:rsidRDefault="00E00519" w:rsidP="003B7FF0">
            <w:pPr>
              <w:rPr>
                <w:rFonts w:ascii="Arial Narrow" w:hAnsi="Arial Narrow"/>
                <w:b/>
                <w:lang w:eastAsia="es-MX"/>
              </w:rPr>
            </w:pPr>
            <w:r w:rsidRPr="000A0708">
              <w:rPr>
                <w:rFonts w:ascii="Arial Narrow" w:hAnsi="Arial Narrow"/>
                <w:b/>
                <w:lang w:eastAsia="es-MX"/>
              </w:rPr>
              <w:t>Denominación de la Actividad Operativa</w:t>
            </w:r>
          </w:p>
        </w:tc>
      </w:tr>
      <w:tr w:rsidR="000E5F8A" w:rsidRPr="000A0708" w:rsidTr="007F3500">
        <w:trPr>
          <w:trHeight w:val="660"/>
        </w:trPr>
        <w:tc>
          <w:tcPr>
            <w:tcW w:w="496" w:type="dxa"/>
            <w:tcBorders>
              <w:top w:val="nil"/>
              <w:left w:val="nil"/>
              <w:bottom w:val="nil"/>
              <w:right w:val="single" w:sz="4" w:space="0" w:color="auto"/>
            </w:tcBorders>
            <w:shd w:val="clear" w:color="000000" w:fill="FFFFFF"/>
            <w:noWrap/>
            <w:hideMark/>
          </w:tcPr>
          <w:p w:rsidR="00E00519" w:rsidRPr="000A0708" w:rsidRDefault="00E00519" w:rsidP="003B7FF0">
            <w:pPr>
              <w:jc w:val="right"/>
              <w:rPr>
                <w:rFonts w:ascii="Arial Narrow" w:hAnsi="Arial Narrow"/>
                <w:b/>
                <w:bCs/>
                <w:lang w:eastAsia="es-MX"/>
              </w:rPr>
            </w:pPr>
            <w:r w:rsidRPr="000A0708">
              <w:rPr>
                <w:rFonts w:ascii="Arial Narrow" w:hAnsi="Arial Narrow"/>
                <w:b/>
                <w:bCs/>
                <w:lang w:eastAsia="es-MX"/>
              </w:rPr>
              <w:t> </w:t>
            </w:r>
          </w:p>
          <w:p w:rsidR="00E00519" w:rsidRPr="000A0708" w:rsidRDefault="00E00519" w:rsidP="003B7FF0">
            <w:pPr>
              <w:jc w:val="right"/>
              <w:rPr>
                <w:rFonts w:ascii="Arial Narrow" w:hAnsi="Arial Narrow"/>
                <w:b/>
                <w:bCs/>
                <w:lang w:eastAsia="es-MX"/>
              </w:rPr>
            </w:pPr>
            <w:r w:rsidRPr="000A0708">
              <w:rPr>
                <w:rFonts w:ascii="Arial Narrow" w:hAnsi="Arial Narrow"/>
                <w:b/>
                <w:bCs/>
                <w:lang w:eastAsia="es-MX"/>
              </w:rPr>
              <w:t> </w:t>
            </w:r>
          </w:p>
        </w:tc>
        <w:tc>
          <w:tcPr>
            <w:tcW w:w="6473" w:type="dxa"/>
            <w:tcBorders>
              <w:left w:val="single" w:sz="4" w:space="0" w:color="auto"/>
            </w:tcBorders>
            <w:shd w:val="clear" w:color="000000" w:fill="FFFFFF"/>
            <w:hideMark/>
          </w:tcPr>
          <w:p w:rsidR="00E00519" w:rsidRPr="000A0708" w:rsidRDefault="00E00519" w:rsidP="003B7FF0">
            <w:pPr>
              <w:jc w:val="both"/>
              <w:rPr>
                <w:rFonts w:ascii="Arial Narrow" w:hAnsi="Arial Narrow"/>
                <w:lang w:eastAsia="es-MX"/>
              </w:rPr>
            </w:pPr>
            <w:r w:rsidRPr="000A0708">
              <w:rPr>
                <w:rFonts w:ascii="Arial Narrow" w:hAnsi="Arial Narrow"/>
                <w:lang w:eastAsia="es-MX"/>
              </w:rPr>
              <w:t> </w:t>
            </w:r>
          </w:p>
          <w:p w:rsidR="00E00519" w:rsidRPr="000A0708" w:rsidRDefault="000E5F8A" w:rsidP="00E00519">
            <w:pPr>
              <w:jc w:val="both"/>
              <w:rPr>
                <w:rFonts w:ascii="Arial Narrow" w:hAnsi="Arial Narrow"/>
                <w:lang w:eastAsia="es-MX"/>
              </w:rPr>
            </w:pPr>
            <w:r w:rsidRPr="000A0708">
              <w:rPr>
                <w:rFonts w:ascii="Arial Narrow" w:hAnsi="Arial Narrow"/>
                <w:lang w:eastAsia="es-MX"/>
              </w:rPr>
              <w:t>Capacitación a los gobiernos locales para la incorporación del enfoque de género</w:t>
            </w:r>
          </w:p>
        </w:tc>
      </w:tr>
    </w:tbl>
    <w:p w:rsidR="00E00519" w:rsidRPr="000A0708" w:rsidRDefault="00E00519" w:rsidP="0093370A">
      <w:pPr>
        <w:jc w:val="both"/>
        <w:rPr>
          <w:rFonts w:ascii="Arial Narrow" w:hAnsi="Arial Narrow" w:cs="Arial"/>
          <w:b/>
          <w:bCs/>
          <w:sz w:val="22"/>
          <w:szCs w:val="22"/>
        </w:rPr>
      </w:pPr>
    </w:p>
    <w:p w:rsidR="00E00519" w:rsidRPr="000A0708" w:rsidRDefault="00E00519" w:rsidP="0093370A">
      <w:pPr>
        <w:jc w:val="both"/>
        <w:rPr>
          <w:rFonts w:ascii="Arial Narrow" w:hAnsi="Arial Narrow" w:cs="Arial"/>
          <w:b/>
          <w:bCs/>
          <w:sz w:val="22"/>
          <w:szCs w:val="22"/>
        </w:rPr>
      </w:pPr>
      <w:r w:rsidRPr="000A0708">
        <w:rPr>
          <w:rFonts w:ascii="Arial Narrow" w:hAnsi="Arial Narrow" w:cs="Arial"/>
          <w:b/>
          <w:bCs/>
          <w:noProof/>
          <w:sz w:val="22"/>
          <w:szCs w:val="22"/>
          <w:lang w:eastAsia="es-PE"/>
        </w:rPr>
        <mc:AlternateContent>
          <mc:Choice Requires="wps">
            <w:drawing>
              <wp:anchor distT="0" distB="0" distL="114300" distR="114300" simplePos="0" relativeHeight="251705344" behindDoc="0" locked="0" layoutInCell="1" allowOverlap="1" wp14:anchorId="551CD7CD" wp14:editId="4E8FA8D1">
                <wp:simplePos x="0" y="0"/>
                <wp:positionH relativeFrom="column">
                  <wp:posOffset>5027295</wp:posOffset>
                </wp:positionH>
                <wp:positionV relativeFrom="paragraph">
                  <wp:posOffset>8890</wp:posOffset>
                </wp:positionV>
                <wp:extent cx="685800" cy="1403985"/>
                <wp:effectExtent l="0" t="0" r="19050" b="20955"/>
                <wp:wrapNone/>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403985"/>
                        </a:xfrm>
                        <a:prstGeom prst="rect">
                          <a:avLst/>
                        </a:prstGeom>
                        <a:solidFill>
                          <a:srgbClr val="FFFFFF"/>
                        </a:solidFill>
                        <a:ln w="9525">
                          <a:solidFill>
                            <a:schemeClr val="bg1"/>
                          </a:solidFill>
                          <a:miter lim="800000"/>
                          <a:headEnd/>
                          <a:tailEnd/>
                        </a:ln>
                      </wps:spPr>
                      <wps:txbx>
                        <w:txbxContent>
                          <w:p w:rsidR="00164939" w:rsidRPr="00AF12BF" w:rsidRDefault="00164939" w:rsidP="00E00519">
                            <w:pPr>
                              <w:jc w:val="center"/>
                              <w:rPr>
                                <w:rFonts w:ascii="Arial Narrow" w:hAnsi="Arial Narrow"/>
                                <w:lang w:val="es-MX"/>
                              </w:rPr>
                            </w:pPr>
                            <w:r>
                              <w:rPr>
                                <w:rFonts w:ascii="Arial Narrow" w:hAnsi="Arial Narrow"/>
                                <w:lang w:val="es-MX"/>
                              </w:rPr>
                              <w:t>APNOP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1CD7CD" id="_x0000_s1044" type="#_x0000_t202" style="position:absolute;left:0;text-align:left;margin-left:395.85pt;margin-top:.7pt;width:54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" strokecolor="white [3212]">
                <v:textbox style="mso-fit-shape-to-text:t">
                  <w:txbxContent>
                    <w:p w:rsidR="00164939" w:rsidRPr="00AF12BF" w:rsidRDefault="00164939" w:rsidP="00E00519">
                      <w:pPr>
                        <w:jc w:val="center"/>
                        <w:rPr>
                          <w:rFonts w:ascii="Arial Narrow" w:hAnsi="Arial Narrow"/>
                          <w:lang w:val="es-MX"/>
                        </w:rPr>
                      </w:pPr>
                      <w:r>
                        <w:rPr>
                          <w:rFonts w:ascii="Arial Narrow" w:hAnsi="Arial Narrow"/>
                          <w:lang w:val="es-MX"/>
                        </w:rPr>
                        <w:t>APNOP</w:t>
                      </w:r>
                    </w:p>
                  </w:txbxContent>
                </v:textbox>
              </v:shape>
            </w:pict>
          </mc:Fallback>
        </mc:AlternateContent>
      </w:r>
    </w:p>
    <w:p w:rsidR="00E00519" w:rsidRPr="000A0708" w:rsidRDefault="00E00519" w:rsidP="0093370A">
      <w:pPr>
        <w:jc w:val="both"/>
        <w:rPr>
          <w:rFonts w:ascii="Arial Narrow" w:hAnsi="Arial Narrow" w:cs="Arial"/>
          <w:b/>
          <w:bCs/>
          <w:sz w:val="22"/>
          <w:szCs w:val="22"/>
        </w:rPr>
      </w:pPr>
    </w:p>
    <w:p w:rsidR="00E00519" w:rsidRPr="000A0708" w:rsidRDefault="00E00519" w:rsidP="0093370A">
      <w:pPr>
        <w:jc w:val="both"/>
        <w:rPr>
          <w:rFonts w:ascii="Arial Narrow" w:hAnsi="Arial Narrow" w:cs="Arial"/>
          <w:b/>
          <w:bCs/>
          <w:sz w:val="22"/>
          <w:szCs w:val="22"/>
        </w:rPr>
      </w:pPr>
    </w:p>
    <w:p w:rsidR="00E00519" w:rsidRPr="000A0708" w:rsidRDefault="00E00519" w:rsidP="0093370A">
      <w:pPr>
        <w:jc w:val="both"/>
        <w:rPr>
          <w:rFonts w:ascii="Arial Narrow" w:hAnsi="Arial Narrow" w:cs="Arial"/>
          <w:b/>
          <w:bCs/>
          <w:sz w:val="22"/>
          <w:szCs w:val="22"/>
        </w:rPr>
      </w:pPr>
    </w:p>
    <w:p w:rsidR="00AD0F4F" w:rsidRPr="000A0708" w:rsidRDefault="00AF12BF" w:rsidP="00F71C86">
      <w:pPr>
        <w:pStyle w:val="Prrafodelista"/>
        <w:numPr>
          <w:ilvl w:val="0"/>
          <w:numId w:val="9"/>
        </w:numPr>
        <w:jc w:val="both"/>
        <w:rPr>
          <w:rFonts w:ascii="Arial Narrow" w:hAnsi="Arial Narrow" w:cs="Arial"/>
          <w:bCs/>
          <w:sz w:val="22"/>
          <w:szCs w:val="22"/>
        </w:rPr>
      </w:pPr>
      <w:r w:rsidRPr="000A0708">
        <w:rPr>
          <w:rFonts w:ascii="Arial Narrow" w:hAnsi="Arial Narrow" w:cs="Arial"/>
          <w:b/>
          <w:bCs/>
          <w:sz w:val="22"/>
          <w:szCs w:val="22"/>
        </w:rPr>
        <w:t>Objetivo / Justificación de la Actividad</w:t>
      </w:r>
      <w:r w:rsidR="000E5F8A" w:rsidRPr="000A0708">
        <w:rPr>
          <w:rFonts w:ascii="Arial Narrow" w:hAnsi="Arial Narrow" w:cs="Arial"/>
          <w:b/>
          <w:bCs/>
          <w:sz w:val="22"/>
          <w:szCs w:val="22"/>
        </w:rPr>
        <w:t xml:space="preserve"> </w:t>
      </w:r>
      <w:r w:rsidR="00F02EA8" w:rsidRPr="000A0708">
        <w:rPr>
          <w:rFonts w:ascii="Arial Narrow" w:hAnsi="Arial Narrow" w:cs="Arial"/>
          <w:b/>
          <w:bCs/>
          <w:sz w:val="22"/>
          <w:szCs w:val="22"/>
        </w:rPr>
        <w:t>/ Indicadores de desempeño</w:t>
      </w:r>
      <w:r w:rsidRPr="000A0708">
        <w:rPr>
          <w:rFonts w:ascii="Arial Narrow" w:hAnsi="Arial Narrow" w:cs="Arial"/>
          <w:b/>
          <w:bCs/>
          <w:sz w:val="22"/>
          <w:szCs w:val="22"/>
        </w:rPr>
        <w:t xml:space="preserve">: </w:t>
      </w:r>
      <w:r w:rsidR="00F81C0F" w:rsidRPr="000A0708">
        <w:rPr>
          <w:rFonts w:ascii="Arial Narrow" w:hAnsi="Arial Narrow" w:cs="Arial"/>
          <w:bCs/>
          <w:sz w:val="22"/>
          <w:szCs w:val="22"/>
        </w:rPr>
        <w:t xml:space="preserve">En este apartado </w:t>
      </w:r>
      <w:r w:rsidR="00AD0F4F" w:rsidRPr="000A0708">
        <w:rPr>
          <w:rFonts w:ascii="Arial Narrow" w:hAnsi="Arial Narrow" w:cs="Arial"/>
          <w:bCs/>
          <w:sz w:val="22"/>
          <w:szCs w:val="22"/>
        </w:rPr>
        <w:t xml:space="preserve">se deberá responder a las siguientes  preguntas : </w:t>
      </w:r>
    </w:p>
    <w:p w:rsidR="002D299A" w:rsidRPr="000A0708" w:rsidRDefault="002D299A" w:rsidP="00E00519">
      <w:pPr>
        <w:pStyle w:val="Prrafodelista"/>
        <w:ind w:left="765" w:firstLine="303"/>
        <w:jc w:val="both"/>
        <w:rPr>
          <w:rFonts w:ascii="Arial Narrow" w:hAnsi="Arial Narrow" w:cs="Arial"/>
          <w:bCs/>
          <w:sz w:val="22"/>
          <w:szCs w:val="22"/>
        </w:rPr>
      </w:pPr>
    </w:p>
    <w:p w:rsidR="00AD0F4F" w:rsidRPr="000A0708" w:rsidRDefault="00AD0F4F" w:rsidP="00E00519">
      <w:pPr>
        <w:pStyle w:val="Prrafodelista"/>
        <w:ind w:left="765" w:firstLine="303"/>
        <w:jc w:val="both"/>
        <w:rPr>
          <w:rFonts w:ascii="Arial Narrow" w:hAnsi="Arial Narrow" w:cs="Arial"/>
          <w:bCs/>
          <w:sz w:val="22"/>
          <w:szCs w:val="22"/>
        </w:rPr>
      </w:pPr>
      <w:r w:rsidRPr="000A0708">
        <w:rPr>
          <w:rFonts w:ascii="Arial Narrow" w:hAnsi="Arial Narrow" w:cs="Arial"/>
          <w:bCs/>
          <w:sz w:val="22"/>
          <w:szCs w:val="22"/>
        </w:rPr>
        <w:t>¿Cuál es el problema o necesidad que se pretende resolver o atender?</w:t>
      </w:r>
    </w:p>
    <w:p w:rsidR="00AD0F4F" w:rsidRPr="000A0708" w:rsidRDefault="00AD0F4F" w:rsidP="00E00519">
      <w:pPr>
        <w:pStyle w:val="Prrafodelista"/>
        <w:ind w:left="765" w:firstLine="303"/>
        <w:jc w:val="both"/>
        <w:rPr>
          <w:rFonts w:ascii="Arial Narrow" w:hAnsi="Arial Narrow" w:cs="Arial"/>
          <w:bCs/>
          <w:sz w:val="22"/>
          <w:szCs w:val="22"/>
        </w:rPr>
      </w:pPr>
      <w:r w:rsidRPr="000A0708">
        <w:rPr>
          <w:rFonts w:ascii="Arial Narrow" w:hAnsi="Arial Narrow" w:cs="Arial"/>
          <w:bCs/>
          <w:sz w:val="22"/>
          <w:szCs w:val="22"/>
        </w:rPr>
        <w:t xml:space="preserve">¿Cuáles son las brechas respecto al problema o necesidad? </w:t>
      </w:r>
    </w:p>
    <w:p w:rsidR="00AD0F4F" w:rsidRPr="000A0708" w:rsidRDefault="00AD0F4F" w:rsidP="00E00519">
      <w:pPr>
        <w:pStyle w:val="Prrafodelista"/>
        <w:ind w:left="765" w:firstLine="303"/>
        <w:jc w:val="both"/>
        <w:rPr>
          <w:rFonts w:ascii="Arial Narrow" w:hAnsi="Arial Narrow" w:cs="Arial"/>
          <w:bCs/>
          <w:sz w:val="22"/>
          <w:szCs w:val="22"/>
        </w:rPr>
      </w:pPr>
      <w:r w:rsidRPr="000A0708">
        <w:rPr>
          <w:rFonts w:ascii="Arial Narrow" w:hAnsi="Arial Narrow" w:cs="Arial"/>
          <w:bCs/>
          <w:sz w:val="22"/>
          <w:szCs w:val="22"/>
        </w:rPr>
        <w:t>¿Cómo contribuye a la Acción Estratégica Institucional (AEI)?</w:t>
      </w:r>
    </w:p>
    <w:p w:rsidR="00AD0F4F" w:rsidRPr="000A0708" w:rsidRDefault="00623C1C" w:rsidP="00E00519">
      <w:pPr>
        <w:pStyle w:val="Prrafodelista"/>
        <w:ind w:left="765" w:firstLine="303"/>
        <w:jc w:val="both"/>
        <w:rPr>
          <w:rFonts w:ascii="Arial Narrow" w:hAnsi="Arial Narrow" w:cs="Arial"/>
          <w:bCs/>
          <w:sz w:val="22"/>
          <w:szCs w:val="22"/>
        </w:rPr>
      </w:pPr>
      <w:r w:rsidRPr="000A0708">
        <w:rPr>
          <w:rFonts w:ascii="Arial Narrow" w:hAnsi="Arial Narrow" w:cs="Arial"/>
          <w:bCs/>
          <w:sz w:val="22"/>
          <w:szCs w:val="22"/>
        </w:rPr>
        <w:t>¿A través de que indicadores se mide la actividad?</w:t>
      </w:r>
      <w:r w:rsidR="000E5F8A" w:rsidRPr="000A0708">
        <w:rPr>
          <w:rFonts w:ascii="Arial Narrow" w:hAnsi="Arial Narrow" w:cs="Arial"/>
          <w:bCs/>
          <w:sz w:val="22"/>
          <w:szCs w:val="22"/>
        </w:rPr>
        <w:t xml:space="preserve"> (preferentemente 01 indicador)</w:t>
      </w:r>
    </w:p>
    <w:p w:rsidR="00AF12BF" w:rsidRPr="000A0708" w:rsidRDefault="00AF12BF" w:rsidP="0093370A">
      <w:pPr>
        <w:jc w:val="both"/>
        <w:rPr>
          <w:rFonts w:ascii="Arial Narrow" w:hAnsi="Arial Narrow" w:cs="Arial"/>
          <w:b/>
          <w:bCs/>
          <w:sz w:val="22"/>
          <w:szCs w:val="22"/>
        </w:rPr>
      </w:pPr>
    </w:p>
    <w:p w:rsidR="00AD0F4F" w:rsidRPr="000A0708" w:rsidRDefault="00AD0F4F" w:rsidP="00F71C86">
      <w:pPr>
        <w:pStyle w:val="Prrafodelista"/>
        <w:numPr>
          <w:ilvl w:val="0"/>
          <w:numId w:val="9"/>
        </w:numPr>
        <w:jc w:val="both"/>
        <w:rPr>
          <w:rFonts w:ascii="Arial Narrow" w:hAnsi="Arial Narrow" w:cs="Arial"/>
          <w:b/>
          <w:bCs/>
          <w:sz w:val="22"/>
          <w:szCs w:val="22"/>
        </w:rPr>
      </w:pPr>
      <w:r w:rsidRPr="000A0708">
        <w:rPr>
          <w:rFonts w:ascii="Arial Narrow" w:hAnsi="Arial Narrow" w:cs="Arial"/>
          <w:b/>
          <w:bCs/>
          <w:sz w:val="22"/>
          <w:szCs w:val="22"/>
        </w:rPr>
        <w:t xml:space="preserve">Descripción de la Actividad: </w:t>
      </w:r>
      <w:r w:rsidRPr="000A0708">
        <w:rPr>
          <w:rFonts w:ascii="Arial Narrow" w:hAnsi="Arial Narrow" w:cs="Arial"/>
          <w:bCs/>
          <w:sz w:val="22"/>
          <w:szCs w:val="22"/>
        </w:rPr>
        <w:t xml:space="preserve">Aquí deberá describirse el alcance de la actividad debiendo responder a las siguientes preguntas: </w:t>
      </w:r>
    </w:p>
    <w:p w:rsidR="002D299A" w:rsidRPr="000A0708" w:rsidRDefault="002D299A" w:rsidP="002D299A">
      <w:pPr>
        <w:pStyle w:val="Prrafodelista"/>
        <w:ind w:left="765" w:firstLine="303"/>
        <w:jc w:val="both"/>
        <w:rPr>
          <w:rFonts w:ascii="Arial Narrow" w:hAnsi="Arial Narrow" w:cs="Arial"/>
          <w:bCs/>
          <w:sz w:val="22"/>
          <w:szCs w:val="22"/>
        </w:rPr>
      </w:pPr>
    </w:p>
    <w:p w:rsidR="00AD0F4F" w:rsidRPr="000A0708" w:rsidRDefault="00AD0F4F" w:rsidP="002D299A">
      <w:pPr>
        <w:pStyle w:val="Prrafodelista"/>
        <w:ind w:left="765" w:firstLine="303"/>
        <w:jc w:val="both"/>
        <w:rPr>
          <w:rFonts w:ascii="Arial Narrow" w:hAnsi="Arial Narrow" w:cs="Arial"/>
          <w:bCs/>
          <w:sz w:val="22"/>
          <w:szCs w:val="22"/>
        </w:rPr>
      </w:pPr>
      <w:r w:rsidRPr="000A0708">
        <w:rPr>
          <w:rFonts w:ascii="Arial Narrow" w:hAnsi="Arial Narrow" w:cs="Arial"/>
          <w:bCs/>
          <w:sz w:val="22"/>
          <w:szCs w:val="22"/>
        </w:rPr>
        <w:t>¿En qué consiste la actividad?</w:t>
      </w:r>
    </w:p>
    <w:p w:rsidR="00AF12BF" w:rsidRPr="000A0708" w:rsidRDefault="00AD0F4F" w:rsidP="002D299A">
      <w:pPr>
        <w:pStyle w:val="Prrafodelista"/>
        <w:ind w:left="765" w:firstLine="303"/>
        <w:jc w:val="both"/>
        <w:rPr>
          <w:rFonts w:ascii="Arial Narrow" w:hAnsi="Arial Narrow" w:cs="Arial"/>
          <w:bCs/>
          <w:sz w:val="22"/>
          <w:szCs w:val="22"/>
        </w:rPr>
      </w:pPr>
      <w:r w:rsidRPr="000A0708">
        <w:rPr>
          <w:rFonts w:ascii="Arial Narrow" w:hAnsi="Arial Narrow" w:cs="Arial"/>
          <w:bCs/>
          <w:sz w:val="22"/>
          <w:szCs w:val="22"/>
        </w:rPr>
        <w:t>¿Qué bienes y/</w:t>
      </w:r>
      <w:r w:rsidR="000E5F8A" w:rsidRPr="000A0708">
        <w:rPr>
          <w:rFonts w:ascii="Arial Narrow" w:hAnsi="Arial Narrow" w:cs="Arial"/>
          <w:bCs/>
          <w:sz w:val="22"/>
          <w:szCs w:val="22"/>
        </w:rPr>
        <w:t>o servicios entrega? (producto)</w:t>
      </w:r>
    </w:p>
    <w:p w:rsidR="00AD0F4F" w:rsidRPr="000A0708" w:rsidRDefault="00AD0F4F" w:rsidP="00AD0F4F">
      <w:pPr>
        <w:pStyle w:val="Prrafodelista"/>
        <w:ind w:left="765"/>
        <w:jc w:val="both"/>
        <w:rPr>
          <w:rFonts w:ascii="Arial Narrow" w:hAnsi="Arial Narrow" w:cs="Arial"/>
          <w:bCs/>
          <w:sz w:val="22"/>
          <w:szCs w:val="22"/>
        </w:rPr>
      </w:pPr>
    </w:p>
    <w:p w:rsidR="003F30C3" w:rsidRPr="000A0708" w:rsidRDefault="00AD0F4F" w:rsidP="00F71C86">
      <w:pPr>
        <w:pStyle w:val="Prrafodelista"/>
        <w:numPr>
          <w:ilvl w:val="0"/>
          <w:numId w:val="9"/>
        </w:numPr>
        <w:jc w:val="both"/>
        <w:rPr>
          <w:rFonts w:ascii="Arial Narrow" w:hAnsi="Arial Narrow" w:cs="Arial"/>
          <w:sz w:val="22"/>
          <w:szCs w:val="22"/>
        </w:rPr>
      </w:pPr>
      <w:r w:rsidRPr="000A0708">
        <w:rPr>
          <w:rFonts w:ascii="Arial Narrow" w:hAnsi="Arial Narrow" w:cs="Arial"/>
          <w:b/>
          <w:bCs/>
          <w:sz w:val="22"/>
          <w:szCs w:val="22"/>
        </w:rPr>
        <w:t xml:space="preserve">Marco Institucional: </w:t>
      </w:r>
      <w:r w:rsidR="00C241F8" w:rsidRPr="000A0708">
        <w:rPr>
          <w:rFonts w:ascii="Arial Narrow" w:hAnsi="Arial Narrow" w:cs="Arial"/>
          <w:bCs/>
          <w:sz w:val="22"/>
          <w:szCs w:val="22"/>
        </w:rPr>
        <w:t>En este apartado se indica el marco normativo que sustenta la competencia de la dependencia para ejecutar la actividad. T</w:t>
      </w:r>
      <w:r w:rsidR="003F30C3" w:rsidRPr="000A0708">
        <w:rPr>
          <w:rFonts w:ascii="Arial Narrow" w:hAnsi="Arial Narrow" w:cs="Arial"/>
          <w:sz w:val="22"/>
          <w:szCs w:val="22"/>
        </w:rPr>
        <w:t xml:space="preserve">iene que ver con la pertinencia de la actividad operativa a realizar respecto al ámbito funcional de la dependencia ejecutante y con relación al conjunto de normas generales y/o particulares que rigen el desarrollo de las mismas. </w:t>
      </w:r>
    </w:p>
    <w:p w:rsidR="00AF12BF" w:rsidRPr="000A0708" w:rsidRDefault="00AF12BF" w:rsidP="002D299A">
      <w:pPr>
        <w:ind w:left="426"/>
        <w:jc w:val="both"/>
        <w:rPr>
          <w:rFonts w:ascii="Arial Narrow" w:hAnsi="Arial Narrow" w:cs="Arial"/>
          <w:b/>
          <w:bCs/>
          <w:sz w:val="22"/>
          <w:szCs w:val="22"/>
        </w:rPr>
      </w:pPr>
    </w:p>
    <w:p w:rsidR="003F30C3" w:rsidRPr="000A0708" w:rsidRDefault="003F30C3" w:rsidP="00F71C86">
      <w:pPr>
        <w:pStyle w:val="Prrafodelista"/>
        <w:numPr>
          <w:ilvl w:val="0"/>
          <w:numId w:val="9"/>
        </w:numPr>
        <w:jc w:val="both"/>
        <w:rPr>
          <w:rFonts w:ascii="Arial Narrow" w:hAnsi="Arial Narrow" w:cs="Arial"/>
          <w:bCs/>
          <w:sz w:val="22"/>
          <w:szCs w:val="22"/>
        </w:rPr>
      </w:pPr>
      <w:r w:rsidRPr="000A0708">
        <w:rPr>
          <w:rFonts w:ascii="Arial Narrow" w:hAnsi="Arial Narrow" w:cs="Arial"/>
          <w:b/>
          <w:bCs/>
          <w:sz w:val="22"/>
          <w:szCs w:val="22"/>
        </w:rPr>
        <w:t xml:space="preserve">Localización y beneficiarios, </w:t>
      </w:r>
      <w:r w:rsidRPr="000A0708">
        <w:rPr>
          <w:rFonts w:ascii="Arial Narrow" w:hAnsi="Arial Narrow" w:cs="Arial"/>
          <w:bCs/>
          <w:sz w:val="22"/>
          <w:szCs w:val="22"/>
        </w:rPr>
        <w:t xml:space="preserve">se utiliza en actividades que producen un beneficio directo a </w:t>
      </w:r>
      <w:proofErr w:type="gramStart"/>
      <w:r w:rsidRPr="000A0708">
        <w:rPr>
          <w:rFonts w:ascii="Arial Narrow" w:hAnsi="Arial Narrow" w:cs="Arial"/>
          <w:bCs/>
          <w:sz w:val="22"/>
          <w:szCs w:val="22"/>
        </w:rPr>
        <w:t xml:space="preserve">una </w:t>
      </w:r>
      <w:r w:rsidR="002D299A" w:rsidRPr="000A0708">
        <w:rPr>
          <w:rFonts w:ascii="Arial Narrow" w:hAnsi="Arial Narrow" w:cs="Arial"/>
          <w:bCs/>
          <w:sz w:val="22"/>
          <w:szCs w:val="22"/>
        </w:rPr>
        <w:t xml:space="preserve"> </w:t>
      </w:r>
      <w:r w:rsidRPr="000A0708">
        <w:rPr>
          <w:rFonts w:ascii="Arial Narrow" w:hAnsi="Arial Narrow" w:cs="Arial"/>
          <w:bCs/>
          <w:sz w:val="22"/>
          <w:szCs w:val="22"/>
        </w:rPr>
        <w:t>población</w:t>
      </w:r>
      <w:proofErr w:type="gramEnd"/>
      <w:r w:rsidRPr="000A0708">
        <w:rPr>
          <w:rFonts w:ascii="Arial Narrow" w:hAnsi="Arial Narrow" w:cs="Arial"/>
          <w:bCs/>
          <w:sz w:val="22"/>
          <w:szCs w:val="22"/>
        </w:rPr>
        <w:t xml:space="preserve"> objetivo tales como las acciones de capacitación, investigación tutelar, etc.</w:t>
      </w:r>
    </w:p>
    <w:p w:rsidR="003F30C3" w:rsidRPr="000A0708" w:rsidRDefault="003F30C3" w:rsidP="003F30C3">
      <w:pPr>
        <w:ind w:left="426"/>
        <w:jc w:val="both"/>
        <w:rPr>
          <w:rFonts w:ascii="Arial Narrow" w:hAnsi="Arial Narrow" w:cs="Arial"/>
          <w:bCs/>
          <w:sz w:val="22"/>
          <w:szCs w:val="22"/>
        </w:rPr>
      </w:pPr>
    </w:p>
    <w:p w:rsidR="003F30C3" w:rsidRPr="000A0708" w:rsidRDefault="003F30C3" w:rsidP="002D299A">
      <w:pPr>
        <w:ind w:left="1068"/>
        <w:jc w:val="both"/>
        <w:rPr>
          <w:rFonts w:ascii="Arial Narrow" w:hAnsi="Arial Narrow" w:cs="Arial"/>
          <w:sz w:val="22"/>
          <w:szCs w:val="22"/>
        </w:rPr>
      </w:pPr>
      <w:r w:rsidRPr="000A0708">
        <w:rPr>
          <w:rFonts w:ascii="Arial Narrow" w:hAnsi="Arial Narrow" w:cs="Arial"/>
          <w:sz w:val="22"/>
          <w:szCs w:val="22"/>
        </w:rPr>
        <w:t>La localización hace referencia al lugar en el cual se produce la intervención o se realiza la actividad. La localización se debe expresar desde el punto de vista político-geográfico como: Región, provincia, distrito, centro poblado; así como, desde el punto de vista organizacional como: Unidad de Investigación Tutelar.</w:t>
      </w:r>
    </w:p>
    <w:p w:rsidR="003F30C3" w:rsidRPr="000A0708" w:rsidRDefault="003F30C3" w:rsidP="003F30C3">
      <w:pPr>
        <w:ind w:left="360"/>
        <w:jc w:val="both"/>
        <w:rPr>
          <w:rFonts w:ascii="Arial Narrow" w:hAnsi="Arial Narrow" w:cs="Arial"/>
          <w:sz w:val="22"/>
          <w:szCs w:val="22"/>
        </w:rPr>
      </w:pPr>
    </w:p>
    <w:p w:rsidR="003F30C3" w:rsidRPr="000A0708" w:rsidRDefault="003F30C3" w:rsidP="002D299A">
      <w:pPr>
        <w:ind w:left="720" w:firstLine="348"/>
        <w:jc w:val="both"/>
        <w:rPr>
          <w:rFonts w:ascii="Arial Narrow" w:hAnsi="Arial Narrow" w:cs="Arial"/>
          <w:sz w:val="22"/>
          <w:szCs w:val="22"/>
        </w:rPr>
      </w:pPr>
      <w:r w:rsidRPr="000A0708">
        <w:rPr>
          <w:rFonts w:ascii="Arial Narrow" w:hAnsi="Arial Narrow" w:cs="Arial"/>
          <w:sz w:val="22"/>
          <w:szCs w:val="22"/>
        </w:rPr>
        <w:t xml:space="preserve">Los beneficiarios son aquellos que reciben las prestaciones o gozan de sus efectos. </w:t>
      </w:r>
    </w:p>
    <w:p w:rsidR="00AF12BF" w:rsidRPr="000A0708" w:rsidRDefault="00AF12BF" w:rsidP="0093370A">
      <w:pPr>
        <w:jc w:val="both"/>
        <w:rPr>
          <w:rFonts w:ascii="Arial Narrow" w:hAnsi="Arial Narrow" w:cs="Arial"/>
          <w:b/>
          <w:bCs/>
          <w:sz w:val="22"/>
          <w:szCs w:val="22"/>
        </w:rPr>
      </w:pPr>
    </w:p>
    <w:p w:rsidR="00530141" w:rsidRPr="000A0708" w:rsidRDefault="00530141" w:rsidP="002D299A">
      <w:pPr>
        <w:ind w:left="1068"/>
        <w:jc w:val="both"/>
        <w:rPr>
          <w:rFonts w:ascii="Arial Narrow" w:hAnsi="Arial Narrow" w:cs="Arial"/>
          <w:sz w:val="22"/>
          <w:szCs w:val="22"/>
        </w:rPr>
      </w:pPr>
      <w:r w:rsidRPr="000A0708">
        <w:rPr>
          <w:rFonts w:ascii="Arial Narrow" w:hAnsi="Arial Narrow" w:cs="Arial"/>
          <w:sz w:val="22"/>
          <w:szCs w:val="22"/>
        </w:rPr>
        <w:t xml:space="preserve">Para la formulación 2018 - 2020, las </w:t>
      </w:r>
      <w:proofErr w:type="gramStart"/>
      <w:r w:rsidRPr="000A0708">
        <w:rPr>
          <w:rFonts w:ascii="Arial Narrow" w:hAnsi="Arial Narrow" w:cs="Arial"/>
          <w:sz w:val="22"/>
          <w:szCs w:val="22"/>
        </w:rPr>
        <w:t>actividades  de</w:t>
      </w:r>
      <w:proofErr w:type="gramEnd"/>
      <w:r w:rsidRPr="000A0708">
        <w:rPr>
          <w:rFonts w:ascii="Arial Narrow" w:hAnsi="Arial Narrow" w:cs="Arial"/>
          <w:sz w:val="22"/>
          <w:szCs w:val="22"/>
        </w:rPr>
        <w:t xml:space="preserve"> alcance nacional </w:t>
      </w:r>
      <w:r w:rsidR="00C241F8" w:rsidRPr="000A0708">
        <w:rPr>
          <w:rFonts w:ascii="Arial Narrow" w:hAnsi="Arial Narrow" w:cs="Arial"/>
          <w:sz w:val="22"/>
          <w:szCs w:val="22"/>
        </w:rPr>
        <w:t>deberán identificarse por unidad geográfica o administrativa</w:t>
      </w:r>
      <w:r w:rsidRPr="000A0708">
        <w:rPr>
          <w:rFonts w:ascii="Arial Narrow" w:hAnsi="Arial Narrow" w:cs="Arial"/>
          <w:sz w:val="22"/>
          <w:szCs w:val="22"/>
        </w:rPr>
        <w:t xml:space="preserve"> a fin de identi</w:t>
      </w:r>
      <w:r w:rsidR="00C241F8" w:rsidRPr="000A0708">
        <w:rPr>
          <w:rFonts w:ascii="Arial Narrow" w:hAnsi="Arial Narrow" w:cs="Arial"/>
          <w:sz w:val="22"/>
          <w:szCs w:val="22"/>
        </w:rPr>
        <w:t>ficar la localización</w:t>
      </w:r>
      <w:r w:rsidRPr="000A0708">
        <w:rPr>
          <w:rFonts w:ascii="Arial Narrow" w:hAnsi="Arial Narrow" w:cs="Arial"/>
          <w:sz w:val="22"/>
          <w:szCs w:val="22"/>
        </w:rPr>
        <w:t xml:space="preserve"> de la intervención y los beneficiarios. </w:t>
      </w:r>
      <w:r w:rsidR="00C241F8" w:rsidRPr="000A0708">
        <w:rPr>
          <w:rFonts w:ascii="Arial Narrow" w:hAnsi="Arial Narrow" w:cs="Arial"/>
          <w:sz w:val="22"/>
          <w:szCs w:val="22"/>
        </w:rPr>
        <w:t>En estos casos se tendrá varias metas presupuestarias por actividad operativa.</w:t>
      </w:r>
    </w:p>
    <w:p w:rsidR="00D85CE2" w:rsidRPr="000A0708" w:rsidRDefault="00D85CE2" w:rsidP="0093370A">
      <w:pPr>
        <w:jc w:val="both"/>
        <w:rPr>
          <w:rFonts w:ascii="Arial Narrow" w:hAnsi="Arial Narrow" w:cs="Arial"/>
          <w:b/>
          <w:bCs/>
          <w:sz w:val="22"/>
          <w:szCs w:val="22"/>
        </w:rPr>
      </w:pPr>
    </w:p>
    <w:p w:rsidR="00AF12BF" w:rsidRPr="000A0708" w:rsidRDefault="00530141" w:rsidP="00F71C86">
      <w:pPr>
        <w:pStyle w:val="Prrafodelista"/>
        <w:numPr>
          <w:ilvl w:val="0"/>
          <w:numId w:val="9"/>
        </w:numPr>
        <w:jc w:val="both"/>
        <w:rPr>
          <w:rFonts w:ascii="Arial Narrow" w:hAnsi="Arial Narrow" w:cs="Arial"/>
          <w:bCs/>
          <w:sz w:val="22"/>
          <w:szCs w:val="22"/>
        </w:rPr>
      </w:pPr>
      <w:r w:rsidRPr="000A0708">
        <w:rPr>
          <w:rFonts w:ascii="Arial Narrow" w:hAnsi="Arial Narrow" w:cs="Arial"/>
          <w:b/>
          <w:bCs/>
          <w:sz w:val="22"/>
          <w:szCs w:val="22"/>
        </w:rPr>
        <w:t xml:space="preserve">Estrategia operativa de la intervención / Fundamentación: </w:t>
      </w:r>
      <w:r w:rsidRPr="000A0708">
        <w:rPr>
          <w:rFonts w:ascii="Arial Narrow" w:hAnsi="Arial Narrow" w:cs="Arial"/>
          <w:bCs/>
          <w:sz w:val="22"/>
          <w:szCs w:val="22"/>
        </w:rPr>
        <w:t xml:space="preserve">En este apartado deberá responder a las siguientes preguntas: </w:t>
      </w:r>
    </w:p>
    <w:p w:rsidR="00801832" w:rsidRPr="000A0708" w:rsidRDefault="00801832" w:rsidP="00801832">
      <w:pPr>
        <w:ind w:left="1068"/>
        <w:jc w:val="both"/>
        <w:rPr>
          <w:rFonts w:ascii="Arial Narrow" w:hAnsi="Arial Narrow" w:cs="Arial"/>
          <w:bCs/>
          <w:sz w:val="22"/>
          <w:szCs w:val="22"/>
        </w:rPr>
      </w:pPr>
    </w:p>
    <w:p w:rsidR="00530141" w:rsidRPr="000A0708" w:rsidRDefault="00530141" w:rsidP="00801832">
      <w:pPr>
        <w:ind w:left="1068"/>
        <w:jc w:val="both"/>
        <w:rPr>
          <w:rFonts w:ascii="Arial Narrow" w:hAnsi="Arial Narrow" w:cs="Arial"/>
          <w:bCs/>
          <w:sz w:val="22"/>
          <w:szCs w:val="22"/>
        </w:rPr>
      </w:pPr>
      <w:r w:rsidRPr="000A0708">
        <w:rPr>
          <w:rFonts w:ascii="Arial Narrow" w:hAnsi="Arial Narrow" w:cs="Arial"/>
          <w:bCs/>
          <w:sz w:val="22"/>
          <w:szCs w:val="22"/>
        </w:rPr>
        <w:lastRenderedPageBreak/>
        <w:t>¿Qué modalidad, medios y tecnología se utilizan para entregar o producir los bienes y/o servicios? (Solución técnica)</w:t>
      </w:r>
    </w:p>
    <w:p w:rsidR="00AF12BF" w:rsidRPr="000A0708" w:rsidRDefault="00530141" w:rsidP="00801832">
      <w:pPr>
        <w:ind w:left="1068"/>
        <w:jc w:val="both"/>
        <w:rPr>
          <w:rFonts w:ascii="Arial Narrow" w:hAnsi="Arial Narrow" w:cs="Arial"/>
          <w:bCs/>
          <w:sz w:val="22"/>
          <w:szCs w:val="22"/>
        </w:rPr>
      </w:pPr>
      <w:r w:rsidRPr="000A0708">
        <w:rPr>
          <w:rFonts w:ascii="Arial Narrow" w:hAnsi="Arial Narrow" w:cs="Arial"/>
          <w:bCs/>
          <w:sz w:val="22"/>
          <w:szCs w:val="22"/>
        </w:rPr>
        <w:t>¿Cómo la intervención propuesta ayuda a cerrar la brecha y resolver el pr</w:t>
      </w:r>
      <w:r w:rsidR="00B42765" w:rsidRPr="000A0708">
        <w:rPr>
          <w:rFonts w:ascii="Arial Narrow" w:hAnsi="Arial Narrow" w:cs="Arial"/>
          <w:bCs/>
          <w:sz w:val="22"/>
          <w:szCs w:val="22"/>
        </w:rPr>
        <w:t xml:space="preserve">oblema? Sustentar con evidencia (aplica principalmente para las intervenciones </w:t>
      </w:r>
      <w:proofErr w:type="spellStart"/>
      <w:r w:rsidR="00C241F8" w:rsidRPr="000A0708">
        <w:rPr>
          <w:rFonts w:ascii="Arial Narrow" w:hAnsi="Arial Narrow" w:cs="Arial"/>
          <w:bCs/>
          <w:sz w:val="22"/>
          <w:szCs w:val="22"/>
        </w:rPr>
        <w:t>APNoP</w:t>
      </w:r>
      <w:proofErr w:type="spellEnd"/>
      <w:r w:rsidR="00C241F8" w:rsidRPr="000A0708">
        <w:rPr>
          <w:rFonts w:ascii="Arial Narrow" w:hAnsi="Arial Narrow" w:cs="Arial"/>
          <w:bCs/>
          <w:sz w:val="22"/>
          <w:szCs w:val="22"/>
        </w:rPr>
        <w:t xml:space="preserve"> de los ó</w:t>
      </w:r>
      <w:r w:rsidR="00B42765" w:rsidRPr="000A0708">
        <w:rPr>
          <w:rFonts w:ascii="Arial Narrow" w:hAnsi="Arial Narrow" w:cs="Arial"/>
          <w:bCs/>
          <w:sz w:val="22"/>
          <w:szCs w:val="22"/>
        </w:rPr>
        <w:t>rganos de línea o para aquellas actividades que permitan alternativas).</w:t>
      </w:r>
    </w:p>
    <w:p w:rsidR="00C46D59" w:rsidRPr="000A0708" w:rsidRDefault="00C46D59" w:rsidP="00801832">
      <w:pPr>
        <w:ind w:left="1068"/>
        <w:jc w:val="both"/>
        <w:rPr>
          <w:rFonts w:ascii="Arial Narrow" w:hAnsi="Arial Narrow" w:cs="Arial"/>
          <w:bCs/>
          <w:sz w:val="22"/>
          <w:szCs w:val="22"/>
        </w:rPr>
      </w:pPr>
    </w:p>
    <w:p w:rsidR="00902026" w:rsidRPr="000A0708" w:rsidRDefault="00902026" w:rsidP="00902026">
      <w:pPr>
        <w:pStyle w:val="Prrafodelista"/>
        <w:numPr>
          <w:ilvl w:val="0"/>
          <w:numId w:val="9"/>
        </w:numPr>
        <w:jc w:val="both"/>
        <w:rPr>
          <w:rFonts w:ascii="Arial Narrow" w:hAnsi="Arial Narrow" w:cs="Arial"/>
          <w:bCs/>
          <w:sz w:val="22"/>
          <w:szCs w:val="22"/>
        </w:rPr>
      </w:pPr>
      <w:r w:rsidRPr="000A0708">
        <w:rPr>
          <w:rFonts w:ascii="Arial Narrow" w:hAnsi="Arial Narrow" w:cs="Arial"/>
          <w:b/>
          <w:bCs/>
          <w:sz w:val="22"/>
          <w:szCs w:val="22"/>
        </w:rPr>
        <w:t xml:space="preserve">Indicador de la actividad: </w:t>
      </w:r>
      <w:r w:rsidRPr="000A0708">
        <w:rPr>
          <w:rFonts w:ascii="Arial Narrow" w:hAnsi="Arial Narrow" w:cs="Arial"/>
          <w:bCs/>
          <w:sz w:val="22"/>
          <w:szCs w:val="22"/>
        </w:rPr>
        <w:t xml:space="preserve">Aquí deberá tenerse en cuenta lo señalado en el apartado </w:t>
      </w:r>
      <w:proofErr w:type="gramStart"/>
      <w:r w:rsidRPr="000A0708">
        <w:rPr>
          <w:rFonts w:ascii="Arial Narrow" w:hAnsi="Arial Narrow" w:cs="Arial"/>
          <w:bCs/>
          <w:sz w:val="22"/>
          <w:szCs w:val="22"/>
        </w:rPr>
        <w:t>6.4  de</w:t>
      </w:r>
      <w:proofErr w:type="gramEnd"/>
      <w:r w:rsidRPr="000A0708">
        <w:rPr>
          <w:rFonts w:ascii="Arial Narrow" w:hAnsi="Arial Narrow" w:cs="Arial"/>
          <w:bCs/>
          <w:sz w:val="22"/>
          <w:szCs w:val="22"/>
        </w:rPr>
        <w:t xml:space="preserve"> la presente guía. </w:t>
      </w:r>
    </w:p>
    <w:p w:rsidR="00902026" w:rsidRPr="000A0708" w:rsidRDefault="00902026" w:rsidP="00902026">
      <w:pPr>
        <w:pStyle w:val="Prrafodelista"/>
        <w:ind w:left="720"/>
        <w:jc w:val="both"/>
        <w:rPr>
          <w:rFonts w:ascii="Arial Narrow" w:hAnsi="Arial Narrow" w:cs="Arial"/>
          <w:b/>
          <w:bCs/>
          <w:sz w:val="22"/>
          <w:szCs w:val="22"/>
        </w:rPr>
      </w:pPr>
    </w:p>
    <w:p w:rsidR="00902026" w:rsidRPr="000A0708" w:rsidRDefault="00902026" w:rsidP="00902026">
      <w:pPr>
        <w:ind w:left="1068"/>
        <w:jc w:val="both"/>
        <w:rPr>
          <w:rFonts w:ascii="Arial Narrow" w:hAnsi="Arial Narrow"/>
          <w:sz w:val="22"/>
          <w:szCs w:val="22"/>
        </w:rPr>
      </w:pPr>
      <w:r w:rsidRPr="000A0708">
        <w:rPr>
          <w:rFonts w:ascii="Arial Narrow" w:hAnsi="Arial Narrow"/>
          <w:sz w:val="22"/>
          <w:szCs w:val="22"/>
        </w:rPr>
        <w:t xml:space="preserve">Toda actividad deberá tener un indicador que permita realizar el seguimiento a su ejecución, en los plazos establecidos y de acuerdo a las metas planteadas, </w:t>
      </w:r>
      <w:r w:rsidR="00DB6C18" w:rsidRPr="000A0708">
        <w:rPr>
          <w:rFonts w:ascii="Arial Narrow" w:hAnsi="Arial Narrow"/>
          <w:sz w:val="22"/>
          <w:szCs w:val="22"/>
        </w:rPr>
        <w:t xml:space="preserve">para lo cual deberá </w:t>
      </w:r>
      <w:r w:rsidR="009F39C2" w:rsidRPr="000A0708">
        <w:rPr>
          <w:rFonts w:ascii="Arial Narrow" w:hAnsi="Arial Narrow"/>
          <w:sz w:val="22"/>
          <w:szCs w:val="22"/>
        </w:rPr>
        <w:t xml:space="preserve">completarse la ficha de indicador adjunta a la presente guía, asimismo </w:t>
      </w:r>
      <w:r w:rsidRPr="000A0708">
        <w:rPr>
          <w:rFonts w:ascii="Arial Narrow" w:hAnsi="Arial Narrow"/>
          <w:sz w:val="22"/>
          <w:szCs w:val="22"/>
        </w:rPr>
        <w:t xml:space="preserve">el indicador deberá considerar los siguientes elementos: </w:t>
      </w:r>
    </w:p>
    <w:p w:rsidR="00902026" w:rsidRPr="000A0708" w:rsidRDefault="00902026" w:rsidP="00902026">
      <w:pPr>
        <w:ind w:left="1276" w:hanging="567"/>
        <w:jc w:val="both"/>
        <w:rPr>
          <w:rFonts w:ascii="Arial Narrow" w:hAnsi="Arial Narrow"/>
          <w:sz w:val="22"/>
          <w:szCs w:val="22"/>
        </w:rPr>
      </w:pPr>
      <w:r w:rsidRPr="000A0708">
        <w:rPr>
          <w:rFonts w:ascii="Arial Narrow" w:hAnsi="Arial Narrow"/>
          <w:noProof/>
          <w:sz w:val="22"/>
          <w:szCs w:val="22"/>
          <w:lang w:eastAsia="es-PE"/>
        </w:rPr>
        <mc:AlternateContent>
          <mc:Choice Requires="wps">
            <w:drawing>
              <wp:anchor distT="0" distB="0" distL="114300" distR="114300" simplePos="0" relativeHeight="251722752" behindDoc="0" locked="0" layoutInCell="1" allowOverlap="1" wp14:anchorId="1DA8B0AB" wp14:editId="6B8E40F9">
                <wp:simplePos x="0" y="0"/>
                <wp:positionH relativeFrom="column">
                  <wp:posOffset>766844</wp:posOffset>
                </wp:positionH>
                <wp:positionV relativeFrom="paragraph">
                  <wp:posOffset>63515</wp:posOffset>
                </wp:positionV>
                <wp:extent cx="5164455" cy="1052623"/>
                <wp:effectExtent l="0" t="0" r="17145" b="14605"/>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4455" cy="1052623"/>
                        </a:xfrm>
                        <a:prstGeom prst="rect">
                          <a:avLst/>
                        </a:prstGeom>
                        <a:solidFill>
                          <a:srgbClr val="FFFFFF"/>
                        </a:solidFill>
                        <a:ln w="9525">
                          <a:solidFill>
                            <a:schemeClr val="bg1"/>
                          </a:solidFill>
                          <a:miter lim="800000"/>
                          <a:headEnd/>
                          <a:tailEnd/>
                        </a:ln>
                      </wps:spPr>
                      <wps:txbx>
                        <w:txbxContent>
                          <w:p w:rsidR="00164939" w:rsidRPr="00907338" w:rsidRDefault="00164939" w:rsidP="00902026">
                            <w:pPr>
                              <w:rPr>
                                <w14:textOutline w14:w="9525" w14:cap="rnd" w14:cmpd="sng" w14:algn="ctr">
                                  <w14:solidFill>
                                    <w14:schemeClr w14:val="bg1"/>
                                  </w14:solidFill>
                                  <w14:prstDash w14:val="solid"/>
                                  <w14:bevel/>
                                </w14:textOutline>
                              </w:rPr>
                            </w:pPr>
                            <w:r w:rsidRPr="00907338">
                              <w:rPr>
                                <w:rFonts w:ascii="Arial Narrow" w:hAnsi="Arial Narrow"/>
                                <w:noProof/>
                                <w:sz w:val="22"/>
                                <w:szCs w:val="22"/>
                                <w:lang w:eastAsia="es-PE"/>
                                <w14:textOutline w14:w="9525" w14:cap="rnd" w14:cmpd="sng" w14:algn="ctr">
                                  <w14:solidFill>
                                    <w14:schemeClr w14:val="bg1"/>
                                  </w14:solidFill>
                                  <w14:prstDash w14:val="solid"/>
                                  <w14:bevel/>
                                </w14:textOutline>
                              </w:rPr>
                              <w:drawing>
                                <wp:inline distT="0" distB="0" distL="0" distR="0" wp14:anchorId="440EC663" wp14:editId="05DD9B1C">
                                  <wp:extent cx="4944139" cy="1010093"/>
                                  <wp:effectExtent l="0" t="0" r="27940" b="0"/>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8B0AB" id="_x0000_s1045" type="#_x0000_t202" style="position:absolute;left:0;text-align:left;margin-left:60.4pt;margin-top:5pt;width:406.65pt;height:82.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" strokecolor="white [3212]">
                <v:textbox>
                  <w:txbxContent>
                    <w:p w:rsidR="00164939" w:rsidRPr="00907338" w:rsidRDefault="00164939" w:rsidP="00902026">
                      <w:pPr>
                        <w:rPr>
                          <w14:textOutline w14:w="9525" w14:cap="rnd" w14:cmpd="sng" w14:algn="ctr">
                            <w14:solidFill>
                              <w14:schemeClr w14:val="bg1"/>
                            </w14:solidFill>
                            <w14:prstDash w14:val="solid"/>
                            <w14:bevel/>
                          </w14:textOutline>
                        </w:rPr>
                      </w:pPr>
                      <w:r w:rsidRPr="00907338">
                        <w:rPr>
                          <w:rFonts w:ascii="Arial Narrow" w:hAnsi="Arial Narrow"/>
                          <w:noProof/>
                          <w:sz w:val="22"/>
                          <w:szCs w:val="22"/>
                          <w:lang w:eastAsia="es-PE"/>
                          <w14:textOutline w14:w="9525" w14:cap="rnd" w14:cmpd="sng" w14:algn="ctr">
                            <w14:solidFill>
                              <w14:schemeClr w14:val="bg1"/>
                            </w14:solidFill>
                            <w14:prstDash w14:val="solid"/>
                            <w14:bevel/>
                          </w14:textOutline>
                        </w:rPr>
                        <w:drawing>
                          <wp:inline distT="0" distB="0" distL="0" distR="0" wp14:anchorId="440EC663" wp14:editId="05DD9B1C">
                            <wp:extent cx="4944139" cy="1010093"/>
                            <wp:effectExtent l="0" t="0" r="27940" b="0"/>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9" r:qs="rId10" r:cs="rId11"/>
                              </a:graphicData>
                            </a:graphic>
                          </wp:inline>
                        </w:drawing>
                      </w:r>
                    </w:p>
                  </w:txbxContent>
                </v:textbox>
              </v:shape>
            </w:pict>
          </mc:Fallback>
        </mc:AlternateContent>
      </w:r>
      <w:r w:rsidRPr="000A0708">
        <w:rPr>
          <w:rFonts w:ascii="Arial Narrow" w:hAnsi="Arial Narrow"/>
          <w:sz w:val="22"/>
          <w:szCs w:val="22"/>
        </w:rPr>
        <w:tab/>
      </w:r>
    </w:p>
    <w:p w:rsidR="00902026" w:rsidRPr="000A0708" w:rsidRDefault="00902026" w:rsidP="00902026">
      <w:pPr>
        <w:ind w:left="1276" w:hanging="567"/>
        <w:jc w:val="both"/>
        <w:rPr>
          <w:rFonts w:ascii="Arial Narrow" w:hAnsi="Arial Narrow"/>
          <w:sz w:val="22"/>
          <w:szCs w:val="22"/>
        </w:rPr>
      </w:pPr>
    </w:p>
    <w:p w:rsidR="00902026" w:rsidRPr="000A0708" w:rsidRDefault="00902026" w:rsidP="00902026">
      <w:pPr>
        <w:jc w:val="both"/>
        <w:rPr>
          <w:rFonts w:ascii="Arial Narrow" w:hAnsi="Arial Narrow"/>
          <w:sz w:val="22"/>
          <w:szCs w:val="22"/>
        </w:rPr>
      </w:pPr>
    </w:p>
    <w:p w:rsidR="00902026" w:rsidRPr="000A0708" w:rsidRDefault="00902026" w:rsidP="00902026">
      <w:pPr>
        <w:jc w:val="both"/>
        <w:rPr>
          <w:rFonts w:ascii="Arial Narrow" w:hAnsi="Arial Narrow"/>
          <w:sz w:val="22"/>
          <w:szCs w:val="22"/>
        </w:rPr>
      </w:pPr>
    </w:p>
    <w:p w:rsidR="00902026" w:rsidRPr="000A0708" w:rsidRDefault="00902026" w:rsidP="00902026">
      <w:pPr>
        <w:jc w:val="both"/>
        <w:rPr>
          <w:rFonts w:ascii="Arial Narrow" w:hAnsi="Arial Narrow"/>
          <w:sz w:val="22"/>
          <w:szCs w:val="22"/>
        </w:rPr>
      </w:pPr>
    </w:p>
    <w:p w:rsidR="00E55116" w:rsidRPr="000A0708" w:rsidRDefault="00E55116" w:rsidP="00902026">
      <w:pPr>
        <w:jc w:val="both"/>
        <w:rPr>
          <w:rFonts w:ascii="Arial Narrow" w:hAnsi="Arial Narrow"/>
          <w:sz w:val="22"/>
          <w:szCs w:val="22"/>
        </w:rPr>
      </w:pPr>
    </w:p>
    <w:p w:rsidR="00902026" w:rsidRPr="000A0708" w:rsidRDefault="00902026" w:rsidP="00902026">
      <w:pPr>
        <w:jc w:val="both"/>
        <w:rPr>
          <w:rFonts w:ascii="Arial Narrow" w:hAnsi="Arial Narrow"/>
          <w:sz w:val="22"/>
          <w:szCs w:val="22"/>
        </w:rPr>
      </w:pPr>
    </w:p>
    <w:tbl>
      <w:tblPr>
        <w:tblStyle w:val="Tablaconcuadrcula"/>
        <w:tblW w:w="4347" w:type="pct"/>
        <w:jc w:val="right"/>
        <w:tblLook w:val="04A0" w:firstRow="1" w:lastRow="0" w:firstColumn="1" w:lastColumn="0" w:noHBand="0" w:noVBand="1"/>
      </w:tblPr>
      <w:tblGrid>
        <w:gridCol w:w="1841"/>
        <w:gridCol w:w="6431"/>
      </w:tblGrid>
      <w:tr w:rsidR="00902026" w:rsidRPr="000A0708" w:rsidTr="004054A5">
        <w:trPr>
          <w:jc w:val="right"/>
        </w:trPr>
        <w:tc>
          <w:tcPr>
            <w:tcW w:w="1113" w:type="pct"/>
            <w:vAlign w:val="center"/>
          </w:tcPr>
          <w:p w:rsidR="00902026" w:rsidRPr="000A0708" w:rsidRDefault="00902026" w:rsidP="004054A5">
            <w:pPr>
              <w:rPr>
                <w:rFonts w:ascii="Arial Narrow" w:hAnsi="Arial Narrow"/>
                <w:sz w:val="22"/>
                <w:szCs w:val="22"/>
              </w:rPr>
            </w:pPr>
            <w:r w:rsidRPr="000A0708">
              <w:rPr>
                <w:rFonts w:ascii="Arial Narrow" w:hAnsi="Arial Narrow"/>
                <w:sz w:val="22"/>
                <w:szCs w:val="22"/>
              </w:rPr>
              <w:t>Unidad de medida</w:t>
            </w:r>
          </w:p>
        </w:tc>
        <w:tc>
          <w:tcPr>
            <w:tcW w:w="3887" w:type="pct"/>
          </w:tcPr>
          <w:p w:rsidR="00902026" w:rsidRPr="000A0708" w:rsidRDefault="00902026" w:rsidP="004054A5">
            <w:pPr>
              <w:jc w:val="both"/>
              <w:rPr>
                <w:rFonts w:ascii="Arial Narrow" w:hAnsi="Arial Narrow"/>
                <w:sz w:val="22"/>
                <w:szCs w:val="22"/>
              </w:rPr>
            </w:pPr>
            <w:r w:rsidRPr="000A0708">
              <w:rPr>
                <w:rFonts w:ascii="Arial Narrow" w:hAnsi="Arial Narrow"/>
                <w:sz w:val="22"/>
                <w:szCs w:val="22"/>
              </w:rPr>
              <w:t>Es el parámetro de referencia de la expresión que permitirá la operatividad y la determinación de las magnitudes de medición del indicador.</w:t>
            </w:r>
          </w:p>
        </w:tc>
      </w:tr>
      <w:tr w:rsidR="00902026" w:rsidRPr="000A0708" w:rsidTr="004054A5">
        <w:trPr>
          <w:jc w:val="right"/>
        </w:trPr>
        <w:tc>
          <w:tcPr>
            <w:tcW w:w="1113" w:type="pct"/>
            <w:vAlign w:val="center"/>
          </w:tcPr>
          <w:p w:rsidR="00902026" w:rsidRPr="000A0708" w:rsidRDefault="00902026" w:rsidP="004054A5">
            <w:pPr>
              <w:rPr>
                <w:rFonts w:ascii="Arial Narrow" w:hAnsi="Arial Narrow"/>
                <w:sz w:val="22"/>
                <w:szCs w:val="22"/>
              </w:rPr>
            </w:pPr>
            <w:r w:rsidRPr="000A0708">
              <w:rPr>
                <w:rFonts w:ascii="Arial Narrow" w:hAnsi="Arial Narrow"/>
                <w:sz w:val="22"/>
                <w:szCs w:val="22"/>
              </w:rPr>
              <w:t>Sujeto</w:t>
            </w:r>
          </w:p>
        </w:tc>
        <w:tc>
          <w:tcPr>
            <w:tcW w:w="3887" w:type="pct"/>
          </w:tcPr>
          <w:p w:rsidR="00902026" w:rsidRPr="000A0708" w:rsidRDefault="00902026" w:rsidP="004054A5">
            <w:pPr>
              <w:jc w:val="both"/>
              <w:rPr>
                <w:rFonts w:ascii="Arial Narrow" w:hAnsi="Arial Narrow"/>
                <w:sz w:val="22"/>
                <w:szCs w:val="22"/>
              </w:rPr>
            </w:pPr>
            <w:r w:rsidRPr="000A0708">
              <w:rPr>
                <w:rFonts w:ascii="Arial Narrow" w:hAnsi="Arial Narrow"/>
                <w:sz w:val="22"/>
                <w:szCs w:val="22"/>
              </w:rPr>
              <w:t>Es la unidad mínima de análisis sobre la que se hará la medición.</w:t>
            </w:r>
          </w:p>
        </w:tc>
      </w:tr>
      <w:tr w:rsidR="00902026" w:rsidRPr="000A0708" w:rsidTr="004054A5">
        <w:trPr>
          <w:jc w:val="right"/>
        </w:trPr>
        <w:tc>
          <w:tcPr>
            <w:tcW w:w="1113" w:type="pct"/>
            <w:vAlign w:val="center"/>
          </w:tcPr>
          <w:p w:rsidR="00902026" w:rsidRPr="000A0708" w:rsidRDefault="00902026" w:rsidP="004054A5">
            <w:pPr>
              <w:rPr>
                <w:rFonts w:ascii="Arial Narrow" w:hAnsi="Arial Narrow"/>
                <w:sz w:val="22"/>
                <w:szCs w:val="22"/>
              </w:rPr>
            </w:pPr>
            <w:r w:rsidRPr="000A0708">
              <w:rPr>
                <w:rFonts w:ascii="Arial Narrow" w:hAnsi="Arial Narrow"/>
                <w:sz w:val="22"/>
                <w:szCs w:val="22"/>
              </w:rPr>
              <w:t>Atributo</w:t>
            </w:r>
          </w:p>
        </w:tc>
        <w:tc>
          <w:tcPr>
            <w:tcW w:w="3887" w:type="pct"/>
          </w:tcPr>
          <w:p w:rsidR="00902026" w:rsidRPr="000A0708" w:rsidRDefault="00902026" w:rsidP="004054A5">
            <w:pPr>
              <w:jc w:val="both"/>
              <w:rPr>
                <w:rFonts w:ascii="Arial Narrow" w:hAnsi="Arial Narrow"/>
                <w:sz w:val="22"/>
                <w:szCs w:val="22"/>
              </w:rPr>
            </w:pPr>
            <w:r w:rsidRPr="000A0708">
              <w:rPr>
                <w:rFonts w:ascii="Arial Narrow" w:hAnsi="Arial Narrow"/>
                <w:sz w:val="22"/>
                <w:szCs w:val="22"/>
              </w:rPr>
              <w:t>Son los aspectos o características que serán medidos sobre el sujeto. Cada aspecto o característica que se identifique como atributo deberá ser definido o contextualizado de manera operativa para evitar errores o dificultades en la medición y distorsiones en la interpretación de resultados.</w:t>
            </w:r>
          </w:p>
        </w:tc>
      </w:tr>
    </w:tbl>
    <w:p w:rsidR="007F3500" w:rsidRPr="004054A5" w:rsidRDefault="00DA55E5" w:rsidP="006A6571">
      <w:pPr>
        <w:jc w:val="both"/>
        <w:rPr>
          <w:rFonts w:ascii="Arial Narrow" w:hAnsi="Arial Narrow"/>
          <w:sz w:val="22"/>
          <w:szCs w:val="22"/>
        </w:rPr>
      </w:pPr>
      <w:r w:rsidRPr="000A0708">
        <w:rPr>
          <w:rFonts w:ascii="Arial Narrow" w:hAnsi="Arial Narrow"/>
          <w:sz w:val="22"/>
          <w:szCs w:val="22"/>
        </w:rPr>
        <w:tab/>
      </w:r>
      <w:r w:rsidRPr="000A0708">
        <w:rPr>
          <w:rFonts w:ascii="Arial Narrow" w:hAnsi="Arial Narrow"/>
          <w:sz w:val="22"/>
          <w:szCs w:val="22"/>
        </w:rPr>
        <w:tab/>
      </w:r>
    </w:p>
    <w:p w:rsidR="00C46D59" w:rsidRPr="000A0708" w:rsidRDefault="00C46D59" w:rsidP="00F71C86">
      <w:pPr>
        <w:pStyle w:val="Prrafodelista"/>
        <w:numPr>
          <w:ilvl w:val="0"/>
          <w:numId w:val="9"/>
        </w:numPr>
        <w:jc w:val="both"/>
        <w:rPr>
          <w:rFonts w:ascii="Arial Narrow" w:hAnsi="Arial Narrow" w:cs="Arial"/>
          <w:bCs/>
          <w:sz w:val="22"/>
          <w:szCs w:val="22"/>
        </w:rPr>
      </w:pPr>
      <w:r w:rsidRPr="000A0708">
        <w:rPr>
          <w:rFonts w:ascii="Arial Narrow" w:hAnsi="Arial Narrow" w:cs="Arial"/>
          <w:b/>
          <w:bCs/>
          <w:sz w:val="22"/>
          <w:szCs w:val="22"/>
        </w:rPr>
        <w:t>Revisión de</w:t>
      </w:r>
      <w:r w:rsidR="009B6152" w:rsidRPr="000A0708">
        <w:rPr>
          <w:rFonts w:ascii="Arial Narrow" w:hAnsi="Arial Narrow" w:cs="Arial"/>
          <w:b/>
          <w:bCs/>
          <w:sz w:val="22"/>
          <w:szCs w:val="22"/>
        </w:rPr>
        <w:t>l sustento de</w:t>
      </w:r>
      <w:r w:rsidRPr="000A0708">
        <w:rPr>
          <w:rFonts w:ascii="Arial Narrow" w:hAnsi="Arial Narrow" w:cs="Arial"/>
          <w:b/>
          <w:bCs/>
          <w:sz w:val="22"/>
          <w:szCs w:val="22"/>
        </w:rPr>
        <w:t xml:space="preserve"> la </w:t>
      </w:r>
      <w:r w:rsidR="00C138F2" w:rsidRPr="000A0708">
        <w:rPr>
          <w:rFonts w:ascii="Arial Narrow" w:hAnsi="Arial Narrow" w:cs="Arial"/>
          <w:b/>
          <w:bCs/>
          <w:sz w:val="22"/>
          <w:szCs w:val="22"/>
        </w:rPr>
        <w:t>intervención:</w:t>
      </w:r>
      <w:r w:rsidRPr="000A0708">
        <w:rPr>
          <w:rFonts w:ascii="Arial Narrow" w:hAnsi="Arial Narrow" w:cs="Arial"/>
          <w:b/>
          <w:bCs/>
          <w:sz w:val="22"/>
          <w:szCs w:val="22"/>
        </w:rPr>
        <w:t xml:space="preserve"> </w:t>
      </w:r>
      <w:r w:rsidR="009B6152" w:rsidRPr="000A0708">
        <w:rPr>
          <w:rFonts w:ascii="Arial Narrow" w:hAnsi="Arial Narrow" w:cs="Arial"/>
          <w:bCs/>
          <w:sz w:val="22"/>
          <w:szCs w:val="22"/>
        </w:rPr>
        <w:t xml:space="preserve">Una vez desarrollados los apartados del 1 al </w:t>
      </w:r>
      <w:r w:rsidR="009603FE" w:rsidRPr="000A0708">
        <w:rPr>
          <w:rFonts w:ascii="Arial Narrow" w:hAnsi="Arial Narrow" w:cs="Arial"/>
          <w:bCs/>
          <w:sz w:val="22"/>
          <w:szCs w:val="22"/>
        </w:rPr>
        <w:t>7</w:t>
      </w:r>
      <w:r w:rsidR="009B6152" w:rsidRPr="000A0708">
        <w:rPr>
          <w:rFonts w:ascii="Arial Narrow" w:hAnsi="Arial Narrow" w:cs="Arial"/>
          <w:bCs/>
          <w:sz w:val="22"/>
          <w:szCs w:val="22"/>
        </w:rPr>
        <w:t xml:space="preserve"> de l</w:t>
      </w:r>
      <w:r w:rsidR="00C241F8" w:rsidRPr="000A0708">
        <w:rPr>
          <w:rFonts w:ascii="Arial Narrow" w:hAnsi="Arial Narrow" w:cs="Arial"/>
          <w:bCs/>
          <w:sz w:val="22"/>
          <w:szCs w:val="22"/>
        </w:rPr>
        <w:t>a</w:t>
      </w:r>
      <w:r w:rsidRPr="000A0708">
        <w:rPr>
          <w:rFonts w:ascii="Arial Narrow" w:hAnsi="Arial Narrow" w:cs="Arial"/>
          <w:bCs/>
          <w:sz w:val="22"/>
          <w:szCs w:val="22"/>
        </w:rPr>
        <w:t xml:space="preserve"> ficha técnica de la actividad (form</w:t>
      </w:r>
      <w:r w:rsidR="00C138F2" w:rsidRPr="000A0708">
        <w:rPr>
          <w:rFonts w:ascii="Arial Narrow" w:hAnsi="Arial Narrow" w:cs="Arial"/>
          <w:bCs/>
          <w:sz w:val="22"/>
          <w:szCs w:val="22"/>
        </w:rPr>
        <w:t>a</w:t>
      </w:r>
      <w:r w:rsidRPr="000A0708">
        <w:rPr>
          <w:rFonts w:ascii="Arial Narrow" w:hAnsi="Arial Narrow" w:cs="Arial"/>
          <w:bCs/>
          <w:sz w:val="22"/>
          <w:szCs w:val="22"/>
        </w:rPr>
        <w:t>to 0</w:t>
      </w:r>
      <w:r w:rsidR="00C138F2" w:rsidRPr="000A0708">
        <w:rPr>
          <w:rFonts w:ascii="Arial Narrow" w:hAnsi="Arial Narrow" w:cs="Arial"/>
          <w:bCs/>
          <w:sz w:val="22"/>
          <w:szCs w:val="22"/>
        </w:rPr>
        <w:t>1)</w:t>
      </w:r>
      <w:r w:rsidR="009B6152" w:rsidRPr="000A0708">
        <w:rPr>
          <w:rFonts w:ascii="Arial Narrow" w:hAnsi="Arial Narrow" w:cs="Arial"/>
          <w:bCs/>
          <w:sz w:val="22"/>
          <w:szCs w:val="22"/>
        </w:rPr>
        <w:t>, esta</w:t>
      </w:r>
      <w:r w:rsidR="00C138F2" w:rsidRPr="000A0708">
        <w:rPr>
          <w:rFonts w:ascii="Arial Narrow" w:hAnsi="Arial Narrow" w:cs="Arial"/>
          <w:bCs/>
          <w:sz w:val="22"/>
          <w:szCs w:val="22"/>
        </w:rPr>
        <w:t xml:space="preserve"> </w:t>
      </w:r>
      <w:r w:rsidRPr="000A0708">
        <w:rPr>
          <w:rFonts w:ascii="Arial Narrow" w:hAnsi="Arial Narrow" w:cs="Arial"/>
          <w:bCs/>
          <w:sz w:val="22"/>
          <w:szCs w:val="22"/>
        </w:rPr>
        <w:t xml:space="preserve">deberá </w:t>
      </w:r>
      <w:r w:rsidR="00C241F8" w:rsidRPr="000A0708">
        <w:rPr>
          <w:rFonts w:ascii="Arial Narrow" w:hAnsi="Arial Narrow" w:cs="Arial"/>
          <w:bCs/>
          <w:sz w:val="22"/>
          <w:szCs w:val="22"/>
        </w:rPr>
        <w:t>ser enviada</w:t>
      </w:r>
      <w:r w:rsidR="00C138F2" w:rsidRPr="000A0708">
        <w:rPr>
          <w:rFonts w:ascii="Arial Narrow" w:hAnsi="Arial Narrow" w:cs="Arial"/>
          <w:bCs/>
          <w:sz w:val="22"/>
          <w:szCs w:val="22"/>
        </w:rPr>
        <w:t xml:space="preserve"> a la Oficina de</w:t>
      </w:r>
      <w:r w:rsidR="00C241F8" w:rsidRPr="000A0708">
        <w:rPr>
          <w:rFonts w:ascii="Arial Narrow" w:hAnsi="Arial Narrow" w:cs="Arial"/>
          <w:bCs/>
          <w:sz w:val="22"/>
          <w:szCs w:val="22"/>
        </w:rPr>
        <w:t xml:space="preserve"> Planeamiento para su</w:t>
      </w:r>
      <w:r w:rsidR="00C138F2" w:rsidRPr="000A0708">
        <w:rPr>
          <w:rFonts w:ascii="Arial Narrow" w:hAnsi="Arial Narrow" w:cs="Arial"/>
          <w:bCs/>
          <w:sz w:val="22"/>
          <w:szCs w:val="22"/>
        </w:rPr>
        <w:t xml:space="preserve"> evaluación, </w:t>
      </w:r>
      <w:r w:rsidR="00C241F8" w:rsidRPr="000A0708">
        <w:rPr>
          <w:rFonts w:ascii="Arial Narrow" w:hAnsi="Arial Narrow" w:cs="Arial"/>
          <w:bCs/>
          <w:sz w:val="22"/>
          <w:szCs w:val="22"/>
        </w:rPr>
        <w:t xml:space="preserve">luego de la </w:t>
      </w:r>
      <w:r w:rsidR="00C138F2" w:rsidRPr="000A0708">
        <w:rPr>
          <w:rFonts w:ascii="Arial Narrow" w:hAnsi="Arial Narrow" w:cs="Arial"/>
          <w:bCs/>
          <w:sz w:val="22"/>
          <w:szCs w:val="22"/>
        </w:rPr>
        <w:t>aprobación de la misma, se procederá a la</w:t>
      </w:r>
      <w:r w:rsidR="009B6152" w:rsidRPr="000A0708">
        <w:rPr>
          <w:rFonts w:ascii="Arial Narrow" w:hAnsi="Arial Narrow" w:cs="Arial"/>
          <w:bCs/>
          <w:sz w:val="22"/>
          <w:szCs w:val="22"/>
        </w:rPr>
        <w:t xml:space="preserve"> determinación de las</w:t>
      </w:r>
      <w:r w:rsidR="00C138F2" w:rsidRPr="000A0708">
        <w:rPr>
          <w:rFonts w:ascii="Arial Narrow" w:hAnsi="Arial Narrow" w:cs="Arial"/>
          <w:bCs/>
          <w:sz w:val="22"/>
          <w:szCs w:val="22"/>
        </w:rPr>
        <w:t xml:space="preserve"> tarea</w:t>
      </w:r>
      <w:r w:rsidR="009B6152" w:rsidRPr="000A0708">
        <w:rPr>
          <w:rFonts w:ascii="Arial Narrow" w:hAnsi="Arial Narrow" w:cs="Arial"/>
          <w:bCs/>
          <w:sz w:val="22"/>
          <w:szCs w:val="22"/>
        </w:rPr>
        <w:t>s y a la cumplimentación de</w:t>
      </w:r>
      <w:r w:rsidR="00C138F2" w:rsidRPr="000A0708">
        <w:rPr>
          <w:rFonts w:ascii="Arial Narrow" w:hAnsi="Arial Narrow" w:cs="Arial"/>
          <w:bCs/>
          <w:sz w:val="22"/>
          <w:szCs w:val="22"/>
        </w:rPr>
        <w:t xml:space="preserve"> los formatos </w:t>
      </w:r>
      <w:r w:rsidR="00FB25CE" w:rsidRPr="000A0708">
        <w:rPr>
          <w:rFonts w:ascii="Arial Narrow" w:hAnsi="Arial Narrow" w:cs="Arial"/>
          <w:bCs/>
          <w:sz w:val="22"/>
          <w:szCs w:val="22"/>
        </w:rPr>
        <w:t xml:space="preserve">2, </w:t>
      </w:r>
      <w:r w:rsidR="00C138F2" w:rsidRPr="000A0708">
        <w:rPr>
          <w:rFonts w:ascii="Arial Narrow" w:hAnsi="Arial Narrow" w:cs="Arial"/>
          <w:bCs/>
          <w:sz w:val="22"/>
          <w:szCs w:val="22"/>
        </w:rPr>
        <w:t>3 y 4.</w:t>
      </w:r>
      <w:r w:rsidRPr="000A0708">
        <w:rPr>
          <w:rFonts w:ascii="Arial Narrow" w:hAnsi="Arial Narrow" w:cs="Arial"/>
          <w:bCs/>
          <w:sz w:val="22"/>
          <w:szCs w:val="22"/>
        </w:rPr>
        <w:t xml:space="preserve"> </w:t>
      </w:r>
    </w:p>
    <w:p w:rsidR="00530141" w:rsidRPr="000A0708" w:rsidRDefault="00530141" w:rsidP="00C138F2">
      <w:pPr>
        <w:ind w:left="1068"/>
        <w:jc w:val="both"/>
        <w:rPr>
          <w:rFonts w:ascii="Arial Narrow" w:hAnsi="Arial Narrow" w:cs="Arial"/>
          <w:bCs/>
          <w:sz w:val="22"/>
          <w:szCs w:val="22"/>
        </w:rPr>
      </w:pPr>
    </w:p>
    <w:p w:rsidR="00C138F2" w:rsidRPr="000A0708" w:rsidRDefault="00C138F2" w:rsidP="00C138F2">
      <w:pPr>
        <w:ind w:left="1068"/>
        <w:jc w:val="both"/>
        <w:rPr>
          <w:rFonts w:ascii="Arial Narrow" w:hAnsi="Arial Narrow" w:cs="Arial"/>
          <w:b/>
          <w:bCs/>
          <w:sz w:val="22"/>
          <w:szCs w:val="22"/>
        </w:rPr>
      </w:pPr>
      <w:r w:rsidRPr="000A0708">
        <w:rPr>
          <w:rFonts w:ascii="Arial Narrow" w:hAnsi="Arial Narrow" w:cs="Arial"/>
          <w:b/>
          <w:bCs/>
          <w:sz w:val="22"/>
          <w:szCs w:val="22"/>
        </w:rPr>
        <w:t>Ficha a remitir:</w:t>
      </w:r>
    </w:p>
    <w:tbl>
      <w:tblPr>
        <w:tblW w:w="0" w:type="auto"/>
        <w:tblInd w:w="4039" w:type="dxa"/>
        <w:tblCellMar>
          <w:left w:w="70" w:type="dxa"/>
          <w:right w:w="70" w:type="dxa"/>
        </w:tblCellMar>
        <w:tblLook w:val="04A0" w:firstRow="1" w:lastRow="0" w:firstColumn="1" w:lastColumn="0" w:noHBand="0" w:noVBand="1"/>
      </w:tblPr>
      <w:tblGrid>
        <w:gridCol w:w="3166"/>
      </w:tblGrid>
      <w:tr w:rsidR="00C138F2" w:rsidRPr="000A0708" w:rsidTr="004054A5">
        <w:trPr>
          <w:trHeight w:val="360"/>
        </w:trPr>
        <w:tc>
          <w:tcPr>
            <w:tcW w:w="0" w:type="auto"/>
            <w:shd w:val="clear" w:color="000000" w:fill="FFFFFF"/>
            <w:noWrap/>
            <w:hideMark/>
          </w:tcPr>
          <w:p w:rsidR="00C138F2" w:rsidRPr="000A0708" w:rsidRDefault="00C138F2" w:rsidP="00C138F2">
            <w:pPr>
              <w:jc w:val="center"/>
              <w:rPr>
                <w:rFonts w:ascii="Arial Narrow" w:hAnsi="Arial Narrow"/>
                <w:b/>
                <w:bCs/>
                <w:sz w:val="22"/>
                <w:szCs w:val="22"/>
                <w:lang w:eastAsia="es-MX"/>
              </w:rPr>
            </w:pPr>
            <w:r w:rsidRPr="000A0708">
              <w:rPr>
                <w:rFonts w:ascii="Arial Narrow" w:hAnsi="Arial Narrow"/>
                <w:b/>
                <w:bCs/>
                <w:sz w:val="22"/>
                <w:szCs w:val="22"/>
                <w:lang w:eastAsia="es-MX"/>
              </w:rPr>
              <w:t>ORMATO 01</w:t>
            </w:r>
          </w:p>
        </w:tc>
      </w:tr>
      <w:tr w:rsidR="00C138F2" w:rsidRPr="000A0708" w:rsidTr="004054A5">
        <w:trPr>
          <w:trHeight w:val="315"/>
        </w:trPr>
        <w:tc>
          <w:tcPr>
            <w:tcW w:w="0" w:type="auto"/>
            <w:shd w:val="clear" w:color="000000" w:fill="FFFFFF"/>
            <w:noWrap/>
            <w:hideMark/>
          </w:tcPr>
          <w:p w:rsidR="00C138F2" w:rsidRPr="000A0708" w:rsidRDefault="00C138F2" w:rsidP="00C138F2">
            <w:pPr>
              <w:jc w:val="center"/>
              <w:rPr>
                <w:rFonts w:ascii="Arial Narrow" w:hAnsi="Arial Narrow"/>
                <w:b/>
                <w:bCs/>
                <w:sz w:val="22"/>
                <w:szCs w:val="22"/>
                <w:lang w:eastAsia="es-MX"/>
              </w:rPr>
            </w:pPr>
            <w:r w:rsidRPr="000A0708">
              <w:rPr>
                <w:rFonts w:ascii="Arial Narrow" w:hAnsi="Arial Narrow"/>
                <w:b/>
                <w:bCs/>
                <w:sz w:val="22"/>
                <w:szCs w:val="22"/>
                <w:lang w:eastAsia="es-MX"/>
              </w:rPr>
              <w:t>FICHA TÉCNICA DE LA ACTIVIDAD</w:t>
            </w:r>
          </w:p>
        </w:tc>
      </w:tr>
    </w:tbl>
    <w:tbl>
      <w:tblPr>
        <w:tblpPr w:leftFromText="141" w:rightFromText="141" w:vertAnchor="text" w:horzAnchor="margin" w:tblpXSpec="right" w:tblpY="107"/>
        <w:tblW w:w="8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3"/>
        <w:gridCol w:w="7909"/>
      </w:tblGrid>
      <w:tr w:rsidR="00860338" w:rsidRPr="000A0708" w:rsidTr="00C96AEA">
        <w:trPr>
          <w:trHeight w:val="263"/>
        </w:trPr>
        <w:tc>
          <w:tcPr>
            <w:tcW w:w="0" w:type="auto"/>
            <w:shd w:val="clear" w:color="000000" w:fill="FFFFFF"/>
            <w:noWrap/>
            <w:vAlign w:val="bottom"/>
            <w:hideMark/>
          </w:tcPr>
          <w:p w:rsidR="00860338" w:rsidRPr="000A0708" w:rsidRDefault="00860338" w:rsidP="00860338">
            <w:pPr>
              <w:jc w:val="right"/>
              <w:rPr>
                <w:rFonts w:ascii="Arial Narrow" w:hAnsi="Arial Narrow"/>
                <w:b/>
                <w:bCs/>
                <w:lang w:eastAsia="es-MX"/>
              </w:rPr>
            </w:pPr>
            <w:r w:rsidRPr="000A0708">
              <w:rPr>
                <w:rFonts w:ascii="Arial Narrow" w:hAnsi="Arial Narrow"/>
                <w:b/>
                <w:bCs/>
                <w:lang w:eastAsia="es-MX"/>
              </w:rPr>
              <w:t>1.</w:t>
            </w:r>
          </w:p>
        </w:tc>
        <w:tc>
          <w:tcPr>
            <w:tcW w:w="7909" w:type="dxa"/>
            <w:shd w:val="clear" w:color="000000" w:fill="FFFFFF"/>
            <w:noWrap/>
            <w:vAlign w:val="bottom"/>
            <w:hideMark/>
          </w:tcPr>
          <w:p w:rsidR="00860338" w:rsidRPr="000A0708" w:rsidRDefault="00860338" w:rsidP="00860338">
            <w:pPr>
              <w:rPr>
                <w:rFonts w:ascii="Arial Narrow" w:hAnsi="Arial Narrow"/>
                <w:b/>
                <w:lang w:eastAsia="es-MX"/>
              </w:rPr>
            </w:pPr>
            <w:r w:rsidRPr="000A0708">
              <w:rPr>
                <w:rFonts w:ascii="Arial Narrow" w:hAnsi="Arial Narrow"/>
                <w:b/>
                <w:lang w:eastAsia="es-MX"/>
              </w:rPr>
              <w:t>Denominación de la Actividad</w:t>
            </w:r>
          </w:p>
        </w:tc>
      </w:tr>
      <w:tr w:rsidR="00FB35D8" w:rsidRPr="000A0708" w:rsidTr="00C96AEA">
        <w:trPr>
          <w:trHeight w:val="536"/>
        </w:trPr>
        <w:tc>
          <w:tcPr>
            <w:tcW w:w="0" w:type="auto"/>
            <w:shd w:val="clear" w:color="000000" w:fill="FFFFFF"/>
            <w:noWrap/>
            <w:hideMark/>
          </w:tcPr>
          <w:p w:rsidR="00FB35D8" w:rsidRPr="000A0708" w:rsidRDefault="00FB35D8" w:rsidP="00860338">
            <w:pPr>
              <w:jc w:val="right"/>
              <w:rPr>
                <w:rFonts w:ascii="Arial Narrow" w:hAnsi="Arial Narrow"/>
                <w:b/>
                <w:bCs/>
                <w:lang w:eastAsia="es-MX"/>
              </w:rPr>
            </w:pPr>
            <w:r w:rsidRPr="000A0708">
              <w:rPr>
                <w:rFonts w:ascii="Arial Narrow" w:hAnsi="Arial Narrow"/>
                <w:b/>
                <w:bCs/>
                <w:lang w:eastAsia="es-MX"/>
              </w:rPr>
              <w:t> </w:t>
            </w:r>
          </w:p>
          <w:p w:rsidR="00FB35D8" w:rsidRPr="000A0708" w:rsidRDefault="00FB35D8" w:rsidP="00FB35D8">
            <w:pPr>
              <w:jc w:val="right"/>
              <w:rPr>
                <w:rFonts w:ascii="Arial Narrow" w:hAnsi="Arial Narrow"/>
                <w:b/>
                <w:bCs/>
                <w:lang w:eastAsia="es-MX"/>
              </w:rPr>
            </w:pPr>
            <w:r w:rsidRPr="000A0708">
              <w:rPr>
                <w:rFonts w:ascii="Arial Narrow" w:hAnsi="Arial Narrow"/>
                <w:b/>
                <w:bCs/>
                <w:lang w:eastAsia="es-MX"/>
              </w:rPr>
              <w:t> </w:t>
            </w:r>
          </w:p>
        </w:tc>
        <w:tc>
          <w:tcPr>
            <w:tcW w:w="7909" w:type="dxa"/>
            <w:shd w:val="clear" w:color="000000" w:fill="FFFFFF"/>
            <w:hideMark/>
          </w:tcPr>
          <w:p w:rsidR="00FB35D8" w:rsidRPr="000A0708" w:rsidRDefault="00FB35D8" w:rsidP="00860338">
            <w:pPr>
              <w:jc w:val="both"/>
              <w:rPr>
                <w:rFonts w:ascii="Arial Narrow" w:hAnsi="Arial Narrow"/>
                <w:lang w:eastAsia="es-MX"/>
              </w:rPr>
            </w:pPr>
            <w:r w:rsidRPr="000A0708">
              <w:rPr>
                <w:rFonts w:ascii="Arial Narrow" w:hAnsi="Arial Narrow"/>
                <w:lang w:eastAsia="es-MX"/>
              </w:rPr>
              <w:t> </w:t>
            </w:r>
          </w:p>
        </w:tc>
      </w:tr>
      <w:tr w:rsidR="00860338" w:rsidRPr="000A0708" w:rsidTr="00C96AEA">
        <w:trPr>
          <w:trHeight w:val="263"/>
        </w:trPr>
        <w:tc>
          <w:tcPr>
            <w:tcW w:w="0" w:type="auto"/>
            <w:shd w:val="clear" w:color="000000" w:fill="FFFFFF"/>
            <w:noWrap/>
            <w:vAlign w:val="bottom"/>
            <w:hideMark/>
          </w:tcPr>
          <w:p w:rsidR="00860338" w:rsidRPr="000A0708" w:rsidRDefault="00860338" w:rsidP="00860338">
            <w:pPr>
              <w:jc w:val="right"/>
              <w:rPr>
                <w:rFonts w:ascii="Arial Narrow" w:hAnsi="Arial Narrow"/>
                <w:b/>
                <w:bCs/>
                <w:lang w:eastAsia="es-MX"/>
              </w:rPr>
            </w:pPr>
            <w:r w:rsidRPr="000A0708">
              <w:rPr>
                <w:rFonts w:ascii="Arial Narrow" w:hAnsi="Arial Narrow"/>
                <w:b/>
                <w:bCs/>
                <w:lang w:eastAsia="es-MX"/>
              </w:rPr>
              <w:t>2.</w:t>
            </w:r>
          </w:p>
        </w:tc>
        <w:tc>
          <w:tcPr>
            <w:tcW w:w="7909" w:type="dxa"/>
            <w:shd w:val="clear" w:color="000000" w:fill="FFFFFF"/>
            <w:noWrap/>
            <w:vAlign w:val="bottom"/>
            <w:hideMark/>
          </w:tcPr>
          <w:p w:rsidR="00860338" w:rsidRPr="000A0708" w:rsidRDefault="00860338" w:rsidP="00860338">
            <w:pPr>
              <w:rPr>
                <w:rFonts w:ascii="Arial Narrow" w:hAnsi="Arial Narrow"/>
                <w:b/>
                <w:lang w:eastAsia="es-MX"/>
              </w:rPr>
            </w:pPr>
            <w:r w:rsidRPr="000A0708">
              <w:rPr>
                <w:rFonts w:ascii="Arial Narrow" w:hAnsi="Arial Narrow"/>
                <w:b/>
                <w:lang w:eastAsia="es-MX"/>
              </w:rPr>
              <w:t>Objetivo / Justificación de la Actividad / indicadores de desempeño</w:t>
            </w:r>
          </w:p>
        </w:tc>
      </w:tr>
      <w:tr w:rsidR="00FB35D8" w:rsidRPr="000A0708" w:rsidTr="00C96AEA">
        <w:trPr>
          <w:trHeight w:val="763"/>
        </w:trPr>
        <w:tc>
          <w:tcPr>
            <w:tcW w:w="0" w:type="auto"/>
            <w:shd w:val="clear" w:color="000000" w:fill="FFFFFF"/>
            <w:noWrap/>
            <w:hideMark/>
          </w:tcPr>
          <w:p w:rsidR="00FB35D8" w:rsidRPr="000A0708" w:rsidRDefault="00FB35D8" w:rsidP="00860338">
            <w:pPr>
              <w:jc w:val="right"/>
              <w:rPr>
                <w:rFonts w:ascii="Arial Narrow" w:hAnsi="Arial Narrow"/>
                <w:b/>
                <w:bCs/>
                <w:lang w:eastAsia="es-MX"/>
              </w:rPr>
            </w:pPr>
            <w:r w:rsidRPr="000A0708">
              <w:rPr>
                <w:rFonts w:ascii="Arial Narrow" w:hAnsi="Arial Narrow"/>
                <w:b/>
                <w:bCs/>
                <w:lang w:eastAsia="es-MX"/>
              </w:rPr>
              <w:t> </w:t>
            </w:r>
          </w:p>
          <w:p w:rsidR="00FB35D8" w:rsidRPr="000A0708" w:rsidRDefault="00FB35D8" w:rsidP="00FB35D8">
            <w:pPr>
              <w:jc w:val="right"/>
              <w:rPr>
                <w:rFonts w:ascii="Arial Narrow" w:hAnsi="Arial Narrow"/>
                <w:b/>
                <w:bCs/>
                <w:lang w:eastAsia="es-MX"/>
              </w:rPr>
            </w:pPr>
            <w:r w:rsidRPr="000A0708">
              <w:rPr>
                <w:rFonts w:ascii="Arial Narrow" w:hAnsi="Arial Narrow"/>
                <w:b/>
                <w:bCs/>
                <w:lang w:eastAsia="es-MX"/>
              </w:rPr>
              <w:t> </w:t>
            </w:r>
          </w:p>
        </w:tc>
        <w:tc>
          <w:tcPr>
            <w:tcW w:w="7909" w:type="dxa"/>
            <w:shd w:val="clear" w:color="000000" w:fill="FFFFFF"/>
            <w:hideMark/>
          </w:tcPr>
          <w:p w:rsidR="00FB35D8" w:rsidRPr="000A0708" w:rsidRDefault="00FB35D8" w:rsidP="00860338">
            <w:pPr>
              <w:rPr>
                <w:rFonts w:ascii="Arial Narrow" w:hAnsi="Arial Narrow"/>
                <w:lang w:eastAsia="es-MX"/>
              </w:rPr>
            </w:pPr>
            <w:r w:rsidRPr="000A0708">
              <w:rPr>
                <w:rFonts w:ascii="Arial Narrow" w:hAnsi="Arial Narrow"/>
                <w:lang w:eastAsia="es-MX"/>
              </w:rPr>
              <w:t> </w:t>
            </w:r>
          </w:p>
        </w:tc>
      </w:tr>
      <w:tr w:rsidR="00860338" w:rsidRPr="000A0708" w:rsidTr="00C96AEA">
        <w:trPr>
          <w:trHeight w:val="263"/>
        </w:trPr>
        <w:tc>
          <w:tcPr>
            <w:tcW w:w="0" w:type="auto"/>
            <w:shd w:val="clear" w:color="000000" w:fill="FFFFFF"/>
            <w:noWrap/>
            <w:vAlign w:val="bottom"/>
            <w:hideMark/>
          </w:tcPr>
          <w:p w:rsidR="00860338" w:rsidRPr="000A0708" w:rsidRDefault="00860338" w:rsidP="00860338">
            <w:pPr>
              <w:jc w:val="right"/>
              <w:rPr>
                <w:rFonts w:ascii="Arial Narrow" w:hAnsi="Arial Narrow"/>
                <w:b/>
                <w:bCs/>
                <w:lang w:eastAsia="es-MX"/>
              </w:rPr>
            </w:pPr>
            <w:r w:rsidRPr="000A0708">
              <w:rPr>
                <w:rFonts w:ascii="Arial Narrow" w:hAnsi="Arial Narrow"/>
                <w:b/>
                <w:bCs/>
                <w:lang w:eastAsia="es-MX"/>
              </w:rPr>
              <w:t>3.</w:t>
            </w:r>
          </w:p>
        </w:tc>
        <w:tc>
          <w:tcPr>
            <w:tcW w:w="7909" w:type="dxa"/>
            <w:shd w:val="clear" w:color="000000" w:fill="FFFFFF"/>
            <w:noWrap/>
            <w:vAlign w:val="bottom"/>
            <w:hideMark/>
          </w:tcPr>
          <w:p w:rsidR="00860338" w:rsidRPr="000A0708" w:rsidRDefault="00860338" w:rsidP="00860338">
            <w:pPr>
              <w:rPr>
                <w:rFonts w:ascii="Arial Narrow" w:hAnsi="Arial Narrow"/>
                <w:b/>
                <w:lang w:eastAsia="es-MX"/>
              </w:rPr>
            </w:pPr>
            <w:r w:rsidRPr="000A0708">
              <w:rPr>
                <w:rFonts w:ascii="Arial Narrow" w:hAnsi="Arial Narrow"/>
                <w:b/>
                <w:lang w:eastAsia="es-MX"/>
              </w:rPr>
              <w:t xml:space="preserve">Descripción de la Actividad </w:t>
            </w:r>
          </w:p>
        </w:tc>
      </w:tr>
      <w:tr w:rsidR="00860338" w:rsidRPr="000A0708" w:rsidTr="00C96AEA">
        <w:trPr>
          <w:trHeight w:val="462"/>
        </w:trPr>
        <w:tc>
          <w:tcPr>
            <w:tcW w:w="0" w:type="auto"/>
            <w:shd w:val="clear" w:color="000000" w:fill="FFFFFF"/>
            <w:noWrap/>
            <w:hideMark/>
          </w:tcPr>
          <w:p w:rsidR="00860338" w:rsidRPr="000A0708" w:rsidRDefault="00860338" w:rsidP="00860338">
            <w:pPr>
              <w:jc w:val="right"/>
              <w:rPr>
                <w:rFonts w:ascii="Arial Narrow" w:hAnsi="Arial Narrow"/>
                <w:b/>
                <w:bCs/>
                <w:lang w:eastAsia="es-MX"/>
              </w:rPr>
            </w:pPr>
            <w:r w:rsidRPr="000A0708">
              <w:rPr>
                <w:rFonts w:ascii="Arial Narrow" w:hAnsi="Arial Narrow"/>
                <w:b/>
                <w:bCs/>
                <w:lang w:eastAsia="es-MX"/>
              </w:rPr>
              <w:t> </w:t>
            </w:r>
          </w:p>
        </w:tc>
        <w:tc>
          <w:tcPr>
            <w:tcW w:w="7909" w:type="dxa"/>
            <w:shd w:val="clear" w:color="000000" w:fill="FFFFFF"/>
            <w:hideMark/>
          </w:tcPr>
          <w:p w:rsidR="00860338" w:rsidRPr="000A0708" w:rsidRDefault="00860338" w:rsidP="00860338">
            <w:pPr>
              <w:rPr>
                <w:rFonts w:ascii="Arial Narrow" w:hAnsi="Arial Narrow"/>
                <w:lang w:eastAsia="es-MX"/>
              </w:rPr>
            </w:pPr>
            <w:r w:rsidRPr="000A0708">
              <w:rPr>
                <w:rFonts w:ascii="Arial Narrow" w:hAnsi="Arial Narrow"/>
                <w:lang w:eastAsia="es-MX"/>
              </w:rPr>
              <w:t> </w:t>
            </w:r>
          </w:p>
          <w:p w:rsidR="00FB35D8" w:rsidRPr="000A0708" w:rsidRDefault="00FB35D8" w:rsidP="00860338">
            <w:pPr>
              <w:rPr>
                <w:rFonts w:ascii="Arial Narrow" w:hAnsi="Arial Narrow"/>
                <w:lang w:eastAsia="es-MX"/>
              </w:rPr>
            </w:pPr>
          </w:p>
          <w:p w:rsidR="00FB35D8" w:rsidRPr="000A0708" w:rsidRDefault="00FB35D8" w:rsidP="00860338">
            <w:pPr>
              <w:rPr>
                <w:rFonts w:ascii="Arial Narrow" w:hAnsi="Arial Narrow"/>
                <w:lang w:eastAsia="es-MX"/>
              </w:rPr>
            </w:pPr>
          </w:p>
        </w:tc>
      </w:tr>
      <w:tr w:rsidR="00860338" w:rsidRPr="000A0708" w:rsidTr="00C96AEA">
        <w:trPr>
          <w:trHeight w:val="263"/>
        </w:trPr>
        <w:tc>
          <w:tcPr>
            <w:tcW w:w="0" w:type="auto"/>
            <w:shd w:val="clear" w:color="000000" w:fill="FFFFFF"/>
            <w:noWrap/>
            <w:vAlign w:val="bottom"/>
            <w:hideMark/>
          </w:tcPr>
          <w:p w:rsidR="00860338" w:rsidRPr="000A0708" w:rsidRDefault="00860338" w:rsidP="00860338">
            <w:pPr>
              <w:jc w:val="right"/>
              <w:rPr>
                <w:rFonts w:ascii="Arial Narrow" w:hAnsi="Arial Narrow"/>
                <w:b/>
                <w:bCs/>
                <w:lang w:eastAsia="es-MX"/>
              </w:rPr>
            </w:pPr>
            <w:r w:rsidRPr="000A0708">
              <w:rPr>
                <w:rFonts w:ascii="Arial Narrow" w:hAnsi="Arial Narrow"/>
                <w:b/>
                <w:bCs/>
                <w:lang w:eastAsia="es-MX"/>
              </w:rPr>
              <w:t>4.</w:t>
            </w:r>
          </w:p>
        </w:tc>
        <w:tc>
          <w:tcPr>
            <w:tcW w:w="7909" w:type="dxa"/>
            <w:shd w:val="clear" w:color="000000" w:fill="FFFFFF"/>
            <w:noWrap/>
            <w:vAlign w:val="bottom"/>
            <w:hideMark/>
          </w:tcPr>
          <w:p w:rsidR="00860338" w:rsidRPr="000A0708" w:rsidRDefault="00860338" w:rsidP="00860338">
            <w:pPr>
              <w:rPr>
                <w:rFonts w:ascii="Arial Narrow" w:hAnsi="Arial Narrow"/>
                <w:b/>
                <w:lang w:eastAsia="es-MX"/>
              </w:rPr>
            </w:pPr>
            <w:r w:rsidRPr="000A0708">
              <w:rPr>
                <w:rFonts w:ascii="Arial Narrow" w:hAnsi="Arial Narrow"/>
                <w:b/>
                <w:lang w:eastAsia="es-MX"/>
              </w:rPr>
              <w:t>Marco Institucional</w:t>
            </w:r>
          </w:p>
        </w:tc>
      </w:tr>
      <w:tr w:rsidR="00860338" w:rsidRPr="000A0708" w:rsidTr="00C96AEA">
        <w:trPr>
          <w:trHeight w:val="263"/>
        </w:trPr>
        <w:tc>
          <w:tcPr>
            <w:tcW w:w="0" w:type="auto"/>
            <w:shd w:val="clear" w:color="000000" w:fill="FFFFFF"/>
            <w:noWrap/>
            <w:hideMark/>
          </w:tcPr>
          <w:p w:rsidR="00860338" w:rsidRPr="000A0708" w:rsidRDefault="00860338" w:rsidP="00860338">
            <w:pPr>
              <w:jc w:val="right"/>
              <w:rPr>
                <w:rFonts w:ascii="Arial Narrow" w:hAnsi="Arial Narrow"/>
                <w:b/>
                <w:bCs/>
                <w:lang w:eastAsia="es-MX"/>
              </w:rPr>
            </w:pPr>
            <w:r w:rsidRPr="000A0708">
              <w:rPr>
                <w:rFonts w:ascii="Arial Narrow" w:hAnsi="Arial Narrow"/>
                <w:b/>
                <w:bCs/>
                <w:lang w:eastAsia="es-MX"/>
              </w:rPr>
              <w:t> </w:t>
            </w:r>
          </w:p>
        </w:tc>
        <w:tc>
          <w:tcPr>
            <w:tcW w:w="7909" w:type="dxa"/>
            <w:shd w:val="clear" w:color="000000" w:fill="FFFFFF"/>
            <w:hideMark/>
          </w:tcPr>
          <w:p w:rsidR="00FB35D8" w:rsidRPr="000A0708" w:rsidRDefault="00FB35D8" w:rsidP="00860338">
            <w:pPr>
              <w:jc w:val="center"/>
              <w:rPr>
                <w:rFonts w:ascii="Arial Narrow" w:hAnsi="Arial Narrow"/>
                <w:lang w:eastAsia="es-MX"/>
              </w:rPr>
            </w:pPr>
          </w:p>
          <w:p w:rsidR="00FB35D8" w:rsidRPr="000A0708" w:rsidRDefault="00FB35D8" w:rsidP="00860338">
            <w:pPr>
              <w:jc w:val="center"/>
              <w:rPr>
                <w:rFonts w:ascii="Arial Narrow" w:hAnsi="Arial Narrow"/>
                <w:lang w:eastAsia="es-MX"/>
              </w:rPr>
            </w:pPr>
          </w:p>
          <w:p w:rsidR="00860338" w:rsidRPr="000A0708" w:rsidRDefault="00860338" w:rsidP="00860338">
            <w:pPr>
              <w:jc w:val="center"/>
              <w:rPr>
                <w:rFonts w:ascii="Arial Narrow" w:hAnsi="Arial Narrow"/>
                <w:lang w:eastAsia="es-MX"/>
              </w:rPr>
            </w:pPr>
            <w:r w:rsidRPr="000A0708">
              <w:rPr>
                <w:rFonts w:ascii="Arial Narrow" w:hAnsi="Arial Narrow"/>
                <w:lang w:eastAsia="es-MX"/>
              </w:rPr>
              <w:t> </w:t>
            </w:r>
          </w:p>
        </w:tc>
      </w:tr>
      <w:tr w:rsidR="00860338" w:rsidRPr="000A0708" w:rsidTr="00C96AEA">
        <w:trPr>
          <w:trHeight w:val="263"/>
        </w:trPr>
        <w:tc>
          <w:tcPr>
            <w:tcW w:w="0" w:type="auto"/>
            <w:shd w:val="clear" w:color="000000" w:fill="FFFFFF"/>
            <w:noWrap/>
            <w:vAlign w:val="bottom"/>
            <w:hideMark/>
          </w:tcPr>
          <w:p w:rsidR="00860338" w:rsidRPr="000A0708" w:rsidRDefault="00860338" w:rsidP="00860338">
            <w:pPr>
              <w:jc w:val="right"/>
              <w:rPr>
                <w:rFonts w:ascii="Arial Narrow" w:hAnsi="Arial Narrow"/>
                <w:b/>
                <w:bCs/>
                <w:lang w:eastAsia="es-MX"/>
              </w:rPr>
            </w:pPr>
            <w:r w:rsidRPr="000A0708">
              <w:rPr>
                <w:rFonts w:ascii="Arial Narrow" w:hAnsi="Arial Narrow"/>
                <w:b/>
                <w:bCs/>
                <w:lang w:eastAsia="es-MX"/>
              </w:rPr>
              <w:t>5.</w:t>
            </w:r>
          </w:p>
        </w:tc>
        <w:tc>
          <w:tcPr>
            <w:tcW w:w="7909" w:type="dxa"/>
            <w:shd w:val="clear" w:color="000000" w:fill="FFFFFF"/>
            <w:noWrap/>
            <w:vAlign w:val="bottom"/>
            <w:hideMark/>
          </w:tcPr>
          <w:p w:rsidR="00860338" w:rsidRPr="000A0708" w:rsidRDefault="00860338" w:rsidP="00860338">
            <w:pPr>
              <w:rPr>
                <w:rFonts w:ascii="Arial Narrow" w:hAnsi="Arial Narrow"/>
                <w:b/>
                <w:lang w:eastAsia="es-MX"/>
              </w:rPr>
            </w:pPr>
            <w:r w:rsidRPr="000A0708">
              <w:rPr>
                <w:rFonts w:ascii="Arial Narrow" w:hAnsi="Arial Narrow"/>
                <w:b/>
                <w:lang w:eastAsia="es-MX"/>
              </w:rPr>
              <w:t>Localización y Beneficiarios</w:t>
            </w:r>
          </w:p>
        </w:tc>
      </w:tr>
      <w:tr w:rsidR="00860338" w:rsidRPr="000A0708" w:rsidTr="00C96AEA">
        <w:trPr>
          <w:trHeight w:val="462"/>
        </w:trPr>
        <w:tc>
          <w:tcPr>
            <w:tcW w:w="0" w:type="auto"/>
            <w:shd w:val="clear" w:color="000000" w:fill="FFFFFF"/>
            <w:noWrap/>
            <w:hideMark/>
          </w:tcPr>
          <w:p w:rsidR="00860338" w:rsidRPr="000A0708" w:rsidRDefault="00860338" w:rsidP="004054A5">
            <w:pPr>
              <w:ind w:left="-142" w:firstLine="142"/>
              <w:jc w:val="right"/>
              <w:rPr>
                <w:rFonts w:ascii="Arial Narrow" w:hAnsi="Arial Narrow"/>
                <w:b/>
                <w:bCs/>
                <w:lang w:eastAsia="es-MX"/>
              </w:rPr>
            </w:pPr>
            <w:r w:rsidRPr="000A0708">
              <w:rPr>
                <w:rFonts w:ascii="Arial Narrow" w:hAnsi="Arial Narrow"/>
                <w:b/>
                <w:bCs/>
                <w:lang w:eastAsia="es-MX"/>
              </w:rPr>
              <w:lastRenderedPageBreak/>
              <w:t> </w:t>
            </w:r>
          </w:p>
        </w:tc>
        <w:tc>
          <w:tcPr>
            <w:tcW w:w="7909" w:type="dxa"/>
            <w:shd w:val="clear" w:color="000000" w:fill="FFFFFF"/>
            <w:hideMark/>
          </w:tcPr>
          <w:p w:rsidR="00860338" w:rsidRPr="000A0708" w:rsidRDefault="00860338" w:rsidP="00860338">
            <w:pPr>
              <w:jc w:val="center"/>
              <w:rPr>
                <w:rFonts w:ascii="Arial Narrow" w:hAnsi="Arial Narrow"/>
                <w:lang w:eastAsia="es-MX"/>
              </w:rPr>
            </w:pPr>
            <w:r w:rsidRPr="000A0708">
              <w:rPr>
                <w:rFonts w:ascii="Arial Narrow" w:hAnsi="Arial Narrow"/>
                <w:lang w:eastAsia="es-MX"/>
              </w:rPr>
              <w:t> </w:t>
            </w:r>
          </w:p>
          <w:p w:rsidR="00FB35D8" w:rsidRPr="000A0708" w:rsidRDefault="00FB35D8" w:rsidP="00860338">
            <w:pPr>
              <w:jc w:val="center"/>
              <w:rPr>
                <w:rFonts w:ascii="Arial Narrow" w:hAnsi="Arial Narrow"/>
                <w:lang w:eastAsia="es-MX"/>
              </w:rPr>
            </w:pPr>
          </w:p>
          <w:p w:rsidR="00FB35D8" w:rsidRPr="000A0708" w:rsidRDefault="00FB35D8" w:rsidP="00860338">
            <w:pPr>
              <w:jc w:val="center"/>
              <w:rPr>
                <w:rFonts w:ascii="Arial Narrow" w:hAnsi="Arial Narrow"/>
                <w:lang w:eastAsia="es-MX"/>
              </w:rPr>
            </w:pPr>
          </w:p>
        </w:tc>
      </w:tr>
      <w:tr w:rsidR="00860338" w:rsidRPr="000A0708" w:rsidTr="00C96AEA">
        <w:trPr>
          <w:trHeight w:val="263"/>
        </w:trPr>
        <w:tc>
          <w:tcPr>
            <w:tcW w:w="0" w:type="auto"/>
            <w:shd w:val="clear" w:color="000000" w:fill="FFFFFF"/>
            <w:noWrap/>
            <w:vAlign w:val="bottom"/>
            <w:hideMark/>
          </w:tcPr>
          <w:p w:rsidR="00860338" w:rsidRPr="000A0708" w:rsidRDefault="00860338" w:rsidP="00860338">
            <w:pPr>
              <w:jc w:val="right"/>
              <w:rPr>
                <w:rFonts w:ascii="Arial Narrow" w:hAnsi="Arial Narrow"/>
                <w:b/>
                <w:bCs/>
                <w:lang w:eastAsia="es-MX"/>
              </w:rPr>
            </w:pPr>
            <w:r w:rsidRPr="000A0708">
              <w:rPr>
                <w:rFonts w:ascii="Arial Narrow" w:hAnsi="Arial Narrow"/>
                <w:b/>
                <w:bCs/>
                <w:lang w:eastAsia="es-MX"/>
              </w:rPr>
              <w:t>6.</w:t>
            </w:r>
          </w:p>
        </w:tc>
        <w:tc>
          <w:tcPr>
            <w:tcW w:w="7909" w:type="dxa"/>
            <w:shd w:val="clear" w:color="000000" w:fill="FFFFFF"/>
            <w:noWrap/>
            <w:vAlign w:val="bottom"/>
            <w:hideMark/>
          </w:tcPr>
          <w:p w:rsidR="00860338" w:rsidRPr="000A0708" w:rsidRDefault="00860338" w:rsidP="00860338">
            <w:pPr>
              <w:rPr>
                <w:rFonts w:ascii="Arial Narrow" w:hAnsi="Arial Narrow"/>
                <w:b/>
                <w:lang w:eastAsia="es-MX"/>
              </w:rPr>
            </w:pPr>
            <w:r w:rsidRPr="000A0708">
              <w:rPr>
                <w:rFonts w:ascii="Arial Narrow" w:hAnsi="Arial Narrow"/>
                <w:b/>
                <w:lang w:eastAsia="es-MX"/>
              </w:rPr>
              <w:t>Estrategia operativa de la intervención / Fundamentación</w:t>
            </w:r>
          </w:p>
        </w:tc>
      </w:tr>
      <w:tr w:rsidR="00860338" w:rsidRPr="000A0708" w:rsidTr="00C96AEA">
        <w:trPr>
          <w:trHeight w:val="446"/>
        </w:trPr>
        <w:tc>
          <w:tcPr>
            <w:tcW w:w="0" w:type="auto"/>
            <w:shd w:val="clear" w:color="000000" w:fill="FFFFFF"/>
            <w:noWrap/>
            <w:hideMark/>
          </w:tcPr>
          <w:p w:rsidR="00860338" w:rsidRPr="000A0708" w:rsidRDefault="00860338" w:rsidP="00860338">
            <w:pPr>
              <w:jc w:val="right"/>
              <w:rPr>
                <w:rFonts w:ascii="Arial Narrow" w:hAnsi="Arial Narrow"/>
                <w:b/>
                <w:bCs/>
                <w:lang w:eastAsia="es-MX"/>
              </w:rPr>
            </w:pPr>
            <w:r w:rsidRPr="000A0708">
              <w:rPr>
                <w:rFonts w:ascii="Arial Narrow" w:hAnsi="Arial Narrow"/>
                <w:b/>
                <w:bCs/>
                <w:lang w:eastAsia="es-MX"/>
              </w:rPr>
              <w:t> </w:t>
            </w:r>
          </w:p>
        </w:tc>
        <w:tc>
          <w:tcPr>
            <w:tcW w:w="7909" w:type="dxa"/>
            <w:shd w:val="clear" w:color="000000" w:fill="FFFFFF"/>
            <w:hideMark/>
          </w:tcPr>
          <w:p w:rsidR="00860338" w:rsidRPr="000A0708" w:rsidRDefault="00860338" w:rsidP="00860338">
            <w:pPr>
              <w:rPr>
                <w:rFonts w:ascii="Arial Narrow" w:hAnsi="Arial Narrow"/>
                <w:lang w:eastAsia="es-MX"/>
              </w:rPr>
            </w:pPr>
            <w:r w:rsidRPr="000A0708">
              <w:rPr>
                <w:rFonts w:ascii="Arial Narrow" w:hAnsi="Arial Narrow"/>
                <w:lang w:eastAsia="es-MX"/>
              </w:rPr>
              <w:t> </w:t>
            </w:r>
          </w:p>
          <w:p w:rsidR="00FB35D8" w:rsidRPr="000A0708" w:rsidRDefault="00FB35D8" w:rsidP="00860338">
            <w:pPr>
              <w:rPr>
                <w:rFonts w:ascii="Arial Narrow" w:hAnsi="Arial Narrow"/>
                <w:lang w:eastAsia="es-MX"/>
              </w:rPr>
            </w:pPr>
          </w:p>
          <w:p w:rsidR="00FB35D8" w:rsidRPr="000A0708" w:rsidRDefault="00FB35D8" w:rsidP="00860338">
            <w:pPr>
              <w:rPr>
                <w:rFonts w:ascii="Arial Narrow" w:hAnsi="Arial Narrow"/>
                <w:lang w:eastAsia="es-MX"/>
              </w:rPr>
            </w:pPr>
          </w:p>
        </w:tc>
      </w:tr>
      <w:tr w:rsidR="009B6152" w:rsidRPr="000A0708" w:rsidTr="00C96AEA">
        <w:trPr>
          <w:trHeight w:val="263"/>
        </w:trPr>
        <w:tc>
          <w:tcPr>
            <w:tcW w:w="0" w:type="auto"/>
            <w:shd w:val="clear" w:color="000000" w:fill="FFFFFF"/>
            <w:noWrap/>
            <w:vAlign w:val="bottom"/>
            <w:hideMark/>
          </w:tcPr>
          <w:p w:rsidR="009B6152" w:rsidRPr="000A0708" w:rsidRDefault="009B6152" w:rsidP="009B6152">
            <w:pPr>
              <w:jc w:val="right"/>
              <w:rPr>
                <w:rFonts w:ascii="Arial Narrow" w:hAnsi="Arial Narrow"/>
                <w:b/>
                <w:bCs/>
                <w:lang w:eastAsia="es-MX"/>
              </w:rPr>
            </w:pPr>
            <w:r w:rsidRPr="000A0708">
              <w:rPr>
                <w:rFonts w:ascii="Arial Narrow" w:hAnsi="Arial Narrow"/>
                <w:b/>
                <w:bCs/>
                <w:lang w:eastAsia="es-MX"/>
              </w:rPr>
              <w:t>7.</w:t>
            </w:r>
          </w:p>
        </w:tc>
        <w:tc>
          <w:tcPr>
            <w:tcW w:w="7909" w:type="dxa"/>
            <w:shd w:val="clear" w:color="000000" w:fill="FFFFFF"/>
            <w:noWrap/>
            <w:vAlign w:val="bottom"/>
            <w:hideMark/>
          </w:tcPr>
          <w:p w:rsidR="009B6152" w:rsidRPr="000A0708" w:rsidRDefault="009B6152" w:rsidP="009B6152">
            <w:pPr>
              <w:rPr>
                <w:rFonts w:ascii="Arial Narrow" w:hAnsi="Arial Narrow"/>
                <w:b/>
                <w:lang w:eastAsia="es-MX"/>
              </w:rPr>
            </w:pPr>
            <w:r w:rsidRPr="000A0708">
              <w:rPr>
                <w:rFonts w:ascii="Arial Narrow" w:hAnsi="Arial Narrow"/>
                <w:b/>
                <w:lang w:eastAsia="es-MX"/>
              </w:rPr>
              <w:t>Indicador de la actividad</w:t>
            </w:r>
          </w:p>
        </w:tc>
      </w:tr>
      <w:tr w:rsidR="009B6152" w:rsidRPr="000A0708" w:rsidTr="00C96AEA">
        <w:trPr>
          <w:trHeight w:val="446"/>
        </w:trPr>
        <w:tc>
          <w:tcPr>
            <w:tcW w:w="0" w:type="auto"/>
            <w:shd w:val="clear" w:color="000000" w:fill="FFFFFF"/>
            <w:noWrap/>
          </w:tcPr>
          <w:p w:rsidR="009B6152" w:rsidRPr="000A0708" w:rsidRDefault="009B6152" w:rsidP="00860338">
            <w:pPr>
              <w:jc w:val="right"/>
              <w:rPr>
                <w:rFonts w:ascii="Arial Narrow" w:hAnsi="Arial Narrow"/>
                <w:b/>
                <w:bCs/>
                <w:lang w:eastAsia="es-MX"/>
              </w:rPr>
            </w:pPr>
          </w:p>
        </w:tc>
        <w:tc>
          <w:tcPr>
            <w:tcW w:w="7909" w:type="dxa"/>
            <w:shd w:val="clear" w:color="000000" w:fill="FFFFFF"/>
          </w:tcPr>
          <w:p w:rsidR="009B6152" w:rsidRPr="000A0708" w:rsidRDefault="009B6152" w:rsidP="00860338">
            <w:pPr>
              <w:rPr>
                <w:rFonts w:ascii="Arial Narrow" w:hAnsi="Arial Narrow"/>
                <w:lang w:eastAsia="es-MX"/>
              </w:rPr>
            </w:pPr>
          </w:p>
        </w:tc>
      </w:tr>
    </w:tbl>
    <w:p w:rsidR="00C138F2" w:rsidRPr="000A0708" w:rsidRDefault="00C138F2" w:rsidP="00C138F2">
      <w:pPr>
        <w:ind w:left="1068"/>
        <w:jc w:val="both"/>
        <w:rPr>
          <w:rFonts w:ascii="Arial Narrow" w:hAnsi="Arial Narrow" w:cs="Arial"/>
          <w:b/>
          <w:bCs/>
          <w:sz w:val="22"/>
          <w:szCs w:val="22"/>
        </w:rPr>
      </w:pPr>
    </w:p>
    <w:p w:rsidR="00C138F2" w:rsidRPr="000A0708" w:rsidRDefault="00C138F2" w:rsidP="00C138F2">
      <w:pPr>
        <w:ind w:left="1068"/>
        <w:jc w:val="both"/>
        <w:rPr>
          <w:rFonts w:ascii="Arial Narrow" w:hAnsi="Arial Narrow" w:cs="Arial"/>
          <w:b/>
          <w:bCs/>
          <w:sz w:val="22"/>
          <w:szCs w:val="22"/>
        </w:rPr>
      </w:pPr>
    </w:p>
    <w:p w:rsidR="00C138F2" w:rsidRPr="000A0708" w:rsidRDefault="00C138F2" w:rsidP="00C138F2">
      <w:pPr>
        <w:ind w:left="1068"/>
        <w:jc w:val="both"/>
        <w:rPr>
          <w:rFonts w:ascii="Arial Narrow" w:hAnsi="Arial Narrow" w:cs="Arial"/>
          <w:b/>
          <w:bCs/>
          <w:sz w:val="22"/>
          <w:szCs w:val="22"/>
        </w:rPr>
      </w:pPr>
    </w:p>
    <w:p w:rsidR="00902026" w:rsidRPr="000A0708" w:rsidRDefault="00902026" w:rsidP="00705819">
      <w:pPr>
        <w:jc w:val="both"/>
        <w:rPr>
          <w:rFonts w:ascii="Arial Narrow" w:hAnsi="Arial Narrow" w:cs="Arial"/>
          <w:b/>
          <w:bCs/>
          <w:sz w:val="22"/>
          <w:szCs w:val="22"/>
        </w:rPr>
      </w:pPr>
    </w:p>
    <w:p w:rsidR="00902026" w:rsidRPr="000A0708" w:rsidRDefault="00902026" w:rsidP="00705819">
      <w:pPr>
        <w:jc w:val="both"/>
        <w:rPr>
          <w:rFonts w:ascii="Arial Narrow" w:hAnsi="Arial Narrow" w:cs="Arial"/>
          <w:b/>
          <w:bCs/>
          <w:sz w:val="22"/>
          <w:szCs w:val="22"/>
        </w:rPr>
      </w:pPr>
    </w:p>
    <w:p w:rsidR="00705819" w:rsidRPr="000A0708" w:rsidRDefault="00705819" w:rsidP="00705819">
      <w:pPr>
        <w:jc w:val="both"/>
        <w:rPr>
          <w:rFonts w:ascii="Arial Narrow" w:hAnsi="Arial Narrow"/>
          <w:sz w:val="22"/>
          <w:szCs w:val="22"/>
        </w:rPr>
      </w:pPr>
      <w:r w:rsidRPr="000A0708">
        <w:rPr>
          <w:rFonts w:ascii="Arial Narrow" w:hAnsi="Arial Narrow"/>
          <w:sz w:val="22"/>
          <w:szCs w:val="22"/>
        </w:rPr>
        <w:tab/>
      </w:r>
    </w:p>
    <w:p w:rsidR="00FB35D8" w:rsidRPr="000A0708" w:rsidRDefault="00FB35D8" w:rsidP="00FB35D8">
      <w:pPr>
        <w:jc w:val="center"/>
      </w:pPr>
    </w:p>
    <w:p w:rsidR="00860338" w:rsidRPr="000A0708" w:rsidRDefault="00860338" w:rsidP="0004591E">
      <w:pPr>
        <w:ind w:left="708"/>
        <w:jc w:val="both"/>
        <w:rPr>
          <w:rFonts w:ascii="Arial Narrow" w:hAnsi="Arial Narrow"/>
          <w:sz w:val="22"/>
          <w:szCs w:val="22"/>
        </w:rPr>
      </w:pPr>
    </w:p>
    <w:p w:rsidR="00FB35D8" w:rsidRPr="000A0708" w:rsidRDefault="00FB35D8" w:rsidP="0004591E">
      <w:pPr>
        <w:ind w:left="708"/>
        <w:jc w:val="both"/>
        <w:rPr>
          <w:rFonts w:ascii="Arial Narrow" w:hAnsi="Arial Narrow"/>
          <w:sz w:val="22"/>
          <w:szCs w:val="22"/>
        </w:rPr>
      </w:pPr>
    </w:p>
    <w:p w:rsidR="00FB35D8" w:rsidRPr="000A0708" w:rsidRDefault="00FB35D8" w:rsidP="0004591E">
      <w:pPr>
        <w:ind w:left="708"/>
        <w:jc w:val="both"/>
        <w:rPr>
          <w:rFonts w:ascii="Arial Narrow" w:hAnsi="Arial Narrow"/>
          <w:sz w:val="22"/>
          <w:szCs w:val="22"/>
        </w:rPr>
      </w:pPr>
    </w:p>
    <w:p w:rsidR="00902026" w:rsidRPr="000A0708" w:rsidRDefault="00902026" w:rsidP="00705819">
      <w:pPr>
        <w:jc w:val="both"/>
        <w:rPr>
          <w:rFonts w:ascii="Arial Narrow" w:hAnsi="Arial Narrow"/>
          <w:sz w:val="22"/>
          <w:szCs w:val="22"/>
        </w:rPr>
      </w:pPr>
    </w:p>
    <w:p w:rsidR="00902026" w:rsidRPr="000A0708" w:rsidRDefault="00902026" w:rsidP="00705819">
      <w:pPr>
        <w:jc w:val="both"/>
        <w:rPr>
          <w:rFonts w:ascii="Arial Narrow" w:hAnsi="Arial Narrow"/>
          <w:sz w:val="22"/>
          <w:szCs w:val="22"/>
        </w:rPr>
      </w:pPr>
    </w:p>
    <w:p w:rsidR="00902026" w:rsidRPr="000A0708" w:rsidRDefault="00902026" w:rsidP="00902026">
      <w:pPr>
        <w:pStyle w:val="Prrafodelista"/>
        <w:numPr>
          <w:ilvl w:val="0"/>
          <w:numId w:val="9"/>
        </w:numPr>
        <w:jc w:val="both"/>
        <w:rPr>
          <w:rFonts w:ascii="Arial Narrow" w:hAnsi="Arial Narrow" w:cs="Arial"/>
          <w:bCs/>
          <w:sz w:val="22"/>
          <w:szCs w:val="22"/>
        </w:rPr>
      </w:pPr>
      <w:r w:rsidRPr="000A0708">
        <w:rPr>
          <w:rFonts w:ascii="Arial Narrow" w:hAnsi="Arial Narrow" w:cs="Arial"/>
          <w:b/>
          <w:bCs/>
          <w:sz w:val="22"/>
          <w:szCs w:val="22"/>
        </w:rPr>
        <w:t>Unidad de medida de la actividad, tareas:</w:t>
      </w:r>
      <w:r w:rsidRPr="000A0708">
        <w:rPr>
          <w:rFonts w:ascii="Arial Narrow" w:hAnsi="Arial Narrow" w:cs="Arial"/>
          <w:bCs/>
          <w:sz w:val="22"/>
          <w:szCs w:val="22"/>
        </w:rPr>
        <w:t xml:space="preserve"> Luego de la </w:t>
      </w:r>
      <w:r w:rsidR="00BC76F0" w:rsidRPr="000A0708">
        <w:rPr>
          <w:rFonts w:ascii="Arial Narrow" w:hAnsi="Arial Narrow" w:cs="Arial"/>
          <w:bCs/>
          <w:sz w:val="22"/>
          <w:szCs w:val="22"/>
        </w:rPr>
        <w:t>aprobación de la Oficina de Planeamiento, se continuará con el registro de la u</w:t>
      </w:r>
      <w:r w:rsidR="009603FE" w:rsidRPr="000A0708">
        <w:rPr>
          <w:rFonts w:ascii="Arial Narrow" w:hAnsi="Arial Narrow" w:cs="Arial"/>
          <w:bCs/>
          <w:sz w:val="22"/>
          <w:szCs w:val="22"/>
        </w:rPr>
        <w:t xml:space="preserve">nidad de </w:t>
      </w:r>
      <w:r w:rsidR="00BC76F0" w:rsidRPr="000A0708">
        <w:rPr>
          <w:rFonts w:ascii="Arial Narrow" w:hAnsi="Arial Narrow" w:cs="Arial"/>
          <w:bCs/>
          <w:sz w:val="22"/>
          <w:szCs w:val="22"/>
        </w:rPr>
        <w:t>m</w:t>
      </w:r>
      <w:r w:rsidR="009603FE" w:rsidRPr="000A0708">
        <w:rPr>
          <w:rFonts w:ascii="Arial Narrow" w:hAnsi="Arial Narrow" w:cs="Arial"/>
          <w:bCs/>
          <w:sz w:val="22"/>
          <w:szCs w:val="22"/>
        </w:rPr>
        <w:t>edida (UM)</w:t>
      </w:r>
      <w:r w:rsidR="00BC76F0" w:rsidRPr="000A0708">
        <w:rPr>
          <w:rFonts w:ascii="Arial Narrow" w:hAnsi="Arial Narrow" w:cs="Arial"/>
          <w:bCs/>
          <w:sz w:val="22"/>
          <w:szCs w:val="22"/>
        </w:rPr>
        <w:t xml:space="preserve"> de la actividad (a partir del indicador definido en el apartado 7 del Formato 1), así como, con la identificación y registro de las tareas </w:t>
      </w:r>
      <w:r w:rsidR="002B3482" w:rsidRPr="000A0708">
        <w:rPr>
          <w:rFonts w:ascii="Arial Narrow" w:hAnsi="Arial Narrow" w:cs="Arial"/>
          <w:bCs/>
          <w:sz w:val="22"/>
          <w:szCs w:val="22"/>
        </w:rPr>
        <w:t>y sus u</w:t>
      </w:r>
      <w:r w:rsidR="009603FE" w:rsidRPr="000A0708">
        <w:rPr>
          <w:rFonts w:ascii="Arial Narrow" w:hAnsi="Arial Narrow" w:cs="Arial"/>
          <w:bCs/>
          <w:sz w:val="22"/>
          <w:szCs w:val="22"/>
        </w:rPr>
        <w:t xml:space="preserve">nidades de </w:t>
      </w:r>
      <w:r w:rsidR="002B3482" w:rsidRPr="000A0708">
        <w:rPr>
          <w:rFonts w:ascii="Arial Narrow" w:hAnsi="Arial Narrow" w:cs="Arial"/>
          <w:bCs/>
          <w:sz w:val="22"/>
          <w:szCs w:val="22"/>
        </w:rPr>
        <w:t>m</w:t>
      </w:r>
      <w:r w:rsidR="009603FE" w:rsidRPr="000A0708">
        <w:rPr>
          <w:rFonts w:ascii="Arial Narrow" w:hAnsi="Arial Narrow" w:cs="Arial"/>
          <w:bCs/>
          <w:sz w:val="22"/>
          <w:szCs w:val="22"/>
        </w:rPr>
        <w:t>edida (UM)</w:t>
      </w:r>
      <w:r w:rsidR="002B3482" w:rsidRPr="000A0708">
        <w:rPr>
          <w:rFonts w:ascii="Arial Narrow" w:hAnsi="Arial Narrow" w:cs="Arial"/>
          <w:bCs/>
          <w:sz w:val="22"/>
          <w:szCs w:val="22"/>
        </w:rPr>
        <w:t xml:space="preserve"> </w:t>
      </w:r>
      <w:r w:rsidR="00BC76F0" w:rsidRPr="000A0708">
        <w:rPr>
          <w:rFonts w:ascii="Arial Narrow" w:hAnsi="Arial Narrow" w:cs="Arial"/>
          <w:bCs/>
          <w:sz w:val="22"/>
          <w:szCs w:val="22"/>
        </w:rPr>
        <w:t>necesarias para la ejecución de la actividad conforme lo señalado en el apartado 6.4</w:t>
      </w:r>
      <w:r w:rsidR="002B3482" w:rsidRPr="000A0708">
        <w:rPr>
          <w:rFonts w:ascii="Arial Narrow" w:hAnsi="Arial Narrow" w:cs="Arial"/>
          <w:bCs/>
          <w:sz w:val="22"/>
          <w:szCs w:val="22"/>
        </w:rPr>
        <w:t>.</w:t>
      </w:r>
    </w:p>
    <w:p w:rsidR="002B3482" w:rsidRPr="000A0708" w:rsidRDefault="002B3482" w:rsidP="002B3482">
      <w:pPr>
        <w:pStyle w:val="Prrafodelista"/>
        <w:ind w:left="1068"/>
        <w:jc w:val="both"/>
        <w:rPr>
          <w:rFonts w:ascii="Arial Narrow" w:hAnsi="Arial Narrow" w:cs="Arial"/>
          <w:b/>
          <w:bCs/>
          <w:sz w:val="22"/>
          <w:szCs w:val="22"/>
        </w:rPr>
      </w:pPr>
    </w:p>
    <w:p w:rsidR="002B3482" w:rsidRPr="000A0708" w:rsidRDefault="002B3482" w:rsidP="002B3482">
      <w:pPr>
        <w:pStyle w:val="Prrafodelista"/>
        <w:ind w:left="1068"/>
        <w:jc w:val="both"/>
        <w:rPr>
          <w:rFonts w:ascii="Arial Narrow" w:hAnsi="Arial Narrow" w:cs="Arial"/>
          <w:bCs/>
          <w:sz w:val="22"/>
          <w:szCs w:val="22"/>
        </w:rPr>
      </w:pPr>
      <w:r w:rsidRPr="000A0708">
        <w:rPr>
          <w:rFonts w:ascii="Arial Narrow" w:hAnsi="Arial Narrow" w:cs="Arial"/>
          <w:b/>
          <w:bCs/>
          <w:sz w:val="22"/>
          <w:szCs w:val="22"/>
        </w:rPr>
        <w:t xml:space="preserve">Es importante indicar que la programación de metas físicas y financieras correspondientes a la actividad y sus tareas se realizará en los Formatos 3 y 4, actualizándose en forma automática los campos correspondientes del Formato </w:t>
      </w:r>
      <w:r w:rsidR="00FB25CE" w:rsidRPr="000A0708">
        <w:rPr>
          <w:rFonts w:ascii="Arial Narrow" w:hAnsi="Arial Narrow" w:cs="Arial"/>
          <w:b/>
          <w:bCs/>
          <w:sz w:val="22"/>
          <w:szCs w:val="22"/>
        </w:rPr>
        <w:t>2</w:t>
      </w:r>
      <w:r w:rsidRPr="000A0708">
        <w:rPr>
          <w:rFonts w:ascii="Arial Narrow" w:hAnsi="Arial Narrow" w:cs="Arial"/>
          <w:b/>
          <w:bCs/>
          <w:sz w:val="22"/>
          <w:szCs w:val="22"/>
        </w:rPr>
        <w:t xml:space="preserve">. Por ninguna razón los operadores deberán registrar datos de cantidad y/o monto en el Formato </w:t>
      </w:r>
      <w:r w:rsidR="00FB25CE" w:rsidRPr="000A0708">
        <w:rPr>
          <w:rFonts w:ascii="Arial Narrow" w:hAnsi="Arial Narrow" w:cs="Arial"/>
          <w:b/>
          <w:bCs/>
          <w:sz w:val="22"/>
          <w:szCs w:val="22"/>
        </w:rPr>
        <w:t>2</w:t>
      </w:r>
      <w:r w:rsidRPr="000A0708">
        <w:rPr>
          <w:rFonts w:ascii="Arial Narrow" w:hAnsi="Arial Narrow" w:cs="Arial"/>
          <w:b/>
          <w:bCs/>
          <w:sz w:val="22"/>
          <w:szCs w:val="22"/>
        </w:rPr>
        <w:t>.</w:t>
      </w:r>
    </w:p>
    <w:p w:rsidR="00E1722C" w:rsidRPr="00E1722C" w:rsidRDefault="00E1722C" w:rsidP="00E1722C">
      <w:pPr>
        <w:jc w:val="both"/>
        <w:rPr>
          <w:rFonts w:ascii="Arial Narrow" w:hAnsi="Arial Narrow"/>
          <w:b/>
          <w:sz w:val="22"/>
          <w:szCs w:val="22"/>
        </w:rPr>
      </w:pPr>
    </w:p>
    <w:p w:rsidR="00244EF8" w:rsidRPr="000A0708" w:rsidRDefault="00244EF8" w:rsidP="00C96AEA">
      <w:pPr>
        <w:ind w:left="284"/>
        <w:jc w:val="both"/>
        <w:rPr>
          <w:rFonts w:ascii="Arial Narrow" w:hAnsi="Arial Narrow" w:cs="Arial"/>
          <w:b/>
          <w:bCs/>
          <w:sz w:val="22"/>
          <w:szCs w:val="22"/>
        </w:rPr>
      </w:pPr>
      <w:r w:rsidRPr="000A0708">
        <w:rPr>
          <w:rFonts w:ascii="Arial Narrow" w:hAnsi="Arial Narrow" w:cs="Arial"/>
          <w:b/>
          <w:bCs/>
          <w:sz w:val="22"/>
          <w:szCs w:val="22"/>
        </w:rPr>
        <w:t xml:space="preserve">Formato 02: Actividades de Programas Presupuestales  </w:t>
      </w:r>
    </w:p>
    <w:p w:rsidR="00244EF8" w:rsidRPr="000A0708" w:rsidRDefault="00244EF8" w:rsidP="00C96AEA">
      <w:pPr>
        <w:ind w:left="284"/>
        <w:jc w:val="both"/>
        <w:rPr>
          <w:rFonts w:ascii="Arial Narrow" w:hAnsi="Arial Narrow" w:cs="Arial"/>
          <w:bCs/>
          <w:sz w:val="22"/>
          <w:szCs w:val="22"/>
        </w:rPr>
      </w:pPr>
    </w:p>
    <w:p w:rsidR="00B17077" w:rsidRPr="000A0708" w:rsidRDefault="00B17077" w:rsidP="00C96AEA">
      <w:pPr>
        <w:pStyle w:val="Sangra3detindependiente"/>
        <w:ind w:left="284"/>
        <w:rPr>
          <w:rFonts w:ascii="Arial Narrow" w:hAnsi="Arial Narrow"/>
          <w:sz w:val="22"/>
          <w:szCs w:val="22"/>
        </w:rPr>
      </w:pPr>
      <w:r w:rsidRPr="000A0708">
        <w:rPr>
          <w:rFonts w:ascii="Arial Narrow" w:hAnsi="Arial Narrow"/>
          <w:sz w:val="22"/>
          <w:szCs w:val="22"/>
        </w:rPr>
        <w:t>El registro de datos básicos se realizará de acuerdo a la siguiente secuencia:</w:t>
      </w:r>
    </w:p>
    <w:p w:rsidR="00B17077" w:rsidRPr="000A0708" w:rsidRDefault="00B17077" w:rsidP="0093370A">
      <w:pPr>
        <w:jc w:val="both"/>
        <w:rPr>
          <w:rFonts w:ascii="Arial Narrow" w:hAnsi="Arial Narrow" w:cs="Arial"/>
          <w:bCs/>
          <w:sz w:val="22"/>
          <w:szCs w:val="22"/>
        </w:rPr>
      </w:pPr>
    </w:p>
    <w:p w:rsidR="00B17077" w:rsidRPr="000A0708" w:rsidRDefault="00B17077" w:rsidP="00F71C86">
      <w:pPr>
        <w:pStyle w:val="Prrafodelista"/>
        <w:numPr>
          <w:ilvl w:val="0"/>
          <w:numId w:val="9"/>
        </w:numPr>
        <w:jc w:val="both"/>
        <w:rPr>
          <w:rFonts w:ascii="Arial Narrow" w:hAnsi="Arial Narrow" w:cs="Arial"/>
          <w:b/>
          <w:bCs/>
          <w:sz w:val="22"/>
          <w:szCs w:val="22"/>
        </w:rPr>
      </w:pPr>
      <w:r w:rsidRPr="000A0708">
        <w:rPr>
          <w:rFonts w:ascii="Arial Narrow" w:hAnsi="Arial Narrow" w:cs="Arial"/>
          <w:b/>
          <w:bCs/>
          <w:sz w:val="22"/>
          <w:szCs w:val="22"/>
        </w:rPr>
        <w:t xml:space="preserve">Contribuye A: </w:t>
      </w:r>
      <w:r w:rsidRPr="000A0708">
        <w:rPr>
          <w:rFonts w:ascii="Arial Narrow" w:hAnsi="Arial Narrow" w:cs="Arial"/>
          <w:bCs/>
          <w:sz w:val="22"/>
          <w:szCs w:val="22"/>
        </w:rPr>
        <w:t>Sirve</w:t>
      </w:r>
      <w:r w:rsidRPr="000A0708">
        <w:rPr>
          <w:rFonts w:ascii="Arial Narrow" w:hAnsi="Arial Narrow" w:cs="Arial"/>
          <w:b/>
          <w:bCs/>
          <w:sz w:val="22"/>
          <w:szCs w:val="22"/>
        </w:rPr>
        <w:t xml:space="preserve"> </w:t>
      </w:r>
      <w:r w:rsidRPr="000A0708">
        <w:rPr>
          <w:rFonts w:ascii="Arial Narrow" w:hAnsi="Arial Narrow" w:cs="Arial"/>
          <w:bCs/>
          <w:sz w:val="22"/>
          <w:szCs w:val="22"/>
        </w:rPr>
        <w:t xml:space="preserve">para identificar como la actividad contribuye a los Planes Nacionales del Sector , para lo cual deberán marcar con “x” según corresponda  </w:t>
      </w:r>
    </w:p>
    <w:p w:rsidR="00B17077" w:rsidRPr="000A0708" w:rsidRDefault="00B17077" w:rsidP="00B17077">
      <w:pPr>
        <w:ind w:left="765"/>
        <w:jc w:val="both"/>
        <w:rPr>
          <w:rFonts w:ascii="Arial Narrow" w:hAnsi="Arial Narrow" w:cs="Arial"/>
          <w:bCs/>
          <w:sz w:val="22"/>
          <w:szCs w:val="22"/>
        </w:rPr>
      </w:pPr>
    </w:p>
    <w:p w:rsidR="00B17077" w:rsidRPr="000A0708" w:rsidRDefault="00B17077" w:rsidP="003D31AA">
      <w:pPr>
        <w:ind w:left="765" w:firstLine="303"/>
        <w:jc w:val="both"/>
        <w:rPr>
          <w:rFonts w:ascii="Arial Narrow" w:hAnsi="Arial Narrow" w:cs="Arial"/>
          <w:bCs/>
          <w:sz w:val="22"/>
          <w:szCs w:val="22"/>
        </w:rPr>
      </w:pPr>
      <w:r w:rsidRPr="000A0708">
        <w:rPr>
          <w:rFonts w:ascii="Arial Narrow" w:hAnsi="Arial Narrow" w:cs="Arial"/>
          <w:b/>
          <w:bCs/>
          <w:sz w:val="22"/>
          <w:szCs w:val="22"/>
        </w:rPr>
        <w:t>Ejemplo:</w:t>
      </w:r>
      <w:r w:rsidRPr="000A0708">
        <w:rPr>
          <w:rFonts w:ascii="Arial Narrow" w:hAnsi="Arial Narrow" w:cs="Arial"/>
          <w:bCs/>
          <w:sz w:val="22"/>
          <w:szCs w:val="22"/>
        </w:rPr>
        <w:t xml:space="preserve"> Si la actividad propuesta contribuye al </w:t>
      </w:r>
      <w:r w:rsidR="003B7FF0" w:rsidRPr="000A0708">
        <w:rPr>
          <w:rFonts w:ascii="Arial Narrow" w:hAnsi="Arial Narrow" w:cs="Arial"/>
          <w:bCs/>
          <w:sz w:val="22"/>
          <w:szCs w:val="22"/>
        </w:rPr>
        <w:t xml:space="preserve">PNPAM </w:t>
      </w:r>
      <w:r w:rsidRPr="000A0708">
        <w:rPr>
          <w:rFonts w:ascii="Arial Narrow" w:hAnsi="Arial Narrow" w:cs="Arial"/>
          <w:bCs/>
          <w:sz w:val="22"/>
          <w:szCs w:val="22"/>
        </w:rPr>
        <w:t xml:space="preserve">se selecciona de esta forma: </w:t>
      </w:r>
    </w:p>
    <w:p w:rsidR="00E1722C" w:rsidRPr="000A0708" w:rsidRDefault="00E1722C" w:rsidP="00B17077">
      <w:pPr>
        <w:jc w:val="both"/>
        <w:rPr>
          <w:rFonts w:ascii="Arial Narrow" w:hAnsi="Arial Narrow" w:cs="Arial"/>
          <w:b/>
          <w:bCs/>
          <w:sz w:val="22"/>
          <w:szCs w:val="22"/>
        </w:rPr>
      </w:pPr>
    </w:p>
    <w:p w:rsidR="00B17077" w:rsidRPr="000A0708" w:rsidRDefault="00B17077" w:rsidP="00B17077">
      <w:pPr>
        <w:jc w:val="both"/>
        <w:rPr>
          <w:rFonts w:ascii="Arial Narrow" w:hAnsi="Arial Narrow" w:cs="Arial"/>
          <w:b/>
          <w:bCs/>
          <w:sz w:val="22"/>
          <w:szCs w:val="22"/>
        </w:rPr>
      </w:pPr>
      <w:r w:rsidRPr="000A0708">
        <w:rPr>
          <w:rFonts w:ascii="Arial Narrow" w:hAnsi="Arial Narrow" w:cs="Arial"/>
          <w:b/>
          <w:bCs/>
          <w:sz w:val="22"/>
          <w:szCs w:val="22"/>
        </w:rPr>
        <w:tab/>
      </w:r>
    </w:p>
    <w:tbl>
      <w:tblPr>
        <w:tblW w:w="4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7"/>
        <w:gridCol w:w="703"/>
        <w:gridCol w:w="642"/>
        <w:gridCol w:w="423"/>
        <w:gridCol w:w="798"/>
        <w:gridCol w:w="597"/>
        <w:gridCol w:w="810"/>
      </w:tblGrid>
      <w:tr w:rsidR="00B17077" w:rsidRPr="000A0708" w:rsidTr="00C96AEA">
        <w:trPr>
          <w:trHeight w:val="270"/>
          <w:jc w:val="center"/>
        </w:trPr>
        <w:tc>
          <w:tcPr>
            <w:tcW w:w="4246" w:type="dxa"/>
            <w:gridSpan w:val="7"/>
            <w:shd w:val="clear" w:color="000000" w:fill="A6A6A6"/>
            <w:noWrap/>
            <w:vAlign w:val="center"/>
            <w:hideMark/>
          </w:tcPr>
          <w:p w:rsidR="00B17077" w:rsidRPr="000A0708" w:rsidRDefault="00B17077" w:rsidP="00AC5994">
            <w:pPr>
              <w:jc w:val="center"/>
              <w:rPr>
                <w:rFonts w:ascii="Arial Narrow" w:hAnsi="Arial Narrow"/>
                <w:b/>
                <w:bCs/>
                <w:color w:val="000000"/>
                <w:lang w:eastAsia="es-MX"/>
              </w:rPr>
            </w:pPr>
            <w:r w:rsidRPr="000A0708">
              <w:rPr>
                <w:rFonts w:ascii="Arial Narrow" w:hAnsi="Arial Narrow"/>
                <w:b/>
                <w:bCs/>
                <w:color w:val="000000"/>
                <w:lang w:eastAsia="es-MX"/>
              </w:rPr>
              <w:t>CONTRIBUYE A:</w:t>
            </w:r>
          </w:p>
        </w:tc>
      </w:tr>
      <w:tr w:rsidR="00B17077" w:rsidRPr="000A0708" w:rsidTr="00C96AEA">
        <w:trPr>
          <w:trHeight w:val="270"/>
          <w:jc w:val="center"/>
        </w:trPr>
        <w:tc>
          <w:tcPr>
            <w:tcW w:w="377" w:type="dxa"/>
            <w:shd w:val="clear" w:color="auto" w:fill="auto"/>
            <w:noWrap/>
            <w:vAlign w:val="center"/>
            <w:hideMark/>
          </w:tcPr>
          <w:p w:rsidR="00B17077" w:rsidRPr="000A0708" w:rsidRDefault="00B17077" w:rsidP="00AC5994">
            <w:pPr>
              <w:jc w:val="center"/>
              <w:rPr>
                <w:rFonts w:ascii="Arial Narrow" w:hAnsi="Arial Narrow"/>
                <w:b/>
                <w:bCs/>
                <w:lang w:eastAsia="es-MX"/>
              </w:rPr>
            </w:pPr>
            <w:r w:rsidRPr="000A0708">
              <w:rPr>
                <w:rFonts w:ascii="Arial Narrow" w:hAnsi="Arial Narrow"/>
                <w:b/>
                <w:bCs/>
                <w:lang w:eastAsia="es-MX"/>
              </w:rPr>
              <w:t>AN</w:t>
            </w:r>
          </w:p>
        </w:tc>
        <w:tc>
          <w:tcPr>
            <w:tcW w:w="703" w:type="dxa"/>
            <w:shd w:val="clear" w:color="auto" w:fill="auto"/>
            <w:noWrap/>
            <w:vAlign w:val="center"/>
            <w:hideMark/>
          </w:tcPr>
          <w:p w:rsidR="00B17077" w:rsidRPr="000A0708" w:rsidRDefault="00B17077" w:rsidP="00AC5994">
            <w:pPr>
              <w:jc w:val="center"/>
              <w:rPr>
                <w:rFonts w:ascii="Arial Narrow" w:hAnsi="Arial Narrow"/>
                <w:b/>
                <w:bCs/>
                <w:lang w:eastAsia="es-MX"/>
              </w:rPr>
            </w:pPr>
            <w:r w:rsidRPr="000A0708">
              <w:rPr>
                <w:rFonts w:ascii="Arial Narrow" w:hAnsi="Arial Narrow"/>
                <w:b/>
                <w:bCs/>
                <w:lang w:eastAsia="es-MX"/>
              </w:rPr>
              <w:t>PNAIA</w:t>
            </w:r>
          </w:p>
        </w:tc>
        <w:tc>
          <w:tcPr>
            <w:tcW w:w="538" w:type="dxa"/>
            <w:shd w:val="clear" w:color="auto" w:fill="auto"/>
            <w:noWrap/>
            <w:vAlign w:val="center"/>
            <w:hideMark/>
          </w:tcPr>
          <w:p w:rsidR="00B17077" w:rsidRPr="000A0708" w:rsidRDefault="00B17077" w:rsidP="00AC5994">
            <w:pPr>
              <w:jc w:val="center"/>
              <w:rPr>
                <w:rFonts w:ascii="Arial Narrow" w:hAnsi="Arial Narrow"/>
                <w:b/>
                <w:bCs/>
                <w:lang w:eastAsia="es-MX"/>
              </w:rPr>
            </w:pPr>
            <w:r w:rsidRPr="000A0708">
              <w:rPr>
                <w:rFonts w:ascii="Arial Narrow" w:hAnsi="Arial Narrow"/>
                <w:b/>
                <w:bCs/>
                <w:lang w:eastAsia="es-MX"/>
              </w:rPr>
              <w:t>DS027</w:t>
            </w:r>
          </w:p>
        </w:tc>
        <w:tc>
          <w:tcPr>
            <w:tcW w:w="423" w:type="dxa"/>
            <w:shd w:val="clear" w:color="auto" w:fill="auto"/>
            <w:noWrap/>
            <w:vAlign w:val="center"/>
            <w:hideMark/>
          </w:tcPr>
          <w:p w:rsidR="00B17077" w:rsidRPr="000A0708" w:rsidRDefault="00B17077" w:rsidP="00AC5994">
            <w:pPr>
              <w:jc w:val="center"/>
              <w:rPr>
                <w:rFonts w:ascii="Arial Narrow" w:hAnsi="Arial Narrow"/>
                <w:b/>
                <w:bCs/>
                <w:lang w:eastAsia="es-MX"/>
              </w:rPr>
            </w:pPr>
            <w:r w:rsidRPr="000A0708">
              <w:rPr>
                <w:rFonts w:ascii="Arial Narrow" w:hAnsi="Arial Narrow"/>
                <w:b/>
                <w:bCs/>
                <w:lang w:eastAsia="es-MX"/>
              </w:rPr>
              <w:t>PIO</w:t>
            </w:r>
          </w:p>
        </w:tc>
        <w:tc>
          <w:tcPr>
            <w:tcW w:w="798" w:type="dxa"/>
            <w:shd w:val="clear" w:color="auto" w:fill="auto"/>
            <w:noWrap/>
            <w:vAlign w:val="center"/>
            <w:hideMark/>
          </w:tcPr>
          <w:p w:rsidR="00B17077" w:rsidRPr="000A0708" w:rsidRDefault="00B17077" w:rsidP="00AC5994">
            <w:pPr>
              <w:jc w:val="center"/>
              <w:rPr>
                <w:rFonts w:ascii="Arial Narrow" w:hAnsi="Arial Narrow"/>
                <w:b/>
                <w:bCs/>
                <w:lang w:eastAsia="es-MX"/>
              </w:rPr>
            </w:pPr>
            <w:r w:rsidRPr="000A0708">
              <w:rPr>
                <w:rFonts w:ascii="Arial Narrow" w:hAnsi="Arial Narrow"/>
                <w:b/>
                <w:bCs/>
                <w:lang w:eastAsia="es-MX"/>
              </w:rPr>
              <w:t>PNCVG</w:t>
            </w:r>
          </w:p>
        </w:tc>
        <w:tc>
          <w:tcPr>
            <w:tcW w:w="597" w:type="dxa"/>
            <w:shd w:val="clear" w:color="auto" w:fill="auto"/>
            <w:noWrap/>
            <w:vAlign w:val="center"/>
            <w:hideMark/>
          </w:tcPr>
          <w:p w:rsidR="00B17077" w:rsidRPr="000A0708" w:rsidRDefault="00B17077" w:rsidP="00AC5994">
            <w:pPr>
              <w:jc w:val="center"/>
              <w:rPr>
                <w:rFonts w:ascii="Arial Narrow" w:hAnsi="Arial Narrow"/>
                <w:b/>
                <w:bCs/>
                <w:lang w:eastAsia="es-MX"/>
              </w:rPr>
            </w:pPr>
            <w:r w:rsidRPr="000A0708">
              <w:rPr>
                <w:rFonts w:ascii="Arial Narrow" w:hAnsi="Arial Narrow"/>
                <w:b/>
                <w:bCs/>
                <w:lang w:eastAsia="es-MX"/>
              </w:rPr>
              <w:t>PNFF</w:t>
            </w:r>
          </w:p>
        </w:tc>
        <w:tc>
          <w:tcPr>
            <w:tcW w:w="810" w:type="dxa"/>
            <w:shd w:val="clear" w:color="auto" w:fill="auto"/>
            <w:noWrap/>
            <w:vAlign w:val="center"/>
            <w:hideMark/>
          </w:tcPr>
          <w:p w:rsidR="00B17077" w:rsidRPr="000A0708" w:rsidRDefault="00B17077" w:rsidP="00AC5994">
            <w:pPr>
              <w:jc w:val="center"/>
              <w:rPr>
                <w:rFonts w:ascii="Arial Narrow" w:hAnsi="Arial Narrow"/>
                <w:b/>
                <w:bCs/>
                <w:lang w:eastAsia="es-MX"/>
              </w:rPr>
            </w:pPr>
            <w:r w:rsidRPr="000A0708">
              <w:rPr>
                <w:rFonts w:ascii="Arial Narrow" w:hAnsi="Arial Narrow"/>
                <w:b/>
                <w:bCs/>
                <w:lang w:eastAsia="es-MX"/>
              </w:rPr>
              <w:t>PNPAM</w:t>
            </w:r>
          </w:p>
        </w:tc>
      </w:tr>
      <w:tr w:rsidR="00B17077" w:rsidRPr="000A0708" w:rsidTr="00C96AEA">
        <w:trPr>
          <w:trHeight w:val="225"/>
          <w:jc w:val="center"/>
        </w:trPr>
        <w:tc>
          <w:tcPr>
            <w:tcW w:w="377" w:type="dxa"/>
            <w:shd w:val="clear" w:color="000000" w:fill="FFFFFF"/>
            <w:noWrap/>
            <w:hideMark/>
          </w:tcPr>
          <w:p w:rsidR="00B17077" w:rsidRPr="000A0708" w:rsidRDefault="00B17077" w:rsidP="00AC5994">
            <w:pPr>
              <w:jc w:val="center"/>
              <w:rPr>
                <w:rFonts w:ascii="Arial Narrow" w:hAnsi="Arial Narrow"/>
                <w:lang w:eastAsia="es-MX"/>
              </w:rPr>
            </w:pPr>
            <w:r w:rsidRPr="000A0708">
              <w:rPr>
                <w:rFonts w:ascii="Arial Narrow" w:hAnsi="Arial Narrow"/>
                <w:lang w:eastAsia="es-MX"/>
              </w:rPr>
              <w:t> </w:t>
            </w:r>
          </w:p>
        </w:tc>
        <w:tc>
          <w:tcPr>
            <w:tcW w:w="703" w:type="dxa"/>
            <w:shd w:val="clear" w:color="000000" w:fill="FFFFFF"/>
            <w:noWrap/>
            <w:hideMark/>
          </w:tcPr>
          <w:p w:rsidR="00B17077" w:rsidRPr="000A0708" w:rsidRDefault="00B17077" w:rsidP="00AC5994">
            <w:pPr>
              <w:jc w:val="center"/>
              <w:rPr>
                <w:rFonts w:ascii="Arial Narrow" w:hAnsi="Arial Narrow"/>
                <w:lang w:eastAsia="es-MX"/>
              </w:rPr>
            </w:pPr>
            <w:r w:rsidRPr="000A0708">
              <w:rPr>
                <w:rFonts w:ascii="Arial Narrow" w:hAnsi="Arial Narrow"/>
                <w:lang w:eastAsia="es-MX"/>
              </w:rPr>
              <w:t> </w:t>
            </w:r>
          </w:p>
        </w:tc>
        <w:tc>
          <w:tcPr>
            <w:tcW w:w="538" w:type="dxa"/>
            <w:shd w:val="clear" w:color="000000" w:fill="FFFFFF"/>
            <w:noWrap/>
            <w:hideMark/>
          </w:tcPr>
          <w:p w:rsidR="00B17077" w:rsidRPr="000A0708" w:rsidRDefault="00B17077" w:rsidP="00AC5994">
            <w:pPr>
              <w:rPr>
                <w:rFonts w:ascii="Arial Narrow" w:hAnsi="Arial Narrow"/>
                <w:lang w:eastAsia="es-MX"/>
              </w:rPr>
            </w:pPr>
            <w:r w:rsidRPr="000A0708">
              <w:rPr>
                <w:rFonts w:ascii="Arial Narrow" w:hAnsi="Arial Narrow"/>
                <w:lang w:eastAsia="es-MX"/>
              </w:rPr>
              <w:t> </w:t>
            </w:r>
          </w:p>
        </w:tc>
        <w:tc>
          <w:tcPr>
            <w:tcW w:w="423" w:type="dxa"/>
            <w:shd w:val="clear" w:color="000000" w:fill="FFFFFF"/>
            <w:noWrap/>
            <w:hideMark/>
          </w:tcPr>
          <w:p w:rsidR="00B17077" w:rsidRPr="000A0708" w:rsidRDefault="00B17077" w:rsidP="00AC5994">
            <w:pPr>
              <w:rPr>
                <w:rFonts w:ascii="Arial Narrow" w:hAnsi="Arial Narrow"/>
                <w:lang w:eastAsia="es-MX"/>
              </w:rPr>
            </w:pPr>
            <w:r w:rsidRPr="000A0708">
              <w:rPr>
                <w:rFonts w:ascii="Arial Narrow" w:hAnsi="Arial Narrow"/>
                <w:lang w:eastAsia="es-MX"/>
              </w:rPr>
              <w:t> </w:t>
            </w:r>
          </w:p>
        </w:tc>
        <w:tc>
          <w:tcPr>
            <w:tcW w:w="798" w:type="dxa"/>
            <w:shd w:val="clear" w:color="000000" w:fill="FFFFFF"/>
            <w:noWrap/>
            <w:hideMark/>
          </w:tcPr>
          <w:p w:rsidR="00B17077" w:rsidRPr="000A0708" w:rsidRDefault="00B17077" w:rsidP="00AC5994">
            <w:pPr>
              <w:rPr>
                <w:rFonts w:ascii="Arial Narrow" w:hAnsi="Arial Narrow"/>
                <w:lang w:eastAsia="es-MX"/>
              </w:rPr>
            </w:pPr>
            <w:r w:rsidRPr="000A0708">
              <w:rPr>
                <w:rFonts w:ascii="Arial Narrow" w:hAnsi="Arial Narrow"/>
                <w:lang w:eastAsia="es-MX"/>
              </w:rPr>
              <w:t> </w:t>
            </w:r>
          </w:p>
        </w:tc>
        <w:tc>
          <w:tcPr>
            <w:tcW w:w="597" w:type="dxa"/>
            <w:shd w:val="clear" w:color="000000" w:fill="FFFFFF"/>
            <w:noWrap/>
            <w:hideMark/>
          </w:tcPr>
          <w:p w:rsidR="00B17077" w:rsidRPr="000A0708" w:rsidRDefault="00B17077" w:rsidP="00AC5994">
            <w:pPr>
              <w:rPr>
                <w:rFonts w:ascii="Arial Narrow" w:hAnsi="Arial Narrow"/>
                <w:lang w:eastAsia="es-MX"/>
              </w:rPr>
            </w:pPr>
            <w:r w:rsidRPr="000A0708">
              <w:rPr>
                <w:rFonts w:ascii="Arial Narrow" w:hAnsi="Arial Narrow"/>
                <w:lang w:eastAsia="es-MX"/>
              </w:rPr>
              <w:t> </w:t>
            </w:r>
          </w:p>
        </w:tc>
        <w:tc>
          <w:tcPr>
            <w:tcW w:w="810" w:type="dxa"/>
            <w:shd w:val="clear" w:color="000000" w:fill="FFFFFF"/>
            <w:noWrap/>
            <w:hideMark/>
          </w:tcPr>
          <w:p w:rsidR="00B17077" w:rsidRPr="000A0708" w:rsidRDefault="00B17077" w:rsidP="00B17077">
            <w:pPr>
              <w:jc w:val="center"/>
              <w:rPr>
                <w:rFonts w:ascii="Arial Narrow" w:hAnsi="Arial Narrow"/>
                <w:lang w:eastAsia="es-MX"/>
              </w:rPr>
            </w:pPr>
            <w:r w:rsidRPr="000A0708">
              <w:rPr>
                <w:rFonts w:ascii="Arial Narrow" w:hAnsi="Arial Narrow"/>
                <w:lang w:eastAsia="es-MX"/>
              </w:rPr>
              <w:t>X</w:t>
            </w:r>
          </w:p>
        </w:tc>
      </w:tr>
    </w:tbl>
    <w:p w:rsidR="00B17077" w:rsidRPr="000A0708" w:rsidRDefault="00B17077" w:rsidP="00B17077">
      <w:pPr>
        <w:jc w:val="both"/>
        <w:rPr>
          <w:rFonts w:ascii="Arial Narrow" w:hAnsi="Arial Narrow" w:cs="Arial"/>
          <w:b/>
          <w:bCs/>
          <w:sz w:val="22"/>
          <w:szCs w:val="22"/>
        </w:rPr>
      </w:pPr>
      <w:r w:rsidRPr="000A0708">
        <w:rPr>
          <w:rFonts w:ascii="Arial Narrow" w:hAnsi="Arial Narrow" w:cs="Arial"/>
          <w:b/>
          <w:bCs/>
          <w:sz w:val="22"/>
          <w:szCs w:val="22"/>
        </w:rPr>
        <w:tab/>
      </w:r>
      <w:r w:rsidRPr="000A0708">
        <w:rPr>
          <w:rFonts w:ascii="Arial Narrow" w:hAnsi="Arial Narrow" w:cs="Arial"/>
          <w:b/>
          <w:bCs/>
          <w:sz w:val="22"/>
          <w:szCs w:val="22"/>
        </w:rPr>
        <w:tab/>
      </w:r>
    </w:p>
    <w:p w:rsidR="00B17077" w:rsidRPr="000A0708" w:rsidRDefault="00B17077" w:rsidP="00B17077">
      <w:pPr>
        <w:jc w:val="both"/>
        <w:rPr>
          <w:rFonts w:ascii="Arial Narrow" w:hAnsi="Arial Narrow" w:cs="Arial"/>
          <w:bCs/>
          <w:sz w:val="22"/>
          <w:szCs w:val="22"/>
        </w:rPr>
      </w:pPr>
      <w:r w:rsidRPr="000A0708">
        <w:rPr>
          <w:rFonts w:ascii="Arial Narrow" w:hAnsi="Arial Narrow" w:cs="Arial"/>
          <w:b/>
          <w:bCs/>
          <w:sz w:val="22"/>
          <w:szCs w:val="22"/>
        </w:rPr>
        <w:tab/>
      </w:r>
      <w:r w:rsidR="003D31AA" w:rsidRPr="000A0708">
        <w:rPr>
          <w:rFonts w:ascii="Arial Narrow" w:hAnsi="Arial Narrow" w:cs="Arial"/>
          <w:b/>
          <w:bCs/>
          <w:sz w:val="22"/>
          <w:szCs w:val="22"/>
        </w:rPr>
        <w:tab/>
      </w:r>
      <w:r w:rsidRPr="000A0708">
        <w:rPr>
          <w:rFonts w:ascii="Arial Narrow" w:hAnsi="Arial Narrow" w:cs="Arial"/>
          <w:bCs/>
          <w:sz w:val="22"/>
          <w:szCs w:val="22"/>
        </w:rPr>
        <w:t xml:space="preserve">AN = Acuerdo Nacional </w:t>
      </w:r>
    </w:p>
    <w:p w:rsidR="00B17077" w:rsidRPr="000A0708" w:rsidRDefault="00B17077" w:rsidP="00B17077">
      <w:pPr>
        <w:jc w:val="both"/>
        <w:rPr>
          <w:rFonts w:ascii="Arial Narrow" w:hAnsi="Arial Narrow" w:cs="Arial"/>
          <w:bCs/>
          <w:sz w:val="22"/>
          <w:szCs w:val="22"/>
        </w:rPr>
      </w:pPr>
      <w:r w:rsidRPr="000A0708">
        <w:rPr>
          <w:rFonts w:ascii="Arial Narrow" w:hAnsi="Arial Narrow" w:cs="Arial"/>
          <w:bCs/>
          <w:sz w:val="22"/>
          <w:szCs w:val="22"/>
        </w:rPr>
        <w:tab/>
      </w:r>
      <w:r w:rsidR="003D31AA" w:rsidRPr="000A0708">
        <w:rPr>
          <w:rFonts w:ascii="Arial Narrow" w:hAnsi="Arial Narrow" w:cs="Arial"/>
          <w:bCs/>
          <w:sz w:val="22"/>
          <w:szCs w:val="22"/>
        </w:rPr>
        <w:tab/>
      </w:r>
      <w:r w:rsidRPr="000A0708">
        <w:rPr>
          <w:rFonts w:ascii="Arial Narrow" w:hAnsi="Arial Narrow" w:cs="Arial"/>
          <w:bCs/>
          <w:sz w:val="22"/>
          <w:szCs w:val="22"/>
        </w:rPr>
        <w:t xml:space="preserve">DS027 = Decreto Supremo N° 027 – 2007 “Políticas de Obligatorio Cumplimiento”  </w:t>
      </w:r>
    </w:p>
    <w:p w:rsidR="00B17077" w:rsidRPr="000A0708" w:rsidRDefault="00B17077" w:rsidP="00B17077">
      <w:pPr>
        <w:jc w:val="both"/>
        <w:rPr>
          <w:rFonts w:ascii="Arial Narrow" w:hAnsi="Arial Narrow" w:cs="Arial"/>
          <w:b/>
          <w:bCs/>
          <w:sz w:val="22"/>
          <w:szCs w:val="22"/>
        </w:rPr>
      </w:pPr>
    </w:p>
    <w:p w:rsidR="003B7FF0" w:rsidRPr="000A0708" w:rsidRDefault="003B7FF0" w:rsidP="00B17077">
      <w:pPr>
        <w:jc w:val="both"/>
        <w:rPr>
          <w:rFonts w:ascii="Arial Narrow" w:hAnsi="Arial Narrow" w:cs="Arial"/>
          <w:b/>
          <w:bCs/>
          <w:sz w:val="22"/>
          <w:szCs w:val="22"/>
        </w:rPr>
      </w:pPr>
    </w:p>
    <w:p w:rsidR="00B17077" w:rsidRPr="000A0708" w:rsidRDefault="00B17077" w:rsidP="00F71C86">
      <w:pPr>
        <w:numPr>
          <w:ilvl w:val="0"/>
          <w:numId w:val="9"/>
        </w:numPr>
        <w:jc w:val="both"/>
        <w:rPr>
          <w:rFonts w:ascii="Arial Narrow" w:hAnsi="Arial Narrow" w:cs="Arial"/>
          <w:sz w:val="22"/>
          <w:szCs w:val="22"/>
        </w:rPr>
      </w:pPr>
      <w:r w:rsidRPr="000A0708">
        <w:rPr>
          <w:rFonts w:ascii="Arial Narrow" w:hAnsi="Arial Narrow" w:cs="Arial"/>
          <w:b/>
          <w:sz w:val="22"/>
          <w:szCs w:val="22"/>
        </w:rPr>
        <w:t>Dirección / Oficina / Unidad Operativa</w:t>
      </w:r>
      <w:r w:rsidRPr="000A0708">
        <w:rPr>
          <w:rFonts w:ascii="Arial Narrow" w:hAnsi="Arial Narrow" w:cs="Arial"/>
          <w:sz w:val="22"/>
          <w:szCs w:val="22"/>
        </w:rPr>
        <w:t xml:space="preserve">, se debe registrar la información del área responsable de la actividad. </w:t>
      </w:r>
    </w:p>
    <w:p w:rsidR="00B17077" w:rsidRPr="000A0708" w:rsidRDefault="00B17077" w:rsidP="00B17077">
      <w:pPr>
        <w:ind w:left="765"/>
        <w:jc w:val="both"/>
        <w:rPr>
          <w:rFonts w:ascii="Arial Narrow" w:hAnsi="Arial Narrow" w:cs="Arial"/>
          <w:bCs/>
          <w:sz w:val="22"/>
          <w:szCs w:val="22"/>
        </w:rPr>
      </w:pPr>
    </w:p>
    <w:p w:rsidR="00B17077" w:rsidRPr="000A0708" w:rsidRDefault="00B17077" w:rsidP="007F3500">
      <w:pPr>
        <w:ind w:left="765" w:firstLine="303"/>
        <w:jc w:val="both"/>
        <w:rPr>
          <w:rFonts w:ascii="Arial Narrow" w:hAnsi="Arial Narrow" w:cs="Arial"/>
          <w:b/>
          <w:bCs/>
          <w:sz w:val="22"/>
          <w:szCs w:val="22"/>
        </w:rPr>
      </w:pPr>
      <w:r w:rsidRPr="000A0708">
        <w:rPr>
          <w:rFonts w:ascii="Arial Narrow" w:hAnsi="Arial Narrow" w:cs="Arial"/>
          <w:b/>
          <w:bCs/>
          <w:sz w:val="22"/>
          <w:szCs w:val="22"/>
        </w:rPr>
        <w:t>Ejemplo:</w:t>
      </w:r>
    </w:p>
    <w:tbl>
      <w:tblPr>
        <w:tblW w:w="7200" w:type="dxa"/>
        <w:tblInd w:w="1054" w:type="dxa"/>
        <w:tblCellMar>
          <w:left w:w="70" w:type="dxa"/>
          <w:right w:w="70" w:type="dxa"/>
        </w:tblCellMar>
        <w:tblLook w:val="0000" w:firstRow="0" w:lastRow="0" w:firstColumn="0" w:lastColumn="0" w:noHBand="0" w:noVBand="0"/>
      </w:tblPr>
      <w:tblGrid>
        <w:gridCol w:w="2520"/>
        <w:gridCol w:w="4680"/>
      </w:tblGrid>
      <w:tr w:rsidR="00B17077" w:rsidRPr="000A0708" w:rsidTr="007F3500">
        <w:trPr>
          <w:trHeight w:val="151"/>
        </w:trPr>
        <w:tc>
          <w:tcPr>
            <w:tcW w:w="2520" w:type="dxa"/>
            <w:tcBorders>
              <w:top w:val="nil"/>
              <w:bottom w:val="nil"/>
              <w:right w:val="single" w:sz="4" w:space="0" w:color="auto"/>
            </w:tcBorders>
            <w:shd w:val="clear" w:color="auto" w:fill="FFFFFF"/>
            <w:noWrap/>
            <w:vAlign w:val="center"/>
          </w:tcPr>
          <w:p w:rsidR="00B17077" w:rsidRPr="000A0708" w:rsidRDefault="00B17077" w:rsidP="00AC5994">
            <w:pPr>
              <w:rPr>
                <w:rFonts w:ascii="Arial Narrow" w:hAnsi="Arial Narrow" w:cs="Arial"/>
                <w:sz w:val="18"/>
                <w:szCs w:val="18"/>
              </w:rPr>
            </w:pPr>
            <w:r w:rsidRPr="000A0708">
              <w:rPr>
                <w:rFonts w:ascii="Arial Narrow" w:hAnsi="Arial Narrow" w:cs="Arial"/>
                <w:b/>
                <w:bCs/>
                <w:sz w:val="18"/>
                <w:szCs w:val="18"/>
              </w:rPr>
              <w:t>DIRECCIÓN/ OFICINA/ UNIDAD:</w:t>
            </w:r>
          </w:p>
        </w:tc>
        <w:tc>
          <w:tcPr>
            <w:tcW w:w="4680" w:type="dxa"/>
            <w:tcBorders>
              <w:top w:val="single" w:sz="4" w:space="0" w:color="auto"/>
              <w:left w:val="single" w:sz="4" w:space="0" w:color="auto"/>
              <w:bottom w:val="single" w:sz="4" w:space="0" w:color="auto"/>
              <w:right w:val="single" w:sz="4" w:space="0" w:color="auto"/>
            </w:tcBorders>
            <w:shd w:val="clear" w:color="auto" w:fill="FFFFFF"/>
            <w:vAlign w:val="center"/>
          </w:tcPr>
          <w:p w:rsidR="00B17077" w:rsidRPr="000A0708" w:rsidRDefault="00B17077" w:rsidP="00B17077">
            <w:pPr>
              <w:tabs>
                <w:tab w:val="left" w:pos="470"/>
              </w:tabs>
              <w:jc w:val="center"/>
              <w:rPr>
                <w:rFonts w:ascii="Arial Narrow" w:hAnsi="Arial Narrow" w:cs="Arial"/>
              </w:rPr>
            </w:pPr>
            <w:r w:rsidRPr="000A0708">
              <w:rPr>
                <w:rFonts w:ascii="Arial Narrow" w:hAnsi="Arial Narrow" w:cs="Arial"/>
              </w:rPr>
              <w:t xml:space="preserve">Dirección de Personas Adultas Mayor </w:t>
            </w:r>
          </w:p>
        </w:tc>
      </w:tr>
    </w:tbl>
    <w:p w:rsidR="00B17077" w:rsidRPr="000A0708" w:rsidRDefault="00B17077" w:rsidP="00B17077">
      <w:pPr>
        <w:ind w:left="708"/>
        <w:jc w:val="both"/>
        <w:rPr>
          <w:rFonts w:ascii="Arial Narrow" w:hAnsi="Arial Narrow" w:cs="Arial"/>
          <w:b/>
          <w:bCs/>
          <w:sz w:val="22"/>
          <w:szCs w:val="22"/>
        </w:rPr>
      </w:pPr>
    </w:p>
    <w:p w:rsidR="00B17077" w:rsidRPr="000A0708" w:rsidRDefault="001C4927" w:rsidP="00F71C86">
      <w:pPr>
        <w:pStyle w:val="Prrafodelista"/>
        <w:numPr>
          <w:ilvl w:val="0"/>
          <w:numId w:val="9"/>
        </w:numPr>
        <w:jc w:val="both"/>
        <w:rPr>
          <w:rFonts w:ascii="Arial Narrow" w:hAnsi="Arial Narrow" w:cs="Arial"/>
          <w:bCs/>
          <w:sz w:val="22"/>
          <w:szCs w:val="22"/>
        </w:rPr>
      </w:pPr>
      <w:r w:rsidRPr="000A0708">
        <w:rPr>
          <w:rFonts w:ascii="Arial Narrow" w:hAnsi="Arial Narrow" w:cs="Arial"/>
          <w:b/>
          <w:bCs/>
          <w:sz w:val="22"/>
          <w:szCs w:val="22"/>
        </w:rPr>
        <w:t>Actividad, indicador, tareas y metas</w:t>
      </w:r>
      <w:r w:rsidR="00D7441E" w:rsidRPr="000A0708">
        <w:rPr>
          <w:rFonts w:ascii="Arial Narrow" w:hAnsi="Arial Narrow" w:cs="Arial"/>
          <w:b/>
          <w:bCs/>
          <w:sz w:val="22"/>
          <w:szCs w:val="22"/>
        </w:rPr>
        <w:t>:</w:t>
      </w:r>
      <w:r w:rsidRPr="000A0708">
        <w:rPr>
          <w:rFonts w:ascii="Arial Narrow" w:hAnsi="Arial Narrow" w:cs="Arial"/>
          <w:b/>
          <w:bCs/>
          <w:sz w:val="22"/>
          <w:szCs w:val="22"/>
        </w:rPr>
        <w:t xml:space="preserve"> </w:t>
      </w:r>
      <w:r w:rsidRPr="000A0708">
        <w:rPr>
          <w:rFonts w:ascii="Arial Narrow" w:hAnsi="Arial Narrow" w:cs="Arial"/>
          <w:bCs/>
          <w:sz w:val="22"/>
          <w:szCs w:val="22"/>
        </w:rPr>
        <w:t>Tal como se ha señalado</w:t>
      </w:r>
      <w:r w:rsidR="003D31AA" w:rsidRPr="000A0708">
        <w:rPr>
          <w:rFonts w:ascii="Arial Narrow" w:hAnsi="Arial Narrow" w:cs="Arial"/>
          <w:bCs/>
          <w:sz w:val="22"/>
          <w:szCs w:val="22"/>
        </w:rPr>
        <w:t>,</w:t>
      </w:r>
      <w:r w:rsidRPr="000A0708">
        <w:rPr>
          <w:rFonts w:ascii="Arial Narrow" w:hAnsi="Arial Narrow" w:cs="Arial"/>
          <w:bCs/>
          <w:sz w:val="22"/>
          <w:szCs w:val="22"/>
        </w:rPr>
        <w:t xml:space="preserve"> todas las actividades de un Programa Presupuestal, </w:t>
      </w:r>
      <w:r w:rsidR="00D7441E" w:rsidRPr="000A0708">
        <w:rPr>
          <w:rFonts w:ascii="Arial Narrow" w:hAnsi="Arial Narrow" w:cs="Arial"/>
          <w:bCs/>
          <w:sz w:val="22"/>
          <w:szCs w:val="22"/>
        </w:rPr>
        <w:t>serán</w:t>
      </w:r>
      <w:r w:rsidRPr="000A0708">
        <w:rPr>
          <w:rFonts w:ascii="Arial Narrow" w:hAnsi="Arial Narrow" w:cs="Arial"/>
          <w:bCs/>
          <w:sz w:val="22"/>
          <w:szCs w:val="22"/>
        </w:rPr>
        <w:t xml:space="preserve"> considerad</w:t>
      </w:r>
      <w:r w:rsidR="00D7441E" w:rsidRPr="000A0708">
        <w:rPr>
          <w:rFonts w:ascii="Arial Narrow" w:hAnsi="Arial Narrow" w:cs="Arial"/>
          <w:bCs/>
          <w:sz w:val="22"/>
          <w:szCs w:val="22"/>
        </w:rPr>
        <w:t>as</w:t>
      </w:r>
      <w:r w:rsidRPr="000A0708">
        <w:rPr>
          <w:rFonts w:ascii="Arial Narrow" w:hAnsi="Arial Narrow" w:cs="Arial"/>
          <w:bCs/>
          <w:sz w:val="22"/>
          <w:szCs w:val="22"/>
        </w:rPr>
        <w:t xml:space="preserve"> como actividades del Plan Operativo Instituciona</w:t>
      </w:r>
      <w:r w:rsidR="00CA5297" w:rsidRPr="000A0708">
        <w:rPr>
          <w:rFonts w:ascii="Arial Narrow" w:hAnsi="Arial Narrow" w:cs="Arial"/>
          <w:bCs/>
          <w:sz w:val="22"/>
          <w:szCs w:val="22"/>
        </w:rPr>
        <w:t>l de la unidades orgánicas que corresponda</w:t>
      </w:r>
      <w:r w:rsidRPr="000A0708">
        <w:rPr>
          <w:rFonts w:ascii="Arial Narrow" w:hAnsi="Arial Narrow" w:cs="Arial"/>
          <w:bCs/>
          <w:sz w:val="22"/>
          <w:szCs w:val="22"/>
        </w:rPr>
        <w:t>, esto permitirá la instrumentalización Operativa del Programa Presupuestal</w:t>
      </w:r>
      <w:r w:rsidR="00D7441E" w:rsidRPr="000A0708">
        <w:rPr>
          <w:rFonts w:ascii="Arial Narrow" w:hAnsi="Arial Narrow" w:cs="Arial"/>
          <w:bCs/>
          <w:sz w:val="22"/>
          <w:szCs w:val="22"/>
        </w:rPr>
        <w:t xml:space="preserve">, para tal efecto se </w:t>
      </w:r>
      <w:r w:rsidR="00CA5297" w:rsidRPr="000A0708">
        <w:rPr>
          <w:rFonts w:ascii="Arial Narrow" w:hAnsi="Arial Narrow" w:cs="Arial"/>
          <w:bCs/>
          <w:sz w:val="22"/>
          <w:szCs w:val="22"/>
        </w:rPr>
        <w:t>deberá</w:t>
      </w:r>
      <w:r w:rsidR="00D7441E" w:rsidRPr="000A0708">
        <w:rPr>
          <w:rFonts w:ascii="Arial Narrow" w:hAnsi="Arial Narrow" w:cs="Arial"/>
          <w:bCs/>
          <w:sz w:val="22"/>
          <w:szCs w:val="22"/>
        </w:rPr>
        <w:t xml:space="preserve"> seleccionar las actividades </w:t>
      </w:r>
      <w:r w:rsidR="00CA5297" w:rsidRPr="000A0708">
        <w:rPr>
          <w:rFonts w:ascii="Arial Narrow" w:hAnsi="Arial Narrow" w:cs="Arial"/>
          <w:bCs/>
          <w:sz w:val="22"/>
          <w:szCs w:val="22"/>
        </w:rPr>
        <w:t xml:space="preserve">con su respectivo indicador </w:t>
      </w:r>
      <w:r w:rsidR="00D7441E" w:rsidRPr="000A0708">
        <w:rPr>
          <w:rFonts w:ascii="Arial Narrow" w:hAnsi="Arial Narrow" w:cs="Arial"/>
          <w:bCs/>
          <w:sz w:val="22"/>
          <w:szCs w:val="22"/>
        </w:rPr>
        <w:t xml:space="preserve">de acuerdo al </w:t>
      </w:r>
      <w:r w:rsidR="00826BD9" w:rsidRPr="000A0708">
        <w:rPr>
          <w:rFonts w:ascii="Arial Narrow" w:hAnsi="Arial Narrow" w:cs="Arial"/>
          <w:bCs/>
          <w:sz w:val="22"/>
          <w:szCs w:val="22"/>
        </w:rPr>
        <w:t>A</w:t>
      </w:r>
      <w:r w:rsidR="00D7441E" w:rsidRPr="000A0708">
        <w:rPr>
          <w:rFonts w:ascii="Arial Narrow" w:hAnsi="Arial Narrow" w:cs="Arial"/>
          <w:bCs/>
          <w:sz w:val="22"/>
          <w:szCs w:val="22"/>
        </w:rPr>
        <w:t>nexo 0</w:t>
      </w:r>
      <w:r w:rsidR="00AB41CF" w:rsidRPr="000A0708">
        <w:rPr>
          <w:rFonts w:ascii="Arial Narrow" w:hAnsi="Arial Narrow" w:cs="Arial"/>
          <w:bCs/>
          <w:sz w:val="22"/>
          <w:szCs w:val="22"/>
        </w:rPr>
        <w:t>5</w:t>
      </w:r>
      <w:r w:rsidR="00D7441E" w:rsidRPr="000A0708">
        <w:rPr>
          <w:rFonts w:ascii="Arial Narrow" w:hAnsi="Arial Narrow" w:cs="Arial"/>
          <w:bCs/>
          <w:sz w:val="22"/>
          <w:szCs w:val="22"/>
        </w:rPr>
        <w:t xml:space="preserve">: “Actividades </w:t>
      </w:r>
      <w:r w:rsidR="00CA5297" w:rsidRPr="000A0708">
        <w:rPr>
          <w:rFonts w:ascii="Arial Narrow" w:hAnsi="Arial Narrow" w:cs="Arial"/>
          <w:bCs/>
          <w:sz w:val="22"/>
          <w:szCs w:val="22"/>
        </w:rPr>
        <w:t xml:space="preserve">e indicadores </w:t>
      </w:r>
      <w:r w:rsidR="00D7441E" w:rsidRPr="000A0708">
        <w:rPr>
          <w:rFonts w:ascii="Arial Narrow" w:hAnsi="Arial Narrow" w:cs="Arial"/>
          <w:bCs/>
          <w:sz w:val="22"/>
          <w:szCs w:val="22"/>
        </w:rPr>
        <w:t>de los Programas Presupuestales”</w:t>
      </w:r>
      <w:r w:rsidR="00CA5297" w:rsidRPr="000A0708">
        <w:rPr>
          <w:rFonts w:ascii="Arial Narrow" w:hAnsi="Arial Narrow" w:cs="Arial"/>
          <w:bCs/>
          <w:sz w:val="22"/>
          <w:szCs w:val="22"/>
        </w:rPr>
        <w:t>.</w:t>
      </w:r>
    </w:p>
    <w:p w:rsidR="00CA5297" w:rsidRPr="000A0708" w:rsidRDefault="00CA5297" w:rsidP="00CA5297">
      <w:pPr>
        <w:pStyle w:val="Prrafodelista"/>
        <w:ind w:left="765"/>
        <w:jc w:val="both"/>
        <w:rPr>
          <w:rFonts w:ascii="Arial Narrow" w:hAnsi="Arial Narrow" w:cs="Arial"/>
          <w:b/>
          <w:bCs/>
          <w:sz w:val="22"/>
          <w:szCs w:val="22"/>
        </w:rPr>
      </w:pPr>
    </w:p>
    <w:p w:rsidR="00CA5297" w:rsidRPr="000A0708" w:rsidRDefault="00CA5297" w:rsidP="003B7FF0">
      <w:pPr>
        <w:pStyle w:val="Prrafodelista"/>
        <w:ind w:left="1068"/>
        <w:jc w:val="both"/>
        <w:rPr>
          <w:rFonts w:ascii="Arial Narrow" w:hAnsi="Arial Narrow" w:cs="Arial"/>
          <w:bCs/>
          <w:sz w:val="22"/>
          <w:szCs w:val="22"/>
        </w:rPr>
      </w:pPr>
      <w:r w:rsidRPr="000A0708">
        <w:rPr>
          <w:rFonts w:ascii="Arial Narrow" w:hAnsi="Arial Narrow" w:cs="Arial"/>
          <w:bCs/>
          <w:sz w:val="22"/>
          <w:szCs w:val="22"/>
        </w:rPr>
        <w:lastRenderedPageBreak/>
        <w:t xml:space="preserve">Respecto a las tareas, </w:t>
      </w:r>
      <w:r w:rsidR="00481DC7" w:rsidRPr="000A0708">
        <w:rPr>
          <w:rFonts w:ascii="Arial Narrow" w:hAnsi="Arial Narrow" w:cs="Arial"/>
          <w:bCs/>
          <w:sz w:val="22"/>
          <w:szCs w:val="22"/>
        </w:rPr>
        <w:t xml:space="preserve">estas se recogen de los modelos operacionales; las metas serán establecidas por cada unidad orgánica según corresponda su programación para los años 2018 – 2020. </w:t>
      </w:r>
    </w:p>
    <w:p w:rsidR="003D31AA" w:rsidRPr="000A0708" w:rsidRDefault="003B7FF0" w:rsidP="0093370A">
      <w:pPr>
        <w:jc w:val="both"/>
        <w:rPr>
          <w:rFonts w:ascii="Arial Narrow" w:hAnsi="Arial Narrow" w:cs="Arial"/>
          <w:bCs/>
          <w:sz w:val="22"/>
          <w:szCs w:val="22"/>
        </w:rPr>
      </w:pPr>
      <w:r w:rsidRPr="000A0708">
        <w:rPr>
          <w:rFonts w:ascii="Arial Narrow" w:hAnsi="Arial Narrow" w:cs="Arial"/>
          <w:bCs/>
          <w:sz w:val="22"/>
          <w:szCs w:val="22"/>
        </w:rPr>
        <w:tab/>
        <w:t xml:space="preserve">       </w:t>
      </w:r>
    </w:p>
    <w:p w:rsidR="00CA5297" w:rsidRPr="000A0708" w:rsidRDefault="003B7FF0" w:rsidP="0093370A">
      <w:pPr>
        <w:jc w:val="both"/>
        <w:rPr>
          <w:rFonts w:ascii="Arial Narrow" w:hAnsi="Arial Narrow" w:cs="Arial"/>
          <w:bCs/>
          <w:sz w:val="22"/>
          <w:szCs w:val="22"/>
        </w:rPr>
      </w:pPr>
      <w:r w:rsidRPr="000A0708">
        <w:rPr>
          <w:rFonts w:ascii="Arial Narrow" w:hAnsi="Arial Narrow" w:cs="Arial"/>
          <w:bCs/>
          <w:sz w:val="22"/>
          <w:szCs w:val="22"/>
        </w:rPr>
        <w:t xml:space="preserve"> </w:t>
      </w:r>
    </w:p>
    <w:p w:rsidR="003B7FF0" w:rsidRPr="000A0708" w:rsidRDefault="003B7FF0" w:rsidP="0093370A">
      <w:pPr>
        <w:jc w:val="both"/>
        <w:rPr>
          <w:rFonts w:ascii="Arial Narrow" w:hAnsi="Arial Narrow" w:cs="Arial"/>
          <w:b/>
          <w:bCs/>
          <w:sz w:val="22"/>
          <w:szCs w:val="22"/>
        </w:rPr>
      </w:pPr>
      <w:r w:rsidRPr="000A0708">
        <w:rPr>
          <w:rFonts w:ascii="Arial Narrow" w:hAnsi="Arial Narrow" w:cs="Arial"/>
          <w:bCs/>
          <w:sz w:val="22"/>
          <w:szCs w:val="22"/>
        </w:rPr>
        <w:tab/>
        <w:t xml:space="preserve">      </w:t>
      </w:r>
      <w:r w:rsidRPr="000A0708">
        <w:rPr>
          <w:rFonts w:ascii="Arial Narrow" w:hAnsi="Arial Narrow" w:cs="Arial"/>
          <w:b/>
          <w:bCs/>
          <w:sz w:val="22"/>
          <w:szCs w:val="22"/>
        </w:rPr>
        <w:t xml:space="preserve">Ejemplo: </w:t>
      </w:r>
    </w:p>
    <w:p w:rsidR="003B7FF0" w:rsidRPr="000A0708" w:rsidRDefault="003B7FF0" w:rsidP="0093370A">
      <w:pPr>
        <w:jc w:val="both"/>
        <w:rPr>
          <w:rFonts w:ascii="Arial Narrow" w:hAnsi="Arial Narrow" w:cs="Arial"/>
          <w:b/>
          <w:bCs/>
          <w:sz w:val="22"/>
          <w:szCs w:val="22"/>
        </w:rPr>
      </w:pPr>
    </w:p>
    <w:tbl>
      <w:tblPr>
        <w:tblW w:w="4454" w:type="pct"/>
        <w:tblInd w:w="1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3"/>
        <w:gridCol w:w="573"/>
        <w:gridCol w:w="708"/>
        <w:gridCol w:w="568"/>
        <w:gridCol w:w="428"/>
        <w:gridCol w:w="430"/>
        <w:gridCol w:w="430"/>
        <w:gridCol w:w="343"/>
        <w:gridCol w:w="430"/>
        <w:gridCol w:w="365"/>
        <w:gridCol w:w="343"/>
        <w:gridCol w:w="303"/>
        <w:gridCol w:w="430"/>
        <w:gridCol w:w="283"/>
        <w:gridCol w:w="290"/>
        <w:gridCol w:w="283"/>
        <w:gridCol w:w="283"/>
      </w:tblGrid>
      <w:tr w:rsidR="00107798" w:rsidRPr="000A0708" w:rsidTr="00107798">
        <w:trPr>
          <w:trHeight w:val="410"/>
        </w:trPr>
        <w:tc>
          <w:tcPr>
            <w:tcW w:w="1105" w:type="pct"/>
            <w:vMerge w:val="restart"/>
            <w:shd w:val="clear" w:color="000000" w:fill="808080"/>
            <w:noWrap/>
            <w:vAlign w:val="center"/>
            <w:hideMark/>
          </w:tcPr>
          <w:p w:rsidR="001F2571" w:rsidRPr="000A0708" w:rsidRDefault="001F2571" w:rsidP="003B7FF0">
            <w:pPr>
              <w:jc w:val="center"/>
              <w:rPr>
                <w:rFonts w:ascii="Arial Narrow" w:hAnsi="Arial Narrow"/>
                <w:b/>
                <w:bCs/>
                <w:color w:val="FFFFFF"/>
                <w:sz w:val="16"/>
                <w:szCs w:val="16"/>
                <w:lang w:eastAsia="es-MX"/>
              </w:rPr>
            </w:pPr>
            <w:r w:rsidRPr="000A0708">
              <w:rPr>
                <w:rFonts w:ascii="Arial Narrow" w:hAnsi="Arial Narrow"/>
                <w:b/>
                <w:bCs/>
                <w:color w:val="FFFFFF"/>
                <w:sz w:val="16"/>
                <w:szCs w:val="16"/>
                <w:lang w:eastAsia="es-MX"/>
              </w:rPr>
              <w:t>Denominación de la Actividad</w:t>
            </w:r>
          </w:p>
        </w:tc>
        <w:tc>
          <w:tcPr>
            <w:tcW w:w="343" w:type="pct"/>
            <w:vMerge w:val="restart"/>
            <w:shd w:val="clear" w:color="000000" w:fill="808080"/>
            <w:noWrap/>
            <w:vAlign w:val="center"/>
            <w:hideMark/>
          </w:tcPr>
          <w:p w:rsidR="001F2571" w:rsidRPr="000A0708" w:rsidRDefault="001F2571" w:rsidP="003B7FF0">
            <w:pPr>
              <w:jc w:val="center"/>
              <w:rPr>
                <w:rFonts w:ascii="Arial Narrow" w:hAnsi="Arial Narrow"/>
                <w:b/>
                <w:bCs/>
                <w:color w:val="FFFFFF"/>
                <w:sz w:val="16"/>
                <w:szCs w:val="16"/>
                <w:lang w:eastAsia="es-MX"/>
              </w:rPr>
            </w:pPr>
            <w:r w:rsidRPr="000A0708">
              <w:rPr>
                <w:rFonts w:ascii="Arial Narrow" w:hAnsi="Arial Narrow"/>
                <w:b/>
                <w:bCs/>
                <w:color w:val="FFFFFF"/>
                <w:sz w:val="16"/>
                <w:szCs w:val="16"/>
                <w:lang w:eastAsia="es-MX"/>
              </w:rPr>
              <w:t>UM</w:t>
            </w:r>
          </w:p>
        </w:tc>
        <w:tc>
          <w:tcPr>
            <w:tcW w:w="425" w:type="pct"/>
            <w:vMerge w:val="restart"/>
            <w:shd w:val="clear" w:color="000000" w:fill="808080"/>
            <w:vAlign w:val="center"/>
            <w:hideMark/>
          </w:tcPr>
          <w:p w:rsidR="001F2571" w:rsidRPr="000A0708" w:rsidRDefault="001F2571" w:rsidP="003B7FF0">
            <w:pPr>
              <w:jc w:val="center"/>
              <w:rPr>
                <w:rFonts w:ascii="Arial Narrow" w:hAnsi="Arial Narrow"/>
                <w:b/>
                <w:bCs/>
                <w:color w:val="FFFFFF"/>
                <w:sz w:val="16"/>
                <w:szCs w:val="16"/>
                <w:lang w:eastAsia="es-MX"/>
              </w:rPr>
            </w:pPr>
            <w:r w:rsidRPr="000A0708">
              <w:rPr>
                <w:rFonts w:ascii="Arial Narrow" w:hAnsi="Arial Narrow"/>
                <w:b/>
                <w:bCs/>
                <w:color w:val="FFFFFF"/>
                <w:sz w:val="16"/>
                <w:szCs w:val="16"/>
                <w:lang w:eastAsia="es-MX"/>
              </w:rPr>
              <w:t>Cantidad</w:t>
            </w:r>
          </w:p>
        </w:tc>
        <w:tc>
          <w:tcPr>
            <w:tcW w:w="341" w:type="pct"/>
            <w:vMerge w:val="restart"/>
            <w:shd w:val="clear" w:color="000000" w:fill="808080"/>
            <w:noWrap/>
            <w:vAlign w:val="center"/>
            <w:hideMark/>
          </w:tcPr>
          <w:p w:rsidR="001F2571" w:rsidRPr="000A0708" w:rsidRDefault="001F2571" w:rsidP="003B7FF0">
            <w:pPr>
              <w:jc w:val="center"/>
              <w:rPr>
                <w:rFonts w:ascii="Arial Narrow" w:hAnsi="Arial Narrow"/>
                <w:b/>
                <w:bCs/>
                <w:color w:val="FFFFFF"/>
                <w:sz w:val="16"/>
                <w:szCs w:val="16"/>
                <w:lang w:eastAsia="es-MX"/>
              </w:rPr>
            </w:pPr>
            <w:r w:rsidRPr="000A0708">
              <w:rPr>
                <w:rFonts w:ascii="Arial Narrow" w:hAnsi="Arial Narrow"/>
                <w:b/>
                <w:bCs/>
                <w:color w:val="FFFFFF"/>
                <w:sz w:val="16"/>
                <w:szCs w:val="16"/>
                <w:lang w:eastAsia="es-MX"/>
              </w:rPr>
              <w:t>PPTO (S/.)</w:t>
            </w:r>
          </w:p>
        </w:tc>
        <w:tc>
          <w:tcPr>
            <w:tcW w:w="2786" w:type="pct"/>
            <w:gridSpan w:val="13"/>
            <w:shd w:val="clear" w:color="000000" w:fill="808080"/>
            <w:noWrap/>
            <w:vAlign w:val="center"/>
            <w:hideMark/>
          </w:tcPr>
          <w:p w:rsidR="001F2571" w:rsidRPr="000A0708" w:rsidRDefault="001F2571" w:rsidP="003B7FF0">
            <w:pPr>
              <w:jc w:val="center"/>
              <w:rPr>
                <w:rFonts w:ascii="Arial Narrow" w:hAnsi="Arial Narrow"/>
                <w:b/>
                <w:bCs/>
                <w:color w:val="FFFFFF"/>
                <w:sz w:val="16"/>
                <w:szCs w:val="16"/>
                <w:lang w:eastAsia="es-MX"/>
              </w:rPr>
            </w:pPr>
            <w:r w:rsidRPr="000A0708">
              <w:rPr>
                <w:rFonts w:ascii="Arial Narrow" w:hAnsi="Arial Narrow"/>
                <w:b/>
                <w:bCs/>
                <w:color w:val="FFFFFF"/>
                <w:sz w:val="16"/>
                <w:szCs w:val="16"/>
                <w:lang w:eastAsia="es-MX"/>
              </w:rPr>
              <w:t>Programación física / financiera 2018</w:t>
            </w:r>
          </w:p>
        </w:tc>
      </w:tr>
      <w:tr w:rsidR="00C96AEA" w:rsidRPr="000A0708" w:rsidTr="00107798">
        <w:trPr>
          <w:trHeight w:val="493"/>
        </w:trPr>
        <w:tc>
          <w:tcPr>
            <w:tcW w:w="1105" w:type="pct"/>
            <w:vMerge/>
            <w:vAlign w:val="center"/>
            <w:hideMark/>
          </w:tcPr>
          <w:p w:rsidR="001F2571" w:rsidRPr="000A0708" w:rsidRDefault="001F2571" w:rsidP="003B7FF0">
            <w:pPr>
              <w:rPr>
                <w:rFonts w:ascii="Arial Narrow" w:hAnsi="Arial Narrow"/>
                <w:b/>
                <w:bCs/>
                <w:color w:val="FFFFFF"/>
                <w:sz w:val="16"/>
                <w:szCs w:val="16"/>
                <w:lang w:eastAsia="es-MX"/>
              </w:rPr>
            </w:pPr>
          </w:p>
        </w:tc>
        <w:tc>
          <w:tcPr>
            <w:tcW w:w="343" w:type="pct"/>
            <w:vMerge/>
            <w:vAlign w:val="center"/>
            <w:hideMark/>
          </w:tcPr>
          <w:p w:rsidR="001F2571" w:rsidRPr="000A0708" w:rsidRDefault="001F2571" w:rsidP="003B7FF0">
            <w:pPr>
              <w:rPr>
                <w:rFonts w:ascii="Arial Narrow" w:hAnsi="Arial Narrow"/>
                <w:b/>
                <w:bCs/>
                <w:color w:val="FFFFFF"/>
                <w:sz w:val="16"/>
                <w:szCs w:val="16"/>
                <w:lang w:eastAsia="es-MX"/>
              </w:rPr>
            </w:pPr>
          </w:p>
        </w:tc>
        <w:tc>
          <w:tcPr>
            <w:tcW w:w="425" w:type="pct"/>
            <w:vMerge/>
            <w:vAlign w:val="center"/>
            <w:hideMark/>
          </w:tcPr>
          <w:p w:rsidR="001F2571" w:rsidRPr="000A0708" w:rsidRDefault="001F2571" w:rsidP="003B7FF0">
            <w:pPr>
              <w:rPr>
                <w:rFonts w:ascii="Arial Narrow" w:hAnsi="Arial Narrow"/>
                <w:b/>
                <w:bCs/>
                <w:color w:val="FFFFFF"/>
                <w:sz w:val="16"/>
                <w:szCs w:val="16"/>
                <w:lang w:eastAsia="es-MX"/>
              </w:rPr>
            </w:pPr>
          </w:p>
        </w:tc>
        <w:tc>
          <w:tcPr>
            <w:tcW w:w="341" w:type="pct"/>
            <w:vMerge/>
            <w:vAlign w:val="center"/>
            <w:hideMark/>
          </w:tcPr>
          <w:p w:rsidR="001F2571" w:rsidRPr="000A0708" w:rsidRDefault="001F2571" w:rsidP="003B7FF0">
            <w:pPr>
              <w:rPr>
                <w:rFonts w:ascii="Arial Narrow" w:hAnsi="Arial Narrow"/>
                <w:b/>
                <w:bCs/>
                <w:color w:val="FFFFFF"/>
                <w:sz w:val="16"/>
                <w:szCs w:val="16"/>
                <w:lang w:eastAsia="es-MX"/>
              </w:rPr>
            </w:pPr>
          </w:p>
        </w:tc>
        <w:tc>
          <w:tcPr>
            <w:tcW w:w="257" w:type="pct"/>
            <w:shd w:val="clear" w:color="000000" w:fill="808080"/>
            <w:noWrap/>
            <w:vAlign w:val="center"/>
            <w:hideMark/>
          </w:tcPr>
          <w:p w:rsidR="001F2571" w:rsidRPr="000A0708" w:rsidRDefault="001F2571" w:rsidP="003B7FF0">
            <w:pPr>
              <w:jc w:val="center"/>
              <w:rPr>
                <w:rFonts w:ascii="Arial Narrow" w:hAnsi="Arial Narrow"/>
                <w:b/>
                <w:bCs/>
                <w:color w:val="FFFFFF"/>
                <w:sz w:val="16"/>
                <w:szCs w:val="16"/>
                <w:lang w:eastAsia="es-MX"/>
              </w:rPr>
            </w:pPr>
            <w:r w:rsidRPr="000A0708">
              <w:rPr>
                <w:rFonts w:ascii="Arial Narrow" w:hAnsi="Arial Narrow"/>
                <w:b/>
                <w:bCs/>
                <w:color w:val="FFFFFF"/>
                <w:sz w:val="16"/>
                <w:szCs w:val="16"/>
                <w:lang w:eastAsia="es-MX"/>
              </w:rPr>
              <w:t>Meta </w:t>
            </w:r>
          </w:p>
        </w:tc>
        <w:tc>
          <w:tcPr>
            <w:tcW w:w="258" w:type="pct"/>
            <w:shd w:val="clear" w:color="000000" w:fill="808080"/>
            <w:noWrap/>
            <w:vAlign w:val="center"/>
            <w:hideMark/>
          </w:tcPr>
          <w:p w:rsidR="001F2571" w:rsidRPr="000A0708" w:rsidRDefault="001F2571" w:rsidP="0019334C">
            <w:pPr>
              <w:jc w:val="center"/>
              <w:rPr>
                <w:rFonts w:ascii="Arial Narrow" w:hAnsi="Arial Narrow"/>
                <w:b/>
                <w:bCs/>
                <w:color w:val="FFFFFF"/>
                <w:sz w:val="16"/>
                <w:szCs w:val="16"/>
                <w:lang w:eastAsia="es-MX"/>
              </w:rPr>
            </w:pPr>
            <w:r w:rsidRPr="000A0708">
              <w:rPr>
                <w:rFonts w:ascii="Arial Narrow" w:hAnsi="Arial Narrow"/>
                <w:b/>
                <w:bCs/>
                <w:color w:val="FFFFFF"/>
                <w:sz w:val="16"/>
                <w:szCs w:val="16"/>
                <w:lang w:eastAsia="es-MX"/>
              </w:rPr>
              <w:t>En</w:t>
            </w:r>
          </w:p>
        </w:tc>
        <w:tc>
          <w:tcPr>
            <w:tcW w:w="258" w:type="pct"/>
            <w:shd w:val="clear" w:color="000000" w:fill="808080"/>
            <w:noWrap/>
            <w:vAlign w:val="center"/>
            <w:hideMark/>
          </w:tcPr>
          <w:p w:rsidR="001F2571" w:rsidRPr="000A0708" w:rsidRDefault="001F2571" w:rsidP="0019334C">
            <w:pPr>
              <w:jc w:val="center"/>
              <w:rPr>
                <w:rFonts w:ascii="Arial Narrow" w:hAnsi="Arial Narrow"/>
                <w:b/>
                <w:bCs/>
                <w:color w:val="FFFFFF"/>
                <w:sz w:val="16"/>
                <w:szCs w:val="16"/>
                <w:lang w:eastAsia="es-MX"/>
              </w:rPr>
            </w:pPr>
            <w:proofErr w:type="spellStart"/>
            <w:r w:rsidRPr="000A0708">
              <w:rPr>
                <w:rFonts w:ascii="Arial Narrow" w:hAnsi="Arial Narrow"/>
                <w:b/>
                <w:bCs/>
                <w:color w:val="FFFFFF"/>
                <w:sz w:val="16"/>
                <w:szCs w:val="16"/>
                <w:lang w:eastAsia="es-MX"/>
              </w:rPr>
              <w:t>Fb</w:t>
            </w:r>
            <w:proofErr w:type="spellEnd"/>
          </w:p>
        </w:tc>
        <w:tc>
          <w:tcPr>
            <w:tcW w:w="206" w:type="pct"/>
            <w:shd w:val="clear" w:color="000000" w:fill="808080"/>
            <w:noWrap/>
            <w:vAlign w:val="center"/>
            <w:hideMark/>
          </w:tcPr>
          <w:p w:rsidR="001F2571" w:rsidRPr="000A0708" w:rsidRDefault="001F2571" w:rsidP="003B7FF0">
            <w:pPr>
              <w:jc w:val="center"/>
              <w:rPr>
                <w:rFonts w:ascii="Arial Narrow" w:hAnsi="Arial Narrow"/>
                <w:b/>
                <w:bCs/>
                <w:color w:val="FFFFFF"/>
                <w:sz w:val="16"/>
                <w:szCs w:val="16"/>
                <w:lang w:eastAsia="es-MX"/>
              </w:rPr>
            </w:pPr>
            <w:r w:rsidRPr="000A0708">
              <w:rPr>
                <w:rFonts w:ascii="Arial Narrow" w:hAnsi="Arial Narrow"/>
                <w:b/>
                <w:bCs/>
                <w:color w:val="FFFFFF"/>
                <w:sz w:val="16"/>
                <w:szCs w:val="16"/>
                <w:lang w:eastAsia="es-MX"/>
              </w:rPr>
              <w:t>Mar</w:t>
            </w:r>
          </w:p>
        </w:tc>
        <w:tc>
          <w:tcPr>
            <w:tcW w:w="258" w:type="pct"/>
            <w:shd w:val="clear" w:color="000000" w:fill="808080"/>
            <w:noWrap/>
            <w:vAlign w:val="center"/>
            <w:hideMark/>
          </w:tcPr>
          <w:p w:rsidR="001F2571" w:rsidRPr="000A0708" w:rsidRDefault="001F2571" w:rsidP="003B7FF0">
            <w:pPr>
              <w:jc w:val="center"/>
              <w:rPr>
                <w:rFonts w:ascii="Arial Narrow" w:hAnsi="Arial Narrow"/>
                <w:b/>
                <w:bCs/>
                <w:color w:val="FFFFFF"/>
                <w:sz w:val="16"/>
                <w:szCs w:val="16"/>
                <w:lang w:eastAsia="es-MX"/>
              </w:rPr>
            </w:pPr>
            <w:r w:rsidRPr="000A0708">
              <w:rPr>
                <w:rFonts w:ascii="Arial Narrow" w:hAnsi="Arial Narrow"/>
                <w:b/>
                <w:bCs/>
                <w:color w:val="FFFFFF"/>
                <w:sz w:val="16"/>
                <w:szCs w:val="16"/>
                <w:lang w:eastAsia="es-MX"/>
              </w:rPr>
              <w:t>Abr</w:t>
            </w:r>
          </w:p>
        </w:tc>
        <w:tc>
          <w:tcPr>
            <w:tcW w:w="219" w:type="pct"/>
            <w:shd w:val="clear" w:color="000000" w:fill="808080"/>
            <w:noWrap/>
            <w:vAlign w:val="center"/>
            <w:hideMark/>
          </w:tcPr>
          <w:p w:rsidR="001F2571" w:rsidRPr="000A0708" w:rsidRDefault="001F2571" w:rsidP="003B7FF0">
            <w:pPr>
              <w:jc w:val="center"/>
              <w:rPr>
                <w:rFonts w:ascii="Arial Narrow" w:hAnsi="Arial Narrow"/>
                <w:b/>
                <w:bCs/>
                <w:color w:val="FFFFFF"/>
                <w:sz w:val="16"/>
                <w:szCs w:val="16"/>
                <w:lang w:eastAsia="es-MX"/>
              </w:rPr>
            </w:pPr>
            <w:proofErr w:type="spellStart"/>
            <w:r w:rsidRPr="000A0708">
              <w:rPr>
                <w:rFonts w:ascii="Arial Narrow" w:hAnsi="Arial Narrow"/>
                <w:b/>
                <w:bCs/>
                <w:color w:val="FFFFFF"/>
                <w:sz w:val="16"/>
                <w:szCs w:val="16"/>
                <w:lang w:eastAsia="es-MX"/>
              </w:rPr>
              <w:t>May</w:t>
            </w:r>
            <w:proofErr w:type="spellEnd"/>
          </w:p>
        </w:tc>
        <w:tc>
          <w:tcPr>
            <w:tcW w:w="206" w:type="pct"/>
            <w:shd w:val="clear" w:color="000000" w:fill="808080"/>
            <w:noWrap/>
            <w:vAlign w:val="center"/>
            <w:hideMark/>
          </w:tcPr>
          <w:p w:rsidR="001F2571" w:rsidRPr="000A0708" w:rsidRDefault="001F2571" w:rsidP="003B7FF0">
            <w:pPr>
              <w:jc w:val="center"/>
              <w:rPr>
                <w:rFonts w:ascii="Arial Narrow" w:hAnsi="Arial Narrow"/>
                <w:b/>
                <w:bCs/>
                <w:color w:val="FFFFFF"/>
                <w:sz w:val="16"/>
                <w:szCs w:val="16"/>
                <w:lang w:eastAsia="es-MX"/>
              </w:rPr>
            </w:pPr>
            <w:r w:rsidRPr="000A0708">
              <w:rPr>
                <w:rFonts w:ascii="Arial Narrow" w:hAnsi="Arial Narrow"/>
                <w:b/>
                <w:bCs/>
                <w:color w:val="FFFFFF"/>
                <w:sz w:val="16"/>
                <w:szCs w:val="16"/>
                <w:lang w:eastAsia="es-MX"/>
              </w:rPr>
              <w:t>Jun</w:t>
            </w:r>
          </w:p>
        </w:tc>
        <w:tc>
          <w:tcPr>
            <w:tcW w:w="182" w:type="pct"/>
            <w:shd w:val="clear" w:color="000000" w:fill="808080"/>
            <w:noWrap/>
            <w:vAlign w:val="center"/>
            <w:hideMark/>
          </w:tcPr>
          <w:p w:rsidR="001F2571" w:rsidRPr="000A0708" w:rsidRDefault="001F2571" w:rsidP="003B7FF0">
            <w:pPr>
              <w:jc w:val="center"/>
              <w:rPr>
                <w:rFonts w:ascii="Arial Narrow" w:hAnsi="Arial Narrow"/>
                <w:b/>
                <w:bCs/>
                <w:color w:val="FFFFFF"/>
                <w:sz w:val="16"/>
                <w:szCs w:val="16"/>
                <w:lang w:eastAsia="es-MX"/>
              </w:rPr>
            </w:pPr>
            <w:r w:rsidRPr="000A0708">
              <w:rPr>
                <w:rFonts w:ascii="Arial Narrow" w:hAnsi="Arial Narrow"/>
                <w:b/>
                <w:bCs/>
                <w:color w:val="FFFFFF"/>
                <w:sz w:val="16"/>
                <w:szCs w:val="16"/>
                <w:lang w:eastAsia="es-MX"/>
              </w:rPr>
              <w:t>Jul</w:t>
            </w:r>
          </w:p>
        </w:tc>
        <w:tc>
          <w:tcPr>
            <w:tcW w:w="258" w:type="pct"/>
            <w:shd w:val="clear" w:color="000000" w:fill="808080"/>
            <w:noWrap/>
            <w:vAlign w:val="center"/>
            <w:hideMark/>
          </w:tcPr>
          <w:p w:rsidR="001F2571" w:rsidRPr="000A0708" w:rsidRDefault="001F2571" w:rsidP="003B7FF0">
            <w:pPr>
              <w:jc w:val="center"/>
              <w:rPr>
                <w:rFonts w:ascii="Arial Narrow" w:hAnsi="Arial Narrow"/>
                <w:b/>
                <w:bCs/>
                <w:color w:val="FFFFFF"/>
                <w:sz w:val="16"/>
                <w:szCs w:val="16"/>
                <w:lang w:eastAsia="es-MX"/>
              </w:rPr>
            </w:pPr>
            <w:proofErr w:type="spellStart"/>
            <w:r w:rsidRPr="000A0708">
              <w:rPr>
                <w:rFonts w:ascii="Arial Narrow" w:hAnsi="Arial Narrow"/>
                <w:b/>
                <w:bCs/>
                <w:color w:val="FFFFFF"/>
                <w:sz w:val="16"/>
                <w:szCs w:val="16"/>
                <w:lang w:eastAsia="es-MX"/>
              </w:rPr>
              <w:t>Ago</w:t>
            </w:r>
            <w:proofErr w:type="spellEnd"/>
          </w:p>
        </w:tc>
        <w:tc>
          <w:tcPr>
            <w:tcW w:w="170" w:type="pct"/>
            <w:shd w:val="clear" w:color="000000" w:fill="808080"/>
            <w:noWrap/>
            <w:vAlign w:val="center"/>
            <w:hideMark/>
          </w:tcPr>
          <w:p w:rsidR="001F2571" w:rsidRPr="000A0708" w:rsidRDefault="001F2571" w:rsidP="0019334C">
            <w:pPr>
              <w:jc w:val="center"/>
              <w:rPr>
                <w:rFonts w:ascii="Arial Narrow" w:hAnsi="Arial Narrow"/>
                <w:b/>
                <w:bCs/>
                <w:color w:val="FFFFFF"/>
                <w:sz w:val="16"/>
                <w:szCs w:val="16"/>
                <w:lang w:eastAsia="es-MX"/>
              </w:rPr>
            </w:pPr>
            <w:proofErr w:type="spellStart"/>
            <w:r w:rsidRPr="000A0708">
              <w:rPr>
                <w:rFonts w:ascii="Arial Narrow" w:hAnsi="Arial Narrow"/>
                <w:b/>
                <w:bCs/>
                <w:color w:val="FFFFFF"/>
                <w:sz w:val="16"/>
                <w:szCs w:val="16"/>
                <w:lang w:eastAsia="es-MX"/>
              </w:rPr>
              <w:t>Sp</w:t>
            </w:r>
            <w:proofErr w:type="spellEnd"/>
          </w:p>
        </w:tc>
        <w:tc>
          <w:tcPr>
            <w:tcW w:w="174" w:type="pct"/>
            <w:shd w:val="clear" w:color="000000" w:fill="808080"/>
            <w:noWrap/>
            <w:vAlign w:val="center"/>
            <w:hideMark/>
          </w:tcPr>
          <w:p w:rsidR="001F2571" w:rsidRPr="000A0708" w:rsidRDefault="001F2571" w:rsidP="0019334C">
            <w:pPr>
              <w:jc w:val="center"/>
              <w:rPr>
                <w:rFonts w:ascii="Arial Narrow" w:hAnsi="Arial Narrow"/>
                <w:b/>
                <w:bCs/>
                <w:color w:val="FFFFFF"/>
                <w:sz w:val="16"/>
                <w:szCs w:val="16"/>
                <w:lang w:eastAsia="es-MX"/>
              </w:rPr>
            </w:pPr>
            <w:proofErr w:type="spellStart"/>
            <w:r w:rsidRPr="000A0708">
              <w:rPr>
                <w:rFonts w:ascii="Arial Narrow" w:hAnsi="Arial Narrow"/>
                <w:b/>
                <w:bCs/>
                <w:color w:val="FFFFFF"/>
                <w:sz w:val="16"/>
                <w:szCs w:val="16"/>
                <w:lang w:eastAsia="es-MX"/>
              </w:rPr>
              <w:t>Oc</w:t>
            </w:r>
            <w:proofErr w:type="spellEnd"/>
          </w:p>
        </w:tc>
        <w:tc>
          <w:tcPr>
            <w:tcW w:w="170" w:type="pct"/>
            <w:shd w:val="clear" w:color="000000" w:fill="808080"/>
            <w:noWrap/>
            <w:vAlign w:val="center"/>
            <w:hideMark/>
          </w:tcPr>
          <w:p w:rsidR="001F2571" w:rsidRPr="000A0708" w:rsidRDefault="001F2571" w:rsidP="0019334C">
            <w:pPr>
              <w:jc w:val="center"/>
              <w:rPr>
                <w:rFonts w:ascii="Arial Narrow" w:hAnsi="Arial Narrow"/>
                <w:b/>
                <w:bCs/>
                <w:color w:val="FFFFFF"/>
                <w:sz w:val="16"/>
                <w:szCs w:val="16"/>
                <w:lang w:eastAsia="es-MX"/>
              </w:rPr>
            </w:pPr>
            <w:proofErr w:type="spellStart"/>
            <w:r w:rsidRPr="000A0708">
              <w:rPr>
                <w:rFonts w:ascii="Arial Narrow" w:hAnsi="Arial Narrow"/>
                <w:b/>
                <w:bCs/>
                <w:color w:val="FFFFFF"/>
                <w:sz w:val="16"/>
                <w:szCs w:val="16"/>
                <w:lang w:eastAsia="es-MX"/>
              </w:rPr>
              <w:t>Nv</w:t>
            </w:r>
            <w:proofErr w:type="spellEnd"/>
          </w:p>
        </w:tc>
        <w:tc>
          <w:tcPr>
            <w:tcW w:w="170" w:type="pct"/>
            <w:shd w:val="clear" w:color="000000" w:fill="808080"/>
            <w:noWrap/>
            <w:vAlign w:val="center"/>
            <w:hideMark/>
          </w:tcPr>
          <w:p w:rsidR="001F2571" w:rsidRPr="000A0708" w:rsidRDefault="001F2571" w:rsidP="0019334C">
            <w:pPr>
              <w:jc w:val="center"/>
              <w:rPr>
                <w:rFonts w:ascii="Arial Narrow" w:hAnsi="Arial Narrow"/>
                <w:b/>
                <w:bCs/>
                <w:color w:val="FFFFFF"/>
                <w:sz w:val="16"/>
                <w:szCs w:val="16"/>
                <w:lang w:eastAsia="es-MX"/>
              </w:rPr>
            </w:pPr>
            <w:proofErr w:type="spellStart"/>
            <w:r w:rsidRPr="000A0708">
              <w:rPr>
                <w:rFonts w:ascii="Arial Narrow" w:hAnsi="Arial Narrow"/>
                <w:b/>
                <w:bCs/>
                <w:color w:val="FFFFFF"/>
                <w:sz w:val="16"/>
                <w:szCs w:val="16"/>
                <w:lang w:eastAsia="es-MX"/>
              </w:rPr>
              <w:t>Dc</w:t>
            </w:r>
            <w:proofErr w:type="spellEnd"/>
          </w:p>
        </w:tc>
      </w:tr>
      <w:tr w:rsidR="00C96AEA" w:rsidRPr="000A0708" w:rsidTr="00107798">
        <w:trPr>
          <w:trHeight w:val="328"/>
        </w:trPr>
        <w:tc>
          <w:tcPr>
            <w:tcW w:w="1105" w:type="pct"/>
            <w:vMerge w:val="restart"/>
            <w:shd w:val="clear" w:color="000000" w:fill="FFFFFF"/>
            <w:vAlign w:val="center"/>
            <w:hideMark/>
          </w:tcPr>
          <w:p w:rsidR="001F2571" w:rsidRPr="000A0708" w:rsidRDefault="001F2571" w:rsidP="003B7FF0">
            <w:pPr>
              <w:jc w:val="center"/>
              <w:rPr>
                <w:rFonts w:ascii="Arial Narrow" w:hAnsi="Arial Narrow"/>
                <w:sz w:val="16"/>
                <w:szCs w:val="16"/>
                <w:lang w:eastAsia="es-MX"/>
              </w:rPr>
            </w:pPr>
            <w:r w:rsidRPr="000A0708">
              <w:rPr>
                <w:rFonts w:ascii="Arial Narrow" w:hAnsi="Arial Narrow"/>
                <w:sz w:val="16"/>
                <w:szCs w:val="16"/>
                <w:lang w:eastAsia="es-MX"/>
              </w:rPr>
              <w:t>Personas adultas mayores con servicios para prevenir condiciones de riesgo </w:t>
            </w:r>
          </w:p>
        </w:tc>
        <w:tc>
          <w:tcPr>
            <w:tcW w:w="343" w:type="pct"/>
            <w:vMerge w:val="restart"/>
            <w:shd w:val="clear" w:color="000000" w:fill="FFFFFF"/>
            <w:vAlign w:val="center"/>
            <w:hideMark/>
          </w:tcPr>
          <w:p w:rsidR="001F2571" w:rsidRPr="000A0708" w:rsidRDefault="001F2571" w:rsidP="001F2571">
            <w:pPr>
              <w:jc w:val="center"/>
              <w:rPr>
                <w:rFonts w:ascii="Arial Narrow" w:hAnsi="Arial Narrow"/>
                <w:sz w:val="16"/>
                <w:szCs w:val="16"/>
                <w:lang w:eastAsia="es-MX"/>
              </w:rPr>
            </w:pPr>
            <w:r w:rsidRPr="000A0708">
              <w:rPr>
                <w:rFonts w:ascii="Arial Narrow" w:hAnsi="Arial Narrow"/>
                <w:sz w:val="16"/>
                <w:szCs w:val="16"/>
                <w:lang w:eastAsia="es-MX"/>
              </w:rPr>
              <w:t>Persona</w:t>
            </w:r>
          </w:p>
        </w:tc>
        <w:tc>
          <w:tcPr>
            <w:tcW w:w="425" w:type="pct"/>
            <w:vMerge w:val="restart"/>
            <w:shd w:val="clear" w:color="000000" w:fill="FFFFFF"/>
            <w:noWrap/>
            <w:vAlign w:val="center"/>
            <w:hideMark/>
          </w:tcPr>
          <w:p w:rsidR="001F2571" w:rsidRPr="000A0708" w:rsidRDefault="001F2571" w:rsidP="003B7FF0">
            <w:pPr>
              <w:jc w:val="center"/>
              <w:rPr>
                <w:rFonts w:ascii="Arial Narrow" w:hAnsi="Arial Narrow"/>
                <w:sz w:val="16"/>
                <w:szCs w:val="16"/>
                <w:lang w:eastAsia="es-MX"/>
              </w:rPr>
            </w:pPr>
            <w:r w:rsidRPr="000A0708">
              <w:rPr>
                <w:rFonts w:ascii="Arial Narrow" w:hAnsi="Arial Narrow"/>
                <w:sz w:val="16"/>
                <w:szCs w:val="16"/>
                <w:lang w:eastAsia="es-MX"/>
              </w:rPr>
              <w:t>0</w:t>
            </w:r>
          </w:p>
        </w:tc>
        <w:tc>
          <w:tcPr>
            <w:tcW w:w="341" w:type="pct"/>
            <w:vMerge w:val="restart"/>
            <w:shd w:val="clear" w:color="000000" w:fill="FFFFFF"/>
            <w:noWrap/>
            <w:vAlign w:val="center"/>
            <w:hideMark/>
          </w:tcPr>
          <w:p w:rsidR="001F2571" w:rsidRPr="000A0708" w:rsidRDefault="001F2571" w:rsidP="003B7FF0">
            <w:pPr>
              <w:jc w:val="center"/>
              <w:rPr>
                <w:rFonts w:ascii="Arial Narrow" w:hAnsi="Arial Narrow"/>
                <w:sz w:val="16"/>
                <w:szCs w:val="16"/>
                <w:lang w:eastAsia="es-MX"/>
              </w:rPr>
            </w:pPr>
            <w:r w:rsidRPr="000A0708">
              <w:rPr>
                <w:rFonts w:ascii="Arial Narrow" w:hAnsi="Arial Narrow"/>
                <w:sz w:val="16"/>
                <w:szCs w:val="16"/>
                <w:lang w:eastAsia="es-MX"/>
              </w:rPr>
              <w:t>0</w:t>
            </w:r>
          </w:p>
        </w:tc>
        <w:tc>
          <w:tcPr>
            <w:tcW w:w="257" w:type="pct"/>
            <w:shd w:val="clear" w:color="000000" w:fill="FFFFFF"/>
            <w:noWrap/>
            <w:vAlign w:val="center"/>
            <w:hideMark/>
          </w:tcPr>
          <w:p w:rsidR="001F2571" w:rsidRPr="000A0708" w:rsidRDefault="001F2571" w:rsidP="003B7FF0">
            <w:pPr>
              <w:jc w:val="center"/>
              <w:rPr>
                <w:rFonts w:ascii="Arial Narrow" w:hAnsi="Arial Narrow"/>
                <w:color w:val="000000"/>
                <w:sz w:val="16"/>
                <w:szCs w:val="16"/>
                <w:lang w:eastAsia="es-MX"/>
              </w:rPr>
            </w:pPr>
            <w:r w:rsidRPr="000A0708">
              <w:rPr>
                <w:rFonts w:ascii="Arial Narrow" w:hAnsi="Arial Narrow"/>
                <w:color w:val="000000"/>
                <w:sz w:val="16"/>
                <w:szCs w:val="16"/>
                <w:lang w:eastAsia="es-MX"/>
              </w:rPr>
              <w:t>Física</w:t>
            </w:r>
          </w:p>
        </w:tc>
        <w:tc>
          <w:tcPr>
            <w:tcW w:w="258" w:type="pct"/>
            <w:shd w:val="clear" w:color="000000" w:fill="FFFFFF"/>
            <w:noWrap/>
            <w:vAlign w:val="center"/>
            <w:hideMark/>
          </w:tcPr>
          <w:p w:rsidR="001F2571" w:rsidRPr="000A0708" w:rsidRDefault="001F2571" w:rsidP="003B7FF0">
            <w:pPr>
              <w:rPr>
                <w:rFonts w:ascii="Arial Narrow" w:hAnsi="Arial Narrow"/>
                <w:color w:val="000000"/>
                <w:sz w:val="16"/>
                <w:szCs w:val="16"/>
                <w:lang w:eastAsia="es-MX"/>
              </w:rPr>
            </w:pPr>
            <w:r w:rsidRPr="000A0708">
              <w:rPr>
                <w:rFonts w:ascii="Arial Narrow" w:hAnsi="Arial Narrow"/>
                <w:color w:val="000000"/>
                <w:sz w:val="16"/>
                <w:szCs w:val="16"/>
                <w:lang w:eastAsia="es-MX"/>
              </w:rPr>
              <w:t> </w:t>
            </w:r>
          </w:p>
        </w:tc>
        <w:tc>
          <w:tcPr>
            <w:tcW w:w="258" w:type="pct"/>
            <w:shd w:val="clear" w:color="000000" w:fill="FFFFFF"/>
            <w:noWrap/>
            <w:vAlign w:val="center"/>
            <w:hideMark/>
          </w:tcPr>
          <w:p w:rsidR="001F2571" w:rsidRPr="000A0708" w:rsidRDefault="001F2571" w:rsidP="003B7FF0">
            <w:pPr>
              <w:jc w:val="center"/>
              <w:rPr>
                <w:rFonts w:ascii="Arial Narrow" w:hAnsi="Arial Narrow"/>
                <w:color w:val="000000"/>
                <w:sz w:val="16"/>
                <w:szCs w:val="16"/>
                <w:lang w:eastAsia="es-MX"/>
              </w:rPr>
            </w:pPr>
            <w:r w:rsidRPr="000A0708">
              <w:rPr>
                <w:rFonts w:ascii="Arial Narrow" w:hAnsi="Arial Narrow"/>
                <w:color w:val="000000"/>
                <w:sz w:val="16"/>
                <w:szCs w:val="16"/>
                <w:lang w:eastAsia="es-MX"/>
              </w:rPr>
              <w:t> </w:t>
            </w:r>
          </w:p>
        </w:tc>
        <w:tc>
          <w:tcPr>
            <w:tcW w:w="206" w:type="pct"/>
            <w:shd w:val="clear" w:color="000000" w:fill="FFFFFF"/>
            <w:noWrap/>
            <w:vAlign w:val="center"/>
            <w:hideMark/>
          </w:tcPr>
          <w:p w:rsidR="001F2571" w:rsidRPr="000A0708" w:rsidRDefault="001F2571" w:rsidP="003B7FF0">
            <w:pPr>
              <w:jc w:val="center"/>
              <w:rPr>
                <w:rFonts w:ascii="Arial Narrow" w:hAnsi="Arial Narrow"/>
                <w:color w:val="000000"/>
                <w:sz w:val="16"/>
                <w:szCs w:val="16"/>
                <w:lang w:eastAsia="es-MX"/>
              </w:rPr>
            </w:pPr>
            <w:r w:rsidRPr="000A0708">
              <w:rPr>
                <w:rFonts w:ascii="Arial Narrow" w:hAnsi="Arial Narrow"/>
                <w:color w:val="000000"/>
                <w:sz w:val="16"/>
                <w:szCs w:val="16"/>
                <w:lang w:eastAsia="es-MX"/>
              </w:rPr>
              <w:t> </w:t>
            </w:r>
          </w:p>
        </w:tc>
        <w:tc>
          <w:tcPr>
            <w:tcW w:w="258" w:type="pct"/>
            <w:shd w:val="clear" w:color="000000" w:fill="FFFFFF"/>
            <w:noWrap/>
            <w:vAlign w:val="center"/>
            <w:hideMark/>
          </w:tcPr>
          <w:p w:rsidR="001F2571" w:rsidRPr="000A0708" w:rsidRDefault="001F2571" w:rsidP="003B7FF0">
            <w:pPr>
              <w:jc w:val="center"/>
              <w:rPr>
                <w:rFonts w:ascii="Arial Narrow" w:hAnsi="Arial Narrow"/>
                <w:color w:val="000000"/>
                <w:sz w:val="16"/>
                <w:szCs w:val="16"/>
                <w:lang w:eastAsia="es-MX"/>
              </w:rPr>
            </w:pPr>
            <w:r w:rsidRPr="000A0708">
              <w:rPr>
                <w:rFonts w:ascii="Arial Narrow" w:hAnsi="Arial Narrow"/>
                <w:color w:val="000000"/>
                <w:sz w:val="16"/>
                <w:szCs w:val="16"/>
                <w:lang w:eastAsia="es-MX"/>
              </w:rPr>
              <w:t> 69</w:t>
            </w:r>
          </w:p>
        </w:tc>
        <w:tc>
          <w:tcPr>
            <w:tcW w:w="219" w:type="pct"/>
            <w:shd w:val="clear" w:color="000000" w:fill="FFFFFF"/>
            <w:noWrap/>
            <w:vAlign w:val="center"/>
            <w:hideMark/>
          </w:tcPr>
          <w:p w:rsidR="001F2571" w:rsidRPr="000A0708" w:rsidRDefault="001F2571" w:rsidP="003B7FF0">
            <w:pPr>
              <w:jc w:val="center"/>
              <w:rPr>
                <w:rFonts w:ascii="Arial Narrow" w:hAnsi="Arial Narrow"/>
                <w:color w:val="000000"/>
                <w:sz w:val="16"/>
                <w:szCs w:val="16"/>
                <w:lang w:eastAsia="es-MX"/>
              </w:rPr>
            </w:pPr>
            <w:r w:rsidRPr="000A0708">
              <w:rPr>
                <w:rFonts w:ascii="Arial Narrow" w:hAnsi="Arial Narrow"/>
                <w:color w:val="000000"/>
                <w:sz w:val="16"/>
                <w:szCs w:val="16"/>
                <w:lang w:eastAsia="es-MX"/>
              </w:rPr>
              <w:t> </w:t>
            </w:r>
          </w:p>
        </w:tc>
        <w:tc>
          <w:tcPr>
            <w:tcW w:w="206" w:type="pct"/>
            <w:shd w:val="clear" w:color="000000" w:fill="FFFFFF"/>
            <w:noWrap/>
            <w:vAlign w:val="center"/>
            <w:hideMark/>
          </w:tcPr>
          <w:p w:rsidR="001F2571" w:rsidRPr="000A0708" w:rsidRDefault="001F2571" w:rsidP="003B7FF0">
            <w:pPr>
              <w:jc w:val="center"/>
              <w:rPr>
                <w:rFonts w:ascii="Arial Narrow" w:hAnsi="Arial Narrow"/>
                <w:color w:val="000000"/>
                <w:sz w:val="16"/>
                <w:szCs w:val="16"/>
                <w:lang w:eastAsia="es-MX"/>
              </w:rPr>
            </w:pPr>
            <w:r w:rsidRPr="000A0708">
              <w:rPr>
                <w:rFonts w:ascii="Arial Narrow" w:hAnsi="Arial Narrow"/>
                <w:color w:val="000000"/>
                <w:sz w:val="16"/>
                <w:szCs w:val="16"/>
                <w:lang w:eastAsia="es-MX"/>
              </w:rPr>
              <w:t> 69</w:t>
            </w:r>
          </w:p>
        </w:tc>
        <w:tc>
          <w:tcPr>
            <w:tcW w:w="182" w:type="pct"/>
            <w:shd w:val="clear" w:color="000000" w:fill="FFFFFF"/>
            <w:noWrap/>
            <w:vAlign w:val="center"/>
            <w:hideMark/>
          </w:tcPr>
          <w:p w:rsidR="001F2571" w:rsidRPr="000A0708" w:rsidRDefault="001F2571" w:rsidP="003B7FF0">
            <w:pPr>
              <w:jc w:val="center"/>
              <w:rPr>
                <w:rFonts w:ascii="Arial Narrow" w:hAnsi="Arial Narrow"/>
                <w:color w:val="000000"/>
                <w:sz w:val="16"/>
                <w:szCs w:val="16"/>
                <w:lang w:eastAsia="es-MX"/>
              </w:rPr>
            </w:pPr>
            <w:r w:rsidRPr="000A0708">
              <w:rPr>
                <w:rFonts w:ascii="Arial Narrow" w:hAnsi="Arial Narrow"/>
                <w:color w:val="000000"/>
                <w:sz w:val="16"/>
                <w:szCs w:val="16"/>
                <w:lang w:eastAsia="es-MX"/>
              </w:rPr>
              <w:t> </w:t>
            </w:r>
          </w:p>
        </w:tc>
        <w:tc>
          <w:tcPr>
            <w:tcW w:w="258" w:type="pct"/>
            <w:shd w:val="clear" w:color="000000" w:fill="FFFFFF"/>
            <w:noWrap/>
            <w:vAlign w:val="center"/>
            <w:hideMark/>
          </w:tcPr>
          <w:p w:rsidR="001F2571" w:rsidRPr="000A0708" w:rsidRDefault="001F2571" w:rsidP="003B7FF0">
            <w:pPr>
              <w:jc w:val="center"/>
              <w:rPr>
                <w:rFonts w:ascii="Arial Narrow" w:hAnsi="Arial Narrow"/>
                <w:color w:val="000000"/>
                <w:sz w:val="16"/>
                <w:szCs w:val="16"/>
                <w:lang w:eastAsia="es-MX"/>
              </w:rPr>
            </w:pPr>
            <w:r w:rsidRPr="000A0708">
              <w:rPr>
                <w:rFonts w:ascii="Arial Narrow" w:hAnsi="Arial Narrow"/>
                <w:color w:val="000000"/>
                <w:sz w:val="16"/>
                <w:szCs w:val="16"/>
                <w:lang w:eastAsia="es-MX"/>
              </w:rPr>
              <w:t> </w:t>
            </w:r>
          </w:p>
        </w:tc>
        <w:tc>
          <w:tcPr>
            <w:tcW w:w="170" w:type="pct"/>
            <w:shd w:val="clear" w:color="000000" w:fill="FFFFFF"/>
            <w:noWrap/>
            <w:vAlign w:val="center"/>
            <w:hideMark/>
          </w:tcPr>
          <w:p w:rsidR="001F2571" w:rsidRPr="000A0708" w:rsidRDefault="001F2571" w:rsidP="003B7FF0">
            <w:pPr>
              <w:jc w:val="center"/>
              <w:rPr>
                <w:rFonts w:ascii="Arial Narrow" w:hAnsi="Arial Narrow"/>
                <w:color w:val="000000"/>
                <w:sz w:val="16"/>
                <w:szCs w:val="16"/>
                <w:lang w:eastAsia="es-MX"/>
              </w:rPr>
            </w:pPr>
            <w:r w:rsidRPr="000A0708">
              <w:rPr>
                <w:rFonts w:ascii="Arial Narrow" w:hAnsi="Arial Narrow"/>
                <w:color w:val="000000"/>
                <w:sz w:val="16"/>
                <w:szCs w:val="16"/>
                <w:lang w:eastAsia="es-MX"/>
              </w:rPr>
              <w:t> </w:t>
            </w:r>
          </w:p>
        </w:tc>
        <w:tc>
          <w:tcPr>
            <w:tcW w:w="174" w:type="pct"/>
            <w:shd w:val="clear" w:color="000000" w:fill="FFFFFF"/>
            <w:noWrap/>
            <w:vAlign w:val="center"/>
            <w:hideMark/>
          </w:tcPr>
          <w:p w:rsidR="001F2571" w:rsidRPr="000A0708" w:rsidRDefault="001F2571" w:rsidP="003B7FF0">
            <w:pPr>
              <w:jc w:val="center"/>
              <w:rPr>
                <w:rFonts w:ascii="Arial Narrow" w:hAnsi="Arial Narrow"/>
                <w:color w:val="000000"/>
                <w:sz w:val="16"/>
                <w:szCs w:val="16"/>
                <w:lang w:eastAsia="es-MX"/>
              </w:rPr>
            </w:pPr>
            <w:r w:rsidRPr="000A0708">
              <w:rPr>
                <w:rFonts w:ascii="Arial Narrow" w:hAnsi="Arial Narrow"/>
                <w:color w:val="000000"/>
                <w:sz w:val="16"/>
                <w:szCs w:val="16"/>
                <w:lang w:eastAsia="es-MX"/>
              </w:rPr>
              <w:t> </w:t>
            </w:r>
          </w:p>
        </w:tc>
        <w:tc>
          <w:tcPr>
            <w:tcW w:w="170" w:type="pct"/>
            <w:shd w:val="clear" w:color="000000" w:fill="FFFFFF"/>
            <w:noWrap/>
            <w:vAlign w:val="center"/>
            <w:hideMark/>
          </w:tcPr>
          <w:p w:rsidR="001F2571" w:rsidRPr="000A0708" w:rsidRDefault="001F2571" w:rsidP="003B7FF0">
            <w:pPr>
              <w:jc w:val="center"/>
              <w:rPr>
                <w:rFonts w:ascii="Arial Narrow" w:hAnsi="Arial Narrow"/>
                <w:color w:val="000000"/>
                <w:sz w:val="16"/>
                <w:szCs w:val="16"/>
                <w:lang w:eastAsia="es-MX"/>
              </w:rPr>
            </w:pPr>
            <w:r w:rsidRPr="000A0708">
              <w:rPr>
                <w:rFonts w:ascii="Arial Narrow" w:hAnsi="Arial Narrow"/>
                <w:color w:val="000000"/>
                <w:sz w:val="16"/>
                <w:szCs w:val="16"/>
                <w:lang w:eastAsia="es-MX"/>
              </w:rPr>
              <w:t> </w:t>
            </w:r>
          </w:p>
        </w:tc>
        <w:tc>
          <w:tcPr>
            <w:tcW w:w="170" w:type="pct"/>
            <w:shd w:val="clear" w:color="000000" w:fill="FFFFFF"/>
            <w:noWrap/>
            <w:vAlign w:val="center"/>
            <w:hideMark/>
          </w:tcPr>
          <w:p w:rsidR="001F2571" w:rsidRPr="000A0708" w:rsidRDefault="001F2571" w:rsidP="003B7FF0">
            <w:pPr>
              <w:rPr>
                <w:rFonts w:ascii="Arial Narrow" w:hAnsi="Arial Narrow"/>
                <w:sz w:val="16"/>
                <w:szCs w:val="16"/>
                <w:lang w:eastAsia="es-MX"/>
              </w:rPr>
            </w:pPr>
            <w:r w:rsidRPr="000A0708">
              <w:rPr>
                <w:rFonts w:ascii="Arial Narrow" w:hAnsi="Arial Narrow"/>
                <w:sz w:val="16"/>
                <w:szCs w:val="16"/>
                <w:lang w:eastAsia="es-MX"/>
              </w:rPr>
              <w:t> </w:t>
            </w:r>
          </w:p>
        </w:tc>
      </w:tr>
      <w:tr w:rsidR="00C96AEA" w:rsidRPr="000A0708" w:rsidTr="00107798">
        <w:trPr>
          <w:trHeight w:val="280"/>
        </w:trPr>
        <w:tc>
          <w:tcPr>
            <w:tcW w:w="1105" w:type="pct"/>
            <w:vMerge/>
            <w:vAlign w:val="center"/>
            <w:hideMark/>
          </w:tcPr>
          <w:p w:rsidR="001F2571" w:rsidRPr="000A0708" w:rsidRDefault="001F2571" w:rsidP="003B7FF0">
            <w:pPr>
              <w:rPr>
                <w:rFonts w:ascii="Arial Narrow" w:hAnsi="Arial Narrow"/>
                <w:sz w:val="16"/>
                <w:szCs w:val="16"/>
                <w:lang w:eastAsia="es-MX"/>
              </w:rPr>
            </w:pPr>
          </w:p>
        </w:tc>
        <w:tc>
          <w:tcPr>
            <w:tcW w:w="343" w:type="pct"/>
            <w:vMerge/>
            <w:vAlign w:val="center"/>
            <w:hideMark/>
          </w:tcPr>
          <w:p w:rsidR="001F2571" w:rsidRPr="000A0708" w:rsidRDefault="001F2571" w:rsidP="003B7FF0">
            <w:pPr>
              <w:rPr>
                <w:rFonts w:ascii="Arial Narrow" w:hAnsi="Arial Narrow"/>
                <w:sz w:val="16"/>
                <w:szCs w:val="16"/>
                <w:lang w:eastAsia="es-MX"/>
              </w:rPr>
            </w:pPr>
          </w:p>
        </w:tc>
        <w:tc>
          <w:tcPr>
            <w:tcW w:w="425" w:type="pct"/>
            <w:vMerge/>
            <w:vAlign w:val="center"/>
            <w:hideMark/>
          </w:tcPr>
          <w:p w:rsidR="001F2571" w:rsidRPr="000A0708" w:rsidRDefault="001F2571" w:rsidP="003B7FF0">
            <w:pPr>
              <w:rPr>
                <w:rFonts w:ascii="Arial Narrow" w:hAnsi="Arial Narrow"/>
                <w:sz w:val="16"/>
                <w:szCs w:val="16"/>
                <w:lang w:eastAsia="es-MX"/>
              </w:rPr>
            </w:pPr>
          </w:p>
        </w:tc>
        <w:tc>
          <w:tcPr>
            <w:tcW w:w="341" w:type="pct"/>
            <w:vMerge/>
            <w:vAlign w:val="center"/>
            <w:hideMark/>
          </w:tcPr>
          <w:p w:rsidR="001F2571" w:rsidRPr="000A0708" w:rsidRDefault="001F2571" w:rsidP="003B7FF0">
            <w:pPr>
              <w:rPr>
                <w:rFonts w:ascii="Arial Narrow" w:hAnsi="Arial Narrow"/>
                <w:sz w:val="16"/>
                <w:szCs w:val="16"/>
                <w:lang w:eastAsia="es-MX"/>
              </w:rPr>
            </w:pPr>
          </w:p>
        </w:tc>
        <w:tc>
          <w:tcPr>
            <w:tcW w:w="257" w:type="pct"/>
            <w:shd w:val="clear" w:color="000000" w:fill="FFFFFF"/>
            <w:vAlign w:val="center"/>
            <w:hideMark/>
          </w:tcPr>
          <w:p w:rsidR="001F2571" w:rsidRPr="000A0708" w:rsidRDefault="00C96AEA" w:rsidP="00C96AEA">
            <w:pPr>
              <w:jc w:val="center"/>
              <w:rPr>
                <w:rFonts w:ascii="Arial Narrow" w:hAnsi="Arial Narrow"/>
                <w:color w:val="000000"/>
                <w:sz w:val="16"/>
                <w:szCs w:val="16"/>
                <w:lang w:eastAsia="es-MX"/>
              </w:rPr>
            </w:pPr>
            <w:r>
              <w:rPr>
                <w:rFonts w:ascii="Arial Narrow" w:hAnsi="Arial Narrow"/>
                <w:color w:val="000000"/>
                <w:sz w:val="16"/>
                <w:szCs w:val="16"/>
                <w:lang w:eastAsia="es-MX"/>
              </w:rPr>
              <w:t>S/.</w:t>
            </w:r>
          </w:p>
        </w:tc>
        <w:tc>
          <w:tcPr>
            <w:tcW w:w="258" w:type="pct"/>
            <w:shd w:val="clear" w:color="000000" w:fill="FFFFFF"/>
            <w:noWrap/>
            <w:vAlign w:val="center"/>
            <w:hideMark/>
          </w:tcPr>
          <w:p w:rsidR="001F2571" w:rsidRPr="000A0708" w:rsidRDefault="001F2571" w:rsidP="0019334C">
            <w:pPr>
              <w:jc w:val="center"/>
              <w:rPr>
                <w:rFonts w:ascii="Arial Narrow" w:hAnsi="Arial Narrow"/>
                <w:color w:val="000000"/>
                <w:sz w:val="16"/>
                <w:szCs w:val="16"/>
              </w:rPr>
            </w:pPr>
            <w:r w:rsidRPr="000A0708">
              <w:rPr>
                <w:rFonts w:ascii="Arial Narrow" w:hAnsi="Arial Narrow"/>
                <w:color w:val="000000"/>
                <w:sz w:val="16"/>
                <w:szCs w:val="16"/>
              </w:rPr>
              <w:t>4,000</w:t>
            </w:r>
          </w:p>
        </w:tc>
        <w:tc>
          <w:tcPr>
            <w:tcW w:w="258" w:type="pct"/>
            <w:shd w:val="clear" w:color="000000" w:fill="FFFFFF"/>
            <w:noWrap/>
            <w:vAlign w:val="center"/>
            <w:hideMark/>
          </w:tcPr>
          <w:p w:rsidR="001F2571" w:rsidRPr="000A0708" w:rsidRDefault="001F2571">
            <w:pPr>
              <w:jc w:val="center"/>
              <w:rPr>
                <w:rFonts w:ascii="Arial Narrow" w:hAnsi="Arial Narrow"/>
                <w:color w:val="000000"/>
                <w:sz w:val="16"/>
                <w:szCs w:val="16"/>
              </w:rPr>
            </w:pPr>
            <w:r w:rsidRPr="000A0708">
              <w:rPr>
                <w:rFonts w:ascii="Arial Narrow" w:hAnsi="Arial Narrow"/>
                <w:color w:val="000000"/>
                <w:sz w:val="16"/>
                <w:szCs w:val="16"/>
              </w:rPr>
              <w:t>4,000</w:t>
            </w:r>
          </w:p>
        </w:tc>
        <w:tc>
          <w:tcPr>
            <w:tcW w:w="206" w:type="pct"/>
            <w:shd w:val="clear" w:color="000000" w:fill="FFFFFF"/>
            <w:noWrap/>
            <w:vAlign w:val="center"/>
            <w:hideMark/>
          </w:tcPr>
          <w:p w:rsidR="001F2571" w:rsidRPr="000A0708" w:rsidRDefault="001F2571">
            <w:pPr>
              <w:jc w:val="center"/>
              <w:rPr>
                <w:rFonts w:ascii="Arial Narrow" w:hAnsi="Arial Narrow"/>
                <w:color w:val="000000"/>
                <w:sz w:val="16"/>
                <w:szCs w:val="16"/>
              </w:rPr>
            </w:pPr>
            <w:r w:rsidRPr="000A0708">
              <w:rPr>
                <w:rFonts w:ascii="Arial Narrow" w:hAnsi="Arial Narrow"/>
                <w:color w:val="000000"/>
                <w:sz w:val="16"/>
                <w:szCs w:val="16"/>
              </w:rPr>
              <w:t>0</w:t>
            </w:r>
          </w:p>
        </w:tc>
        <w:tc>
          <w:tcPr>
            <w:tcW w:w="258" w:type="pct"/>
            <w:shd w:val="clear" w:color="000000" w:fill="FFFFFF"/>
            <w:noWrap/>
            <w:vAlign w:val="center"/>
            <w:hideMark/>
          </w:tcPr>
          <w:p w:rsidR="001F2571" w:rsidRPr="000A0708" w:rsidRDefault="001F2571">
            <w:pPr>
              <w:jc w:val="center"/>
              <w:rPr>
                <w:rFonts w:ascii="Arial Narrow" w:hAnsi="Arial Narrow"/>
                <w:color w:val="000000"/>
                <w:sz w:val="16"/>
                <w:szCs w:val="16"/>
              </w:rPr>
            </w:pPr>
            <w:r w:rsidRPr="000A0708">
              <w:rPr>
                <w:rFonts w:ascii="Arial Narrow" w:hAnsi="Arial Narrow"/>
                <w:color w:val="000000"/>
                <w:sz w:val="16"/>
                <w:szCs w:val="16"/>
              </w:rPr>
              <w:t>5,000</w:t>
            </w:r>
          </w:p>
        </w:tc>
        <w:tc>
          <w:tcPr>
            <w:tcW w:w="219" w:type="pct"/>
            <w:shd w:val="clear" w:color="000000" w:fill="FFFFFF"/>
            <w:noWrap/>
            <w:vAlign w:val="center"/>
            <w:hideMark/>
          </w:tcPr>
          <w:p w:rsidR="001F2571" w:rsidRPr="000A0708" w:rsidRDefault="001F2571">
            <w:pPr>
              <w:jc w:val="center"/>
              <w:rPr>
                <w:rFonts w:ascii="Arial Narrow" w:hAnsi="Arial Narrow"/>
                <w:color w:val="000000"/>
                <w:sz w:val="16"/>
                <w:szCs w:val="16"/>
              </w:rPr>
            </w:pPr>
            <w:r w:rsidRPr="000A0708">
              <w:rPr>
                <w:rFonts w:ascii="Arial Narrow" w:hAnsi="Arial Narrow"/>
                <w:color w:val="000000"/>
                <w:sz w:val="16"/>
                <w:szCs w:val="16"/>
              </w:rPr>
              <w:t>0</w:t>
            </w:r>
          </w:p>
        </w:tc>
        <w:tc>
          <w:tcPr>
            <w:tcW w:w="206" w:type="pct"/>
            <w:shd w:val="clear" w:color="000000" w:fill="FFFFFF"/>
            <w:noWrap/>
            <w:vAlign w:val="center"/>
            <w:hideMark/>
          </w:tcPr>
          <w:p w:rsidR="001F2571" w:rsidRPr="000A0708" w:rsidRDefault="001F2571">
            <w:pPr>
              <w:jc w:val="center"/>
              <w:rPr>
                <w:rFonts w:ascii="Arial Narrow" w:hAnsi="Arial Narrow"/>
                <w:color w:val="000000"/>
                <w:sz w:val="16"/>
                <w:szCs w:val="16"/>
              </w:rPr>
            </w:pPr>
            <w:r w:rsidRPr="000A0708">
              <w:rPr>
                <w:rFonts w:ascii="Arial Narrow" w:hAnsi="Arial Narrow"/>
                <w:color w:val="000000"/>
                <w:sz w:val="16"/>
                <w:szCs w:val="16"/>
              </w:rPr>
              <w:t>0</w:t>
            </w:r>
          </w:p>
        </w:tc>
        <w:tc>
          <w:tcPr>
            <w:tcW w:w="182" w:type="pct"/>
            <w:shd w:val="clear" w:color="000000" w:fill="FFFFFF"/>
            <w:noWrap/>
            <w:vAlign w:val="center"/>
            <w:hideMark/>
          </w:tcPr>
          <w:p w:rsidR="001F2571" w:rsidRPr="000A0708" w:rsidRDefault="001F2571">
            <w:pPr>
              <w:jc w:val="center"/>
              <w:rPr>
                <w:rFonts w:ascii="Arial Narrow" w:hAnsi="Arial Narrow"/>
                <w:color w:val="000000"/>
                <w:sz w:val="16"/>
                <w:szCs w:val="16"/>
              </w:rPr>
            </w:pPr>
            <w:r w:rsidRPr="000A0708">
              <w:rPr>
                <w:rFonts w:ascii="Arial Narrow" w:hAnsi="Arial Narrow"/>
                <w:color w:val="000000"/>
                <w:sz w:val="16"/>
                <w:szCs w:val="16"/>
              </w:rPr>
              <w:t>0</w:t>
            </w:r>
          </w:p>
        </w:tc>
        <w:tc>
          <w:tcPr>
            <w:tcW w:w="258" w:type="pct"/>
            <w:shd w:val="clear" w:color="000000" w:fill="FFFFFF"/>
            <w:noWrap/>
            <w:vAlign w:val="center"/>
            <w:hideMark/>
          </w:tcPr>
          <w:p w:rsidR="001F2571" w:rsidRPr="000A0708" w:rsidRDefault="001F2571">
            <w:pPr>
              <w:jc w:val="center"/>
              <w:rPr>
                <w:rFonts w:ascii="Arial Narrow" w:hAnsi="Arial Narrow"/>
                <w:color w:val="000000"/>
                <w:sz w:val="16"/>
                <w:szCs w:val="16"/>
              </w:rPr>
            </w:pPr>
            <w:r w:rsidRPr="000A0708">
              <w:rPr>
                <w:rFonts w:ascii="Arial Narrow" w:hAnsi="Arial Narrow"/>
                <w:color w:val="000000"/>
                <w:sz w:val="16"/>
                <w:szCs w:val="16"/>
              </w:rPr>
              <w:t>2,000</w:t>
            </w:r>
          </w:p>
        </w:tc>
        <w:tc>
          <w:tcPr>
            <w:tcW w:w="170" w:type="pct"/>
            <w:shd w:val="clear" w:color="000000" w:fill="FFFFFF"/>
            <w:noWrap/>
            <w:vAlign w:val="center"/>
          </w:tcPr>
          <w:p w:rsidR="001F2571" w:rsidRPr="000A0708" w:rsidRDefault="001F2571">
            <w:pPr>
              <w:jc w:val="center"/>
              <w:rPr>
                <w:rFonts w:ascii="Arial Narrow" w:hAnsi="Arial Narrow"/>
                <w:color w:val="000000"/>
                <w:sz w:val="16"/>
                <w:szCs w:val="16"/>
              </w:rPr>
            </w:pPr>
            <w:r w:rsidRPr="000A0708">
              <w:rPr>
                <w:rFonts w:ascii="Arial Narrow" w:hAnsi="Arial Narrow"/>
                <w:color w:val="000000"/>
                <w:sz w:val="16"/>
                <w:szCs w:val="16"/>
              </w:rPr>
              <w:t>0</w:t>
            </w:r>
          </w:p>
        </w:tc>
        <w:tc>
          <w:tcPr>
            <w:tcW w:w="174" w:type="pct"/>
            <w:shd w:val="clear" w:color="000000" w:fill="FFFFFF"/>
            <w:noWrap/>
            <w:vAlign w:val="center"/>
          </w:tcPr>
          <w:p w:rsidR="001F2571" w:rsidRPr="000A0708" w:rsidRDefault="001F2571">
            <w:pPr>
              <w:jc w:val="center"/>
              <w:rPr>
                <w:rFonts w:ascii="Arial Narrow" w:hAnsi="Arial Narrow"/>
                <w:color w:val="000000"/>
                <w:sz w:val="16"/>
                <w:szCs w:val="16"/>
              </w:rPr>
            </w:pPr>
            <w:r w:rsidRPr="000A0708">
              <w:rPr>
                <w:rFonts w:ascii="Arial Narrow" w:hAnsi="Arial Narrow"/>
                <w:color w:val="000000"/>
                <w:sz w:val="16"/>
                <w:szCs w:val="16"/>
              </w:rPr>
              <w:t>0</w:t>
            </w:r>
          </w:p>
        </w:tc>
        <w:tc>
          <w:tcPr>
            <w:tcW w:w="170" w:type="pct"/>
            <w:shd w:val="clear" w:color="000000" w:fill="FFFFFF"/>
            <w:noWrap/>
            <w:vAlign w:val="center"/>
          </w:tcPr>
          <w:p w:rsidR="001F2571" w:rsidRPr="000A0708" w:rsidRDefault="001F2571">
            <w:pPr>
              <w:jc w:val="center"/>
              <w:rPr>
                <w:rFonts w:ascii="Arial Narrow" w:hAnsi="Arial Narrow"/>
                <w:color w:val="000000"/>
                <w:sz w:val="16"/>
                <w:szCs w:val="16"/>
              </w:rPr>
            </w:pPr>
            <w:r w:rsidRPr="000A0708">
              <w:rPr>
                <w:rFonts w:ascii="Arial Narrow" w:hAnsi="Arial Narrow"/>
                <w:color w:val="000000"/>
                <w:sz w:val="16"/>
                <w:szCs w:val="16"/>
              </w:rPr>
              <w:t>0</w:t>
            </w:r>
          </w:p>
        </w:tc>
        <w:tc>
          <w:tcPr>
            <w:tcW w:w="170" w:type="pct"/>
            <w:shd w:val="clear" w:color="000000" w:fill="FFFFFF"/>
            <w:noWrap/>
            <w:vAlign w:val="center"/>
          </w:tcPr>
          <w:p w:rsidR="001F2571" w:rsidRPr="000A0708" w:rsidRDefault="001F2571">
            <w:pPr>
              <w:jc w:val="center"/>
              <w:rPr>
                <w:rFonts w:ascii="Arial Narrow" w:hAnsi="Arial Narrow"/>
                <w:color w:val="000000"/>
                <w:sz w:val="16"/>
                <w:szCs w:val="16"/>
              </w:rPr>
            </w:pPr>
            <w:r w:rsidRPr="000A0708">
              <w:rPr>
                <w:rFonts w:ascii="Arial Narrow" w:hAnsi="Arial Narrow"/>
                <w:color w:val="000000"/>
                <w:sz w:val="16"/>
                <w:szCs w:val="16"/>
              </w:rPr>
              <w:t>0</w:t>
            </w:r>
          </w:p>
        </w:tc>
      </w:tr>
    </w:tbl>
    <w:p w:rsidR="003B7FF0" w:rsidRPr="000A0708" w:rsidRDefault="003B7FF0" w:rsidP="0093370A">
      <w:pPr>
        <w:jc w:val="both"/>
        <w:rPr>
          <w:rFonts w:ascii="Arial Narrow" w:hAnsi="Arial Narrow" w:cs="Arial"/>
          <w:b/>
          <w:bCs/>
          <w:sz w:val="22"/>
          <w:szCs w:val="22"/>
        </w:rPr>
      </w:pPr>
    </w:p>
    <w:tbl>
      <w:tblPr>
        <w:tblW w:w="445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97"/>
        <w:gridCol w:w="1647"/>
        <w:gridCol w:w="822"/>
        <w:gridCol w:w="618"/>
        <w:gridCol w:w="414"/>
        <w:gridCol w:w="407"/>
        <w:gridCol w:w="385"/>
        <w:gridCol w:w="385"/>
        <w:gridCol w:w="290"/>
        <w:gridCol w:w="385"/>
        <w:gridCol w:w="380"/>
        <w:gridCol w:w="290"/>
        <w:gridCol w:w="278"/>
        <w:gridCol w:w="385"/>
        <w:gridCol w:w="322"/>
        <w:gridCol w:w="307"/>
        <w:gridCol w:w="323"/>
        <w:gridCol w:w="298"/>
      </w:tblGrid>
      <w:tr w:rsidR="00107798" w:rsidRPr="000A0708" w:rsidTr="00107798">
        <w:trPr>
          <w:trHeight w:val="272"/>
          <w:jc w:val="right"/>
        </w:trPr>
        <w:tc>
          <w:tcPr>
            <w:tcW w:w="2582" w:type="pct"/>
            <w:gridSpan w:val="6"/>
            <w:shd w:val="clear" w:color="000000" w:fill="808080"/>
            <w:noWrap/>
            <w:vAlign w:val="center"/>
            <w:hideMark/>
          </w:tcPr>
          <w:p w:rsidR="00AB41CF" w:rsidRPr="000A0708" w:rsidRDefault="00AB41CF" w:rsidP="00C96AEA">
            <w:pPr>
              <w:jc w:val="center"/>
              <w:rPr>
                <w:rFonts w:ascii="Arial Narrow" w:hAnsi="Arial Narrow"/>
                <w:b/>
                <w:bCs/>
                <w:color w:val="FFFFFF"/>
                <w:sz w:val="16"/>
                <w:szCs w:val="16"/>
                <w:lang w:eastAsia="es-MX"/>
              </w:rPr>
            </w:pPr>
            <w:r w:rsidRPr="000A0708">
              <w:rPr>
                <w:rFonts w:ascii="Arial Narrow" w:hAnsi="Arial Narrow"/>
                <w:b/>
                <w:bCs/>
                <w:color w:val="FFFFFF"/>
                <w:sz w:val="16"/>
                <w:szCs w:val="16"/>
                <w:lang w:eastAsia="es-MX"/>
              </w:rPr>
              <w:t xml:space="preserve">TAREAS DE LA ACTIVIDAD </w:t>
            </w:r>
          </w:p>
        </w:tc>
        <w:tc>
          <w:tcPr>
            <w:tcW w:w="2418" w:type="pct"/>
            <w:gridSpan w:val="12"/>
            <w:shd w:val="clear" w:color="000000" w:fill="808080"/>
            <w:noWrap/>
            <w:vAlign w:val="center"/>
            <w:hideMark/>
          </w:tcPr>
          <w:p w:rsidR="00AB41CF" w:rsidRPr="000A0708" w:rsidRDefault="00AB41CF" w:rsidP="00C96AEA">
            <w:pPr>
              <w:jc w:val="center"/>
              <w:rPr>
                <w:rFonts w:ascii="Arial Narrow" w:hAnsi="Arial Narrow"/>
                <w:b/>
                <w:bCs/>
                <w:color w:val="FFFFFF"/>
                <w:sz w:val="16"/>
                <w:szCs w:val="16"/>
                <w:lang w:eastAsia="es-MX"/>
              </w:rPr>
            </w:pPr>
            <w:r w:rsidRPr="000A0708">
              <w:rPr>
                <w:rFonts w:ascii="Arial Narrow" w:hAnsi="Arial Narrow"/>
                <w:b/>
                <w:bCs/>
                <w:color w:val="FFFFFF"/>
                <w:sz w:val="16"/>
                <w:szCs w:val="16"/>
                <w:lang w:eastAsia="es-MX"/>
              </w:rPr>
              <w:t>Programación física / financiera 2018</w:t>
            </w:r>
          </w:p>
        </w:tc>
      </w:tr>
      <w:tr w:rsidR="00107798" w:rsidRPr="000A0708" w:rsidTr="00107798">
        <w:trPr>
          <w:trHeight w:val="320"/>
          <w:jc w:val="right"/>
        </w:trPr>
        <w:tc>
          <w:tcPr>
            <w:tcW w:w="239" w:type="pct"/>
            <w:shd w:val="clear" w:color="000000" w:fill="808080"/>
            <w:noWrap/>
            <w:vAlign w:val="center"/>
            <w:hideMark/>
          </w:tcPr>
          <w:p w:rsidR="00AB41CF" w:rsidRPr="000A0708" w:rsidRDefault="00AB41CF" w:rsidP="00C96AEA">
            <w:pPr>
              <w:jc w:val="center"/>
              <w:rPr>
                <w:rFonts w:ascii="Arial Narrow" w:hAnsi="Arial Narrow"/>
                <w:b/>
                <w:bCs/>
                <w:color w:val="FFFFFF"/>
                <w:sz w:val="16"/>
                <w:szCs w:val="16"/>
                <w:lang w:eastAsia="es-MX"/>
              </w:rPr>
            </w:pPr>
            <w:r w:rsidRPr="000A0708">
              <w:rPr>
                <w:rFonts w:ascii="Arial Narrow" w:hAnsi="Arial Narrow"/>
                <w:b/>
                <w:bCs/>
                <w:color w:val="FFFFFF"/>
                <w:sz w:val="16"/>
                <w:szCs w:val="16"/>
                <w:lang w:eastAsia="es-MX"/>
              </w:rPr>
              <w:t>N</w:t>
            </w:r>
            <w:r w:rsidRPr="000A0708">
              <w:rPr>
                <w:rFonts w:ascii="Arial Narrow" w:hAnsi="Arial Narrow"/>
                <w:b/>
                <w:bCs/>
                <w:color w:val="FFFFFF"/>
                <w:sz w:val="16"/>
                <w:szCs w:val="16"/>
                <w:vertAlign w:val="superscript"/>
                <w:lang w:eastAsia="es-MX"/>
              </w:rPr>
              <w:t>o</w:t>
            </w:r>
          </w:p>
        </w:tc>
        <w:tc>
          <w:tcPr>
            <w:tcW w:w="988" w:type="pct"/>
            <w:shd w:val="clear" w:color="000000" w:fill="808080"/>
            <w:noWrap/>
            <w:vAlign w:val="center"/>
            <w:hideMark/>
          </w:tcPr>
          <w:p w:rsidR="00AB41CF" w:rsidRPr="000A0708" w:rsidRDefault="00AB41CF" w:rsidP="00C96AEA">
            <w:pPr>
              <w:jc w:val="center"/>
              <w:rPr>
                <w:rFonts w:ascii="Arial Narrow" w:hAnsi="Arial Narrow"/>
                <w:b/>
                <w:bCs/>
                <w:color w:val="FFFFFF"/>
                <w:sz w:val="16"/>
                <w:szCs w:val="16"/>
                <w:lang w:eastAsia="es-MX"/>
              </w:rPr>
            </w:pPr>
            <w:r w:rsidRPr="000A0708">
              <w:rPr>
                <w:rFonts w:ascii="Arial Narrow" w:hAnsi="Arial Narrow"/>
                <w:b/>
                <w:bCs/>
                <w:color w:val="FFFFFF"/>
                <w:sz w:val="16"/>
                <w:szCs w:val="16"/>
                <w:lang w:eastAsia="es-MX"/>
              </w:rPr>
              <w:t>Denominación de la tarea</w:t>
            </w:r>
          </w:p>
        </w:tc>
        <w:tc>
          <w:tcPr>
            <w:tcW w:w="493" w:type="pct"/>
            <w:shd w:val="clear" w:color="000000" w:fill="808080"/>
            <w:noWrap/>
            <w:vAlign w:val="center"/>
            <w:hideMark/>
          </w:tcPr>
          <w:p w:rsidR="00AB41CF" w:rsidRPr="000A0708" w:rsidRDefault="00AB41CF" w:rsidP="00C96AEA">
            <w:pPr>
              <w:jc w:val="center"/>
              <w:rPr>
                <w:rFonts w:ascii="Arial Narrow" w:hAnsi="Arial Narrow"/>
                <w:b/>
                <w:bCs/>
                <w:color w:val="FFFFFF"/>
                <w:sz w:val="16"/>
                <w:szCs w:val="16"/>
                <w:lang w:eastAsia="es-MX"/>
              </w:rPr>
            </w:pPr>
            <w:r w:rsidRPr="000A0708">
              <w:rPr>
                <w:rFonts w:ascii="Arial Narrow" w:hAnsi="Arial Narrow"/>
                <w:b/>
                <w:bCs/>
                <w:color w:val="FFFFFF"/>
                <w:sz w:val="16"/>
                <w:szCs w:val="16"/>
                <w:lang w:eastAsia="es-MX"/>
              </w:rPr>
              <w:t>UM</w:t>
            </w:r>
          </w:p>
        </w:tc>
        <w:tc>
          <w:tcPr>
            <w:tcW w:w="371" w:type="pct"/>
            <w:shd w:val="clear" w:color="000000" w:fill="808080"/>
            <w:vAlign w:val="center"/>
            <w:hideMark/>
          </w:tcPr>
          <w:p w:rsidR="00AB41CF" w:rsidRPr="000A0708" w:rsidRDefault="00AB41CF" w:rsidP="00C96AEA">
            <w:pPr>
              <w:jc w:val="center"/>
              <w:rPr>
                <w:rFonts w:ascii="Arial Narrow" w:hAnsi="Arial Narrow"/>
                <w:b/>
                <w:bCs/>
                <w:color w:val="FFFFFF"/>
                <w:sz w:val="16"/>
                <w:szCs w:val="16"/>
                <w:lang w:eastAsia="es-MX"/>
              </w:rPr>
            </w:pPr>
            <w:r w:rsidRPr="000A0708">
              <w:rPr>
                <w:rFonts w:ascii="Arial Narrow" w:hAnsi="Arial Narrow"/>
                <w:b/>
                <w:bCs/>
                <w:color w:val="FFFFFF"/>
                <w:sz w:val="16"/>
                <w:szCs w:val="16"/>
                <w:lang w:eastAsia="es-MX"/>
              </w:rPr>
              <w:t>Cantidad</w:t>
            </w:r>
          </w:p>
        </w:tc>
        <w:tc>
          <w:tcPr>
            <w:tcW w:w="248" w:type="pct"/>
            <w:shd w:val="clear" w:color="000000" w:fill="808080"/>
            <w:vAlign w:val="center"/>
            <w:hideMark/>
          </w:tcPr>
          <w:p w:rsidR="00AB41CF" w:rsidRPr="000A0708" w:rsidRDefault="00AB41CF" w:rsidP="00C96AEA">
            <w:pPr>
              <w:jc w:val="center"/>
              <w:rPr>
                <w:rFonts w:ascii="Arial Narrow" w:hAnsi="Arial Narrow"/>
                <w:b/>
                <w:bCs/>
                <w:color w:val="FFFFFF"/>
                <w:sz w:val="16"/>
                <w:szCs w:val="16"/>
                <w:lang w:eastAsia="es-MX"/>
              </w:rPr>
            </w:pPr>
            <w:r w:rsidRPr="000A0708">
              <w:rPr>
                <w:rFonts w:ascii="Arial Narrow" w:hAnsi="Arial Narrow"/>
                <w:b/>
                <w:bCs/>
                <w:color w:val="FFFFFF"/>
                <w:sz w:val="16"/>
                <w:szCs w:val="16"/>
                <w:lang w:eastAsia="es-MX"/>
              </w:rPr>
              <w:t>PPTO (s/.)</w:t>
            </w:r>
          </w:p>
        </w:tc>
        <w:tc>
          <w:tcPr>
            <w:tcW w:w="244" w:type="pct"/>
            <w:shd w:val="clear" w:color="000000" w:fill="808080"/>
            <w:noWrap/>
            <w:vAlign w:val="center"/>
            <w:hideMark/>
          </w:tcPr>
          <w:p w:rsidR="00AB41CF" w:rsidRPr="000A0708" w:rsidRDefault="00AB41CF" w:rsidP="00C96AEA">
            <w:pPr>
              <w:jc w:val="center"/>
              <w:rPr>
                <w:rFonts w:ascii="Arial Narrow" w:hAnsi="Arial Narrow"/>
                <w:b/>
                <w:bCs/>
                <w:color w:val="FFFFFF"/>
                <w:sz w:val="16"/>
                <w:szCs w:val="16"/>
                <w:lang w:eastAsia="es-MX"/>
              </w:rPr>
            </w:pPr>
            <w:r w:rsidRPr="000A0708">
              <w:rPr>
                <w:rFonts w:ascii="Arial Narrow" w:hAnsi="Arial Narrow"/>
                <w:b/>
                <w:bCs/>
                <w:color w:val="FFFFFF"/>
                <w:sz w:val="16"/>
                <w:szCs w:val="16"/>
                <w:lang w:eastAsia="es-MX"/>
              </w:rPr>
              <w:t>Meta</w:t>
            </w:r>
          </w:p>
          <w:p w:rsidR="00AB41CF" w:rsidRPr="000A0708" w:rsidRDefault="00AB41CF" w:rsidP="00C96AEA">
            <w:pPr>
              <w:jc w:val="center"/>
              <w:rPr>
                <w:rFonts w:ascii="Arial Narrow" w:hAnsi="Arial Narrow"/>
                <w:b/>
                <w:bCs/>
                <w:color w:val="FFFFFF"/>
                <w:sz w:val="16"/>
                <w:szCs w:val="16"/>
                <w:lang w:eastAsia="es-MX"/>
              </w:rPr>
            </w:pPr>
          </w:p>
        </w:tc>
        <w:tc>
          <w:tcPr>
            <w:tcW w:w="231" w:type="pct"/>
            <w:shd w:val="clear" w:color="000000" w:fill="808080"/>
            <w:noWrap/>
            <w:vAlign w:val="center"/>
            <w:hideMark/>
          </w:tcPr>
          <w:p w:rsidR="00AB41CF" w:rsidRPr="000A0708" w:rsidRDefault="00AB41CF" w:rsidP="00C96AEA">
            <w:pPr>
              <w:jc w:val="center"/>
              <w:rPr>
                <w:rFonts w:ascii="Arial Narrow" w:hAnsi="Arial Narrow"/>
                <w:b/>
                <w:bCs/>
                <w:color w:val="FFFFFF"/>
                <w:sz w:val="16"/>
                <w:szCs w:val="16"/>
                <w:lang w:eastAsia="es-MX"/>
              </w:rPr>
            </w:pPr>
            <w:r w:rsidRPr="000A0708">
              <w:rPr>
                <w:rFonts w:ascii="Arial Narrow" w:hAnsi="Arial Narrow"/>
                <w:b/>
                <w:bCs/>
                <w:color w:val="FFFFFF"/>
                <w:sz w:val="16"/>
                <w:szCs w:val="16"/>
                <w:lang w:eastAsia="es-MX"/>
              </w:rPr>
              <w:t>Ene</w:t>
            </w:r>
          </w:p>
        </w:tc>
        <w:tc>
          <w:tcPr>
            <w:tcW w:w="231" w:type="pct"/>
            <w:shd w:val="clear" w:color="000000" w:fill="808080"/>
            <w:noWrap/>
            <w:vAlign w:val="center"/>
            <w:hideMark/>
          </w:tcPr>
          <w:p w:rsidR="00AB41CF" w:rsidRPr="000A0708" w:rsidRDefault="00AB41CF" w:rsidP="00C96AEA">
            <w:pPr>
              <w:jc w:val="center"/>
              <w:rPr>
                <w:rFonts w:ascii="Arial Narrow" w:hAnsi="Arial Narrow"/>
                <w:b/>
                <w:bCs/>
                <w:color w:val="FFFFFF"/>
                <w:sz w:val="16"/>
                <w:szCs w:val="16"/>
                <w:lang w:eastAsia="es-MX"/>
              </w:rPr>
            </w:pPr>
            <w:r w:rsidRPr="000A0708">
              <w:rPr>
                <w:rFonts w:ascii="Arial Narrow" w:hAnsi="Arial Narrow"/>
                <w:b/>
                <w:bCs/>
                <w:color w:val="FFFFFF"/>
                <w:sz w:val="16"/>
                <w:szCs w:val="16"/>
                <w:lang w:eastAsia="es-MX"/>
              </w:rPr>
              <w:t>Feb</w:t>
            </w:r>
          </w:p>
        </w:tc>
        <w:tc>
          <w:tcPr>
            <w:tcW w:w="174" w:type="pct"/>
            <w:shd w:val="clear" w:color="000000" w:fill="808080"/>
            <w:noWrap/>
            <w:vAlign w:val="center"/>
            <w:hideMark/>
          </w:tcPr>
          <w:p w:rsidR="00AB41CF" w:rsidRPr="000A0708" w:rsidRDefault="00AB41CF" w:rsidP="00C96AEA">
            <w:pPr>
              <w:jc w:val="center"/>
              <w:rPr>
                <w:rFonts w:ascii="Arial Narrow" w:hAnsi="Arial Narrow"/>
                <w:b/>
                <w:bCs/>
                <w:color w:val="FFFFFF"/>
                <w:sz w:val="16"/>
                <w:szCs w:val="16"/>
                <w:lang w:eastAsia="es-MX"/>
              </w:rPr>
            </w:pPr>
            <w:r w:rsidRPr="000A0708">
              <w:rPr>
                <w:rFonts w:ascii="Arial Narrow" w:hAnsi="Arial Narrow"/>
                <w:b/>
                <w:bCs/>
                <w:color w:val="FFFFFF"/>
                <w:sz w:val="16"/>
                <w:szCs w:val="16"/>
                <w:lang w:eastAsia="es-MX"/>
              </w:rPr>
              <w:t>Mar</w:t>
            </w:r>
          </w:p>
        </w:tc>
        <w:tc>
          <w:tcPr>
            <w:tcW w:w="231" w:type="pct"/>
            <w:shd w:val="clear" w:color="000000" w:fill="808080"/>
            <w:noWrap/>
            <w:vAlign w:val="center"/>
            <w:hideMark/>
          </w:tcPr>
          <w:p w:rsidR="00AB41CF" w:rsidRPr="000A0708" w:rsidRDefault="00AB41CF" w:rsidP="00C96AEA">
            <w:pPr>
              <w:jc w:val="center"/>
              <w:rPr>
                <w:rFonts w:ascii="Arial Narrow" w:hAnsi="Arial Narrow"/>
                <w:b/>
                <w:bCs/>
                <w:color w:val="FFFFFF"/>
                <w:sz w:val="16"/>
                <w:szCs w:val="16"/>
                <w:lang w:eastAsia="es-MX"/>
              </w:rPr>
            </w:pPr>
            <w:r w:rsidRPr="000A0708">
              <w:rPr>
                <w:rFonts w:ascii="Arial Narrow" w:hAnsi="Arial Narrow"/>
                <w:b/>
                <w:bCs/>
                <w:color w:val="FFFFFF"/>
                <w:sz w:val="16"/>
                <w:szCs w:val="16"/>
                <w:lang w:eastAsia="es-MX"/>
              </w:rPr>
              <w:t>Abr</w:t>
            </w:r>
          </w:p>
        </w:tc>
        <w:tc>
          <w:tcPr>
            <w:tcW w:w="228" w:type="pct"/>
            <w:shd w:val="clear" w:color="000000" w:fill="808080"/>
            <w:noWrap/>
            <w:vAlign w:val="center"/>
            <w:hideMark/>
          </w:tcPr>
          <w:p w:rsidR="00AB41CF" w:rsidRPr="000A0708" w:rsidRDefault="00AB41CF" w:rsidP="00C96AEA">
            <w:pPr>
              <w:jc w:val="center"/>
              <w:rPr>
                <w:rFonts w:ascii="Arial Narrow" w:hAnsi="Arial Narrow"/>
                <w:b/>
                <w:bCs/>
                <w:color w:val="FFFFFF"/>
                <w:sz w:val="16"/>
                <w:szCs w:val="16"/>
                <w:lang w:eastAsia="es-MX"/>
              </w:rPr>
            </w:pPr>
            <w:proofErr w:type="spellStart"/>
            <w:r w:rsidRPr="000A0708">
              <w:rPr>
                <w:rFonts w:ascii="Arial Narrow" w:hAnsi="Arial Narrow"/>
                <w:b/>
                <w:bCs/>
                <w:color w:val="FFFFFF"/>
                <w:sz w:val="16"/>
                <w:szCs w:val="16"/>
                <w:lang w:eastAsia="es-MX"/>
              </w:rPr>
              <w:t>May</w:t>
            </w:r>
            <w:proofErr w:type="spellEnd"/>
          </w:p>
        </w:tc>
        <w:tc>
          <w:tcPr>
            <w:tcW w:w="174" w:type="pct"/>
            <w:shd w:val="clear" w:color="000000" w:fill="808080"/>
            <w:noWrap/>
            <w:vAlign w:val="center"/>
            <w:hideMark/>
          </w:tcPr>
          <w:p w:rsidR="00AB41CF" w:rsidRPr="000A0708" w:rsidRDefault="00AB41CF" w:rsidP="00C96AEA">
            <w:pPr>
              <w:jc w:val="center"/>
              <w:rPr>
                <w:rFonts w:ascii="Arial Narrow" w:hAnsi="Arial Narrow"/>
                <w:b/>
                <w:bCs/>
                <w:color w:val="FFFFFF"/>
                <w:sz w:val="16"/>
                <w:szCs w:val="16"/>
                <w:lang w:eastAsia="es-MX"/>
              </w:rPr>
            </w:pPr>
            <w:r w:rsidRPr="000A0708">
              <w:rPr>
                <w:rFonts w:ascii="Arial Narrow" w:hAnsi="Arial Narrow"/>
                <w:b/>
                <w:bCs/>
                <w:color w:val="FFFFFF"/>
                <w:sz w:val="16"/>
                <w:szCs w:val="16"/>
                <w:lang w:eastAsia="es-MX"/>
              </w:rPr>
              <w:t>Jun</w:t>
            </w:r>
          </w:p>
        </w:tc>
        <w:tc>
          <w:tcPr>
            <w:tcW w:w="167" w:type="pct"/>
            <w:shd w:val="clear" w:color="000000" w:fill="808080"/>
            <w:noWrap/>
            <w:vAlign w:val="center"/>
            <w:hideMark/>
          </w:tcPr>
          <w:p w:rsidR="00AB41CF" w:rsidRPr="000A0708" w:rsidRDefault="00AB41CF" w:rsidP="00C96AEA">
            <w:pPr>
              <w:jc w:val="center"/>
              <w:rPr>
                <w:rFonts w:ascii="Arial Narrow" w:hAnsi="Arial Narrow"/>
                <w:b/>
                <w:bCs/>
                <w:color w:val="FFFFFF"/>
                <w:sz w:val="16"/>
                <w:szCs w:val="16"/>
                <w:lang w:eastAsia="es-MX"/>
              </w:rPr>
            </w:pPr>
            <w:r w:rsidRPr="000A0708">
              <w:rPr>
                <w:rFonts w:ascii="Arial Narrow" w:hAnsi="Arial Narrow"/>
                <w:b/>
                <w:bCs/>
                <w:color w:val="FFFFFF"/>
                <w:sz w:val="16"/>
                <w:szCs w:val="16"/>
                <w:lang w:eastAsia="es-MX"/>
              </w:rPr>
              <w:t>Jul</w:t>
            </w:r>
          </w:p>
        </w:tc>
        <w:tc>
          <w:tcPr>
            <w:tcW w:w="231" w:type="pct"/>
            <w:shd w:val="clear" w:color="000000" w:fill="808080"/>
            <w:noWrap/>
            <w:vAlign w:val="center"/>
            <w:hideMark/>
          </w:tcPr>
          <w:p w:rsidR="00AB41CF" w:rsidRPr="000A0708" w:rsidRDefault="00AB41CF" w:rsidP="00C96AEA">
            <w:pPr>
              <w:jc w:val="center"/>
              <w:rPr>
                <w:rFonts w:ascii="Arial Narrow" w:hAnsi="Arial Narrow"/>
                <w:b/>
                <w:bCs/>
                <w:color w:val="FFFFFF"/>
                <w:sz w:val="16"/>
                <w:szCs w:val="16"/>
                <w:lang w:eastAsia="es-MX"/>
              </w:rPr>
            </w:pPr>
            <w:proofErr w:type="spellStart"/>
            <w:r w:rsidRPr="000A0708">
              <w:rPr>
                <w:rFonts w:ascii="Arial Narrow" w:hAnsi="Arial Narrow"/>
                <w:b/>
                <w:bCs/>
                <w:color w:val="FFFFFF"/>
                <w:sz w:val="16"/>
                <w:szCs w:val="16"/>
                <w:lang w:eastAsia="es-MX"/>
              </w:rPr>
              <w:t>Ago</w:t>
            </w:r>
            <w:proofErr w:type="spellEnd"/>
          </w:p>
        </w:tc>
        <w:tc>
          <w:tcPr>
            <w:tcW w:w="193" w:type="pct"/>
            <w:shd w:val="clear" w:color="000000" w:fill="808080"/>
            <w:noWrap/>
            <w:vAlign w:val="center"/>
            <w:hideMark/>
          </w:tcPr>
          <w:p w:rsidR="00AB41CF" w:rsidRPr="000A0708" w:rsidRDefault="00AB41CF" w:rsidP="00C96AEA">
            <w:pPr>
              <w:jc w:val="center"/>
              <w:rPr>
                <w:rFonts w:ascii="Arial Narrow" w:hAnsi="Arial Narrow"/>
                <w:b/>
                <w:bCs/>
                <w:color w:val="FFFFFF"/>
                <w:sz w:val="16"/>
                <w:szCs w:val="16"/>
                <w:lang w:eastAsia="es-MX"/>
              </w:rPr>
            </w:pPr>
            <w:proofErr w:type="spellStart"/>
            <w:r w:rsidRPr="000A0708">
              <w:rPr>
                <w:rFonts w:ascii="Arial Narrow" w:hAnsi="Arial Narrow"/>
                <w:b/>
                <w:bCs/>
                <w:color w:val="FFFFFF"/>
                <w:sz w:val="16"/>
                <w:szCs w:val="16"/>
                <w:lang w:eastAsia="es-MX"/>
              </w:rPr>
              <w:t>Sep</w:t>
            </w:r>
            <w:proofErr w:type="spellEnd"/>
          </w:p>
        </w:tc>
        <w:tc>
          <w:tcPr>
            <w:tcW w:w="184" w:type="pct"/>
            <w:shd w:val="clear" w:color="000000" w:fill="808080"/>
            <w:noWrap/>
            <w:vAlign w:val="center"/>
            <w:hideMark/>
          </w:tcPr>
          <w:p w:rsidR="00AB41CF" w:rsidRPr="000A0708" w:rsidRDefault="00AB41CF" w:rsidP="00C96AEA">
            <w:pPr>
              <w:jc w:val="center"/>
              <w:rPr>
                <w:rFonts w:ascii="Arial Narrow" w:hAnsi="Arial Narrow"/>
                <w:b/>
                <w:bCs/>
                <w:color w:val="FFFFFF"/>
                <w:sz w:val="16"/>
                <w:szCs w:val="16"/>
                <w:lang w:eastAsia="es-MX"/>
              </w:rPr>
            </w:pPr>
            <w:r w:rsidRPr="000A0708">
              <w:rPr>
                <w:rFonts w:ascii="Arial Narrow" w:hAnsi="Arial Narrow"/>
                <w:b/>
                <w:bCs/>
                <w:color w:val="FFFFFF"/>
                <w:sz w:val="16"/>
                <w:szCs w:val="16"/>
                <w:lang w:eastAsia="es-MX"/>
              </w:rPr>
              <w:t>Oct</w:t>
            </w:r>
          </w:p>
        </w:tc>
        <w:tc>
          <w:tcPr>
            <w:tcW w:w="194" w:type="pct"/>
            <w:shd w:val="clear" w:color="000000" w:fill="808080"/>
            <w:noWrap/>
            <w:vAlign w:val="center"/>
            <w:hideMark/>
          </w:tcPr>
          <w:p w:rsidR="00AB41CF" w:rsidRPr="000A0708" w:rsidRDefault="00AB41CF" w:rsidP="00C96AEA">
            <w:pPr>
              <w:jc w:val="center"/>
              <w:rPr>
                <w:rFonts w:ascii="Arial Narrow" w:hAnsi="Arial Narrow"/>
                <w:b/>
                <w:bCs/>
                <w:color w:val="FFFFFF"/>
                <w:sz w:val="16"/>
                <w:szCs w:val="16"/>
                <w:lang w:eastAsia="es-MX"/>
              </w:rPr>
            </w:pPr>
            <w:r w:rsidRPr="000A0708">
              <w:rPr>
                <w:rFonts w:ascii="Arial Narrow" w:hAnsi="Arial Narrow"/>
                <w:b/>
                <w:bCs/>
                <w:color w:val="FFFFFF"/>
                <w:sz w:val="16"/>
                <w:szCs w:val="16"/>
                <w:lang w:eastAsia="es-MX"/>
              </w:rPr>
              <w:t>Nov</w:t>
            </w:r>
          </w:p>
        </w:tc>
        <w:tc>
          <w:tcPr>
            <w:tcW w:w="179" w:type="pct"/>
            <w:shd w:val="clear" w:color="000000" w:fill="808080"/>
            <w:noWrap/>
            <w:vAlign w:val="center"/>
            <w:hideMark/>
          </w:tcPr>
          <w:p w:rsidR="00AB41CF" w:rsidRPr="000A0708" w:rsidRDefault="00AB41CF" w:rsidP="00C96AEA">
            <w:pPr>
              <w:jc w:val="center"/>
              <w:rPr>
                <w:rFonts w:ascii="Arial Narrow" w:hAnsi="Arial Narrow"/>
                <w:b/>
                <w:bCs/>
                <w:color w:val="FFFFFF"/>
                <w:sz w:val="16"/>
                <w:szCs w:val="16"/>
                <w:lang w:eastAsia="es-MX"/>
              </w:rPr>
            </w:pPr>
            <w:r w:rsidRPr="000A0708">
              <w:rPr>
                <w:rFonts w:ascii="Arial Narrow" w:hAnsi="Arial Narrow"/>
                <w:b/>
                <w:bCs/>
                <w:color w:val="FFFFFF"/>
                <w:sz w:val="16"/>
                <w:szCs w:val="16"/>
                <w:lang w:eastAsia="es-MX"/>
              </w:rPr>
              <w:t>Dic</w:t>
            </w:r>
          </w:p>
        </w:tc>
      </w:tr>
      <w:tr w:rsidR="00107798" w:rsidRPr="000A0708" w:rsidTr="00107798">
        <w:trPr>
          <w:trHeight w:val="288"/>
          <w:jc w:val="right"/>
        </w:trPr>
        <w:tc>
          <w:tcPr>
            <w:tcW w:w="239" w:type="pct"/>
            <w:vMerge w:val="restart"/>
            <w:shd w:val="clear" w:color="000000" w:fill="FFFFFF"/>
            <w:noWrap/>
            <w:vAlign w:val="center"/>
            <w:hideMark/>
          </w:tcPr>
          <w:p w:rsidR="00AB41CF" w:rsidRPr="000A0708" w:rsidRDefault="00AB41CF" w:rsidP="00C96AEA">
            <w:pPr>
              <w:jc w:val="center"/>
              <w:rPr>
                <w:rFonts w:ascii="Arial Narrow" w:hAnsi="Arial Narrow"/>
                <w:sz w:val="16"/>
                <w:szCs w:val="16"/>
                <w:lang w:eastAsia="es-MX"/>
              </w:rPr>
            </w:pPr>
            <w:r w:rsidRPr="000A0708">
              <w:rPr>
                <w:rFonts w:ascii="Arial Narrow" w:hAnsi="Arial Narrow"/>
                <w:sz w:val="16"/>
                <w:szCs w:val="16"/>
                <w:lang w:eastAsia="es-MX"/>
              </w:rPr>
              <w:t>1</w:t>
            </w:r>
          </w:p>
        </w:tc>
        <w:tc>
          <w:tcPr>
            <w:tcW w:w="988" w:type="pct"/>
            <w:vMerge w:val="restart"/>
            <w:shd w:val="clear" w:color="000000" w:fill="FFFFFF"/>
            <w:hideMark/>
          </w:tcPr>
          <w:p w:rsidR="00AB41CF" w:rsidRPr="000A0708" w:rsidRDefault="00AB41CF" w:rsidP="00C96AEA">
            <w:pPr>
              <w:jc w:val="center"/>
              <w:rPr>
                <w:rFonts w:ascii="Arial Narrow" w:hAnsi="Arial Narrow"/>
                <w:sz w:val="16"/>
                <w:szCs w:val="16"/>
                <w:lang w:eastAsia="es-MX"/>
              </w:rPr>
            </w:pPr>
            <w:r w:rsidRPr="000A0708">
              <w:rPr>
                <w:rFonts w:ascii="Arial Narrow" w:hAnsi="Arial Narrow"/>
                <w:sz w:val="16"/>
                <w:szCs w:val="16"/>
                <w:lang w:eastAsia="es-MX"/>
              </w:rPr>
              <w:t>Identificación y fortalecimiento de Centros Integrales para la Atención al Adulto Mayor - CIAM</w:t>
            </w:r>
          </w:p>
        </w:tc>
        <w:tc>
          <w:tcPr>
            <w:tcW w:w="493" w:type="pct"/>
            <w:vMerge w:val="restart"/>
            <w:shd w:val="clear" w:color="000000" w:fill="FFFFFF"/>
            <w:vAlign w:val="center"/>
            <w:hideMark/>
          </w:tcPr>
          <w:p w:rsidR="00AB41CF" w:rsidRPr="000A0708" w:rsidRDefault="00AB41CF" w:rsidP="00C96AEA">
            <w:pPr>
              <w:jc w:val="center"/>
              <w:rPr>
                <w:rFonts w:ascii="Arial Narrow" w:hAnsi="Arial Narrow"/>
                <w:sz w:val="16"/>
                <w:szCs w:val="16"/>
                <w:lang w:eastAsia="es-MX"/>
              </w:rPr>
            </w:pPr>
            <w:r w:rsidRPr="000A0708">
              <w:rPr>
                <w:rFonts w:ascii="Arial Narrow" w:hAnsi="Arial Narrow"/>
                <w:sz w:val="16"/>
                <w:szCs w:val="16"/>
                <w:lang w:eastAsia="es-MX"/>
              </w:rPr>
              <w:t> capacitación</w:t>
            </w:r>
          </w:p>
        </w:tc>
        <w:tc>
          <w:tcPr>
            <w:tcW w:w="371" w:type="pct"/>
            <w:vMerge w:val="restart"/>
            <w:shd w:val="clear" w:color="000000" w:fill="FFFFFF"/>
            <w:noWrap/>
            <w:vAlign w:val="center"/>
            <w:hideMark/>
          </w:tcPr>
          <w:p w:rsidR="00AB41CF" w:rsidRPr="000A0708" w:rsidRDefault="00AB41CF" w:rsidP="00C96AEA">
            <w:pPr>
              <w:jc w:val="center"/>
              <w:rPr>
                <w:rFonts w:ascii="Arial Narrow" w:hAnsi="Arial Narrow"/>
                <w:sz w:val="16"/>
                <w:szCs w:val="16"/>
                <w:lang w:eastAsia="es-MX"/>
              </w:rPr>
            </w:pPr>
            <w:r w:rsidRPr="000A0708">
              <w:rPr>
                <w:rFonts w:ascii="Arial Narrow" w:hAnsi="Arial Narrow"/>
                <w:sz w:val="16"/>
                <w:szCs w:val="16"/>
                <w:lang w:eastAsia="es-MX"/>
              </w:rPr>
              <w:t>0</w:t>
            </w:r>
          </w:p>
        </w:tc>
        <w:tc>
          <w:tcPr>
            <w:tcW w:w="248" w:type="pct"/>
            <w:vMerge w:val="restart"/>
            <w:shd w:val="clear" w:color="000000" w:fill="FFFFFF"/>
            <w:noWrap/>
            <w:vAlign w:val="center"/>
            <w:hideMark/>
          </w:tcPr>
          <w:p w:rsidR="00AB41CF" w:rsidRPr="000A0708" w:rsidRDefault="00AB41CF" w:rsidP="00C96AEA">
            <w:pPr>
              <w:jc w:val="center"/>
              <w:rPr>
                <w:rFonts w:ascii="Arial Narrow" w:hAnsi="Arial Narrow"/>
                <w:sz w:val="16"/>
                <w:szCs w:val="16"/>
                <w:lang w:eastAsia="es-MX"/>
              </w:rPr>
            </w:pPr>
            <w:r w:rsidRPr="000A0708">
              <w:rPr>
                <w:rFonts w:ascii="Arial Narrow" w:hAnsi="Arial Narrow"/>
                <w:sz w:val="16"/>
                <w:szCs w:val="16"/>
                <w:lang w:eastAsia="es-MX"/>
              </w:rPr>
              <w:t>8,000</w:t>
            </w:r>
          </w:p>
        </w:tc>
        <w:tc>
          <w:tcPr>
            <w:tcW w:w="244" w:type="pct"/>
            <w:shd w:val="clear" w:color="000000" w:fill="FFFFFF"/>
            <w:noWrap/>
            <w:vAlign w:val="center"/>
            <w:hideMark/>
          </w:tcPr>
          <w:p w:rsidR="00AB41CF" w:rsidRPr="000A0708" w:rsidRDefault="00AB41CF" w:rsidP="00C96AEA">
            <w:pPr>
              <w:rPr>
                <w:rFonts w:ascii="Arial Narrow" w:hAnsi="Arial Narrow"/>
                <w:color w:val="000000"/>
                <w:sz w:val="16"/>
                <w:szCs w:val="16"/>
                <w:lang w:eastAsia="es-MX"/>
              </w:rPr>
            </w:pPr>
            <w:r w:rsidRPr="000A0708">
              <w:rPr>
                <w:rFonts w:ascii="Arial Narrow" w:hAnsi="Arial Narrow"/>
                <w:color w:val="000000"/>
                <w:sz w:val="16"/>
                <w:szCs w:val="16"/>
                <w:lang w:eastAsia="es-MX"/>
              </w:rPr>
              <w:t>Física</w:t>
            </w:r>
          </w:p>
        </w:tc>
        <w:tc>
          <w:tcPr>
            <w:tcW w:w="231" w:type="pct"/>
            <w:shd w:val="clear" w:color="000000" w:fill="FFFFFF"/>
            <w:noWrap/>
            <w:hideMark/>
          </w:tcPr>
          <w:p w:rsidR="00AB41CF" w:rsidRPr="000A0708" w:rsidRDefault="00AB41CF" w:rsidP="00C96AEA">
            <w:pPr>
              <w:jc w:val="center"/>
              <w:rPr>
                <w:rFonts w:ascii="Arial Narrow" w:hAnsi="Arial Narrow"/>
                <w:sz w:val="16"/>
                <w:szCs w:val="16"/>
                <w:lang w:eastAsia="es-MX"/>
              </w:rPr>
            </w:pPr>
            <w:r w:rsidRPr="000A0708">
              <w:rPr>
                <w:rFonts w:ascii="Arial Narrow" w:hAnsi="Arial Narrow"/>
                <w:sz w:val="16"/>
                <w:szCs w:val="16"/>
                <w:lang w:eastAsia="es-MX"/>
              </w:rPr>
              <w:t> </w:t>
            </w:r>
          </w:p>
        </w:tc>
        <w:tc>
          <w:tcPr>
            <w:tcW w:w="231" w:type="pct"/>
            <w:shd w:val="clear" w:color="000000" w:fill="FFFFFF"/>
            <w:noWrap/>
            <w:hideMark/>
          </w:tcPr>
          <w:p w:rsidR="00AB41CF" w:rsidRPr="000A0708" w:rsidRDefault="00AB41CF" w:rsidP="00C96AEA">
            <w:pPr>
              <w:jc w:val="center"/>
              <w:rPr>
                <w:rFonts w:ascii="Arial Narrow" w:hAnsi="Arial Narrow"/>
                <w:sz w:val="16"/>
                <w:szCs w:val="16"/>
                <w:lang w:eastAsia="es-MX"/>
              </w:rPr>
            </w:pPr>
            <w:r w:rsidRPr="000A0708">
              <w:rPr>
                <w:rFonts w:ascii="Arial Narrow" w:hAnsi="Arial Narrow"/>
                <w:sz w:val="16"/>
                <w:szCs w:val="16"/>
                <w:lang w:eastAsia="es-MX"/>
              </w:rPr>
              <w:t> </w:t>
            </w:r>
          </w:p>
        </w:tc>
        <w:tc>
          <w:tcPr>
            <w:tcW w:w="174" w:type="pct"/>
            <w:shd w:val="clear" w:color="000000" w:fill="FFFFFF"/>
            <w:noWrap/>
            <w:hideMark/>
          </w:tcPr>
          <w:p w:rsidR="00AB41CF" w:rsidRPr="000A0708" w:rsidRDefault="00AB41CF" w:rsidP="00C96AEA">
            <w:pPr>
              <w:jc w:val="center"/>
              <w:rPr>
                <w:rFonts w:ascii="Arial Narrow" w:hAnsi="Arial Narrow"/>
                <w:sz w:val="16"/>
                <w:szCs w:val="16"/>
                <w:lang w:eastAsia="es-MX"/>
              </w:rPr>
            </w:pPr>
            <w:r w:rsidRPr="000A0708">
              <w:rPr>
                <w:rFonts w:ascii="Arial Narrow" w:hAnsi="Arial Narrow"/>
                <w:sz w:val="16"/>
                <w:szCs w:val="16"/>
                <w:lang w:eastAsia="es-MX"/>
              </w:rPr>
              <w:t> </w:t>
            </w:r>
          </w:p>
        </w:tc>
        <w:tc>
          <w:tcPr>
            <w:tcW w:w="231" w:type="pct"/>
            <w:shd w:val="clear" w:color="000000" w:fill="FFFFFF"/>
            <w:noWrap/>
            <w:hideMark/>
          </w:tcPr>
          <w:p w:rsidR="00AB41CF" w:rsidRPr="000A0708" w:rsidRDefault="00AB41CF" w:rsidP="00C96AEA">
            <w:pPr>
              <w:jc w:val="center"/>
              <w:rPr>
                <w:rFonts w:ascii="Arial Narrow" w:hAnsi="Arial Narrow"/>
                <w:sz w:val="16"/>
                <w:szCs w:val="16"/>
                <w:lang w:eastAsia="es-MX"/>
              </w:rPr>
            </w:pPr>
            <w:r w:rsidRPr="000A0708">
              <w:rPr>
                <w:rFonts w:ascii="Arial Narrow" w:hAnsi="Arial Narrow"/>
                <w:sz w:val="16"/>
                <w:szCs w:val="16"/>
                <w:lang w:eastAsia="es-MX"/>
              </w:rPr>
              <w:t> </w:t>
            </w:r>
          </w:p>
        </w:tc>
        <w:tc>
          <w:tcPr>
            <w:tcW w:w="228" w:type="pct"/>
            <w:shd w:val="clear" w:color="000000" w:fill="FFFFFF"/>
            <w:noWrap/>
            <w:hideMark/>
          </w:tcPr>
          <w:p w:rsidR="00AB41CF" w:rsidRPr="000A0708" w:rsidRDefault="00AB41CF" w:rsidP="00C96AEA">
            <w:pPr>
              <w:rPr>
                <w:rFonts w:ascii="Arial Narrow" w:hAnsi="Arial Narrow"/>
                <w:sz w:val="16"/>
                <w:szCs w:val="16"/>
                <w:lang w:eastAsia="es-MX"/>
              </w:rPr>
            </w:pPr>
            <w:r w:rsidRPr="000A0708">
              <w:rPr>
                <w:rFonts w:ascii="Arial Narrow" w:hAnsi="Arial Narrow"/>
                <w:sz w:val="16"/>
                <w:szCs w:val="16"/>
                <w:lang w:eastAsia="es-MX"/>
              </w:rPr>
              <w:t> 5</w:t>
            </w:r>
          </w:p>
        </w:tc>
        <w:tc>
          <w:tcPr>
            <w:tcW w:w="174" w:type="pct"/>
            <w:shd w:val="clear" w:color="000000" w:fill="FFFFFF"/>
            <w:noWrap/>
            <w:hideMark/>
          </w:tcPr>
          <w:p w:rsidR="00AB41CF" w:rsidRPr="000A0708" w:rsidRDefault="00AB41CF" w:rsidP="00C96AEA">
            <w:pPr>
              <w:rPr>
                <w:rFonts w:ascii="Arial Narrow" w:hAnsi="Arial Narrow"/>
                <w:sz w:val="16"/>
                <w:szCs w:val="16"/>
                <w:lang w:eastAsia="es-MX"/>
              </w:rPr>
            </w:pPr>
            <w:r w:rsidRPr="000A0708">
              <w:rPr>
                <w:rFonts w:ascii="Arial Narrow" w:hAnsi="Arial Narrow"/>
                <w:sz w:val="16"/>
                <w:szCs w:val="16"/>
                <w:lang w:eastAsia="es-MX"/>
              </w:rPr>
              <w:t> </w:t>
            </w:r>
          </w:p>
        </w:tc>
        <w:tc>
          <w:tcPr>
            <w:tcW w:w="167" w:type="pct"/>
            <w:shd w:val="clear" w:color="000000" w:fill="FFFFFF"/>
            <w:noWrap/>
            <w:hideMark/>
          </w:tcPr>
          <w:p w:rsidR="00AB41CF" w:rsidRPr="000A0708" w:rsidRDefault="00AB41CF" w:rsidP="00C96AEA">
            <w:pPr>
              <w:rPr>
                <w:rFonts w:ascii="Arial Narrow" w:hAnsi="Arial Narrow"/>
                <w:sz w:val="16"/>
                <w:szCs w:val="16"/>
                <w:lang w:eastAsia="es-MX"/>
              </w:rPr>
            </w:pPr>
            <w:r w:rsidRPr="000A0708">
              <w:rPr>
                <w:rFonts w:ascii="Arial Narrow" w:hAnsi="Arial Narrow"/>
                <w:sz w:val="16"/>
                <w:szCs w:val="16"/>
                <w:lang w:eastAsia="es-MX"/>
              </w:rPr>
              <w:t> </w:t>
            </w:r>
          </w:p>
        </w:tc>
        <w:tc>
          <w:tcPr>
            <w:tcW w:w="231" w:type="pct"/>
            <w:shd w:val="clear" w:color="000000" w:fill="FFFFFF"/>
            <w:noWrap/>
            <w:hideMark/>
          </w:tcPr>
          <w:p w:rsidR="00AB41CF" w:rsidRPr="000A0708" w:rsidRDefault="00AB41CF" w:rsidP="00C96AEA">
            <w:pPr>
              <w:rPr>
                <w:rFonts w:ascii="Arial Narrow" w:hAnsi="Arial Narrow"/>
                <w:sz w:val="16"/>
                <w:szCs w:val="16"/>
                <w:lang w:eastAsia="es-MX"/>
              </w:rPr>
            </w:pPr>
            <w:r w:rsidRPr="000A0708">
              <w:rPr>
                <w:rFonts w:ascii="Arial Narrow" w:hAnsi="Arial Narrow"/>
                <w:sz w:val="16"/>
                <w:szCs w:val="16"/>
                <w:lang w:eastAsia="es-MX"/>
              </w:rPr>
              <w:t> </w:t>
            </w:r>
          </w:p>
        </w:tc>
        <w:tc>
          <w:tcPr>
            <w:tcW w:w="193" w:type="pct"/>
            <w:shd w:val="clear" w:color="000000" w:fill="FFFFFF"/>
            <w:noWrap/>
            <w:hideMark/>
          </w:tcPr>
          <w:p w:rsidR="00AB41CF" w:rsidRPr="000A0708" w:rsidRDefault="00AB41CF" w:rsidP="00C96AEA">
            <w:pPr>
              <w:rPr>
                <w:rFonts w:ascii="Arial Narrow" w:hAnsi="Arial Narrow"/>
                <w:sz w:val="16"/>
                <w:szCs w:val="16"/>
                <w:lang w:eastAsia="es-MX"/>
              </w:rPr>
            </w:pPr>
            <w:r w:rsidRPr="000A0708">
              <w:rPr>
                <w:rFonts w:ascii="Arial Narrow" w:hAnsi="Arial Narrow"/>
                <w:sz w:val="16"/>
                <w:szCs w:val="16"/>
                <w:lang w:eastAsia="es-MX"/>
              </w:rPr>
              <w:t> 10</w:t>
            </w:r>
          </w:p>
        </w:tc>
        <w:tc>
          <w:tcPr>
            <w:tcW w:w="184" w:type="pct"/>
            <w:shd w:val="clear" w:color="000000" w:fill="FFFFFF"/>
            <w:noWrap/>
            <w:hideMark/>
          </w:tcPr>
          <w:p w:rsidR="00AB41CF" w:rsidRPr="000A0708" w:rsidRDefault="00AB41CF" w:rsidP="00C96AEA">
            <w:pPr>
              <w:rPr>
                <w:rFonts w:ascii="Arial Narrow" w:hAnsi="Arial Narrow"/>
                <w:sz w:val="16"/>
                <w:szCs w:val="16"/>
                <w:lang w:eastAsia="es-MX"/>
              </w:rPr>
            </w:pPr>
            <w:r w:rsidRPr="000A0708">
              <w:rPr>
                <w:rFonts w:ascii="Arial Narrow" w:hAnsi="Arial Narrow"/>
                <w:sz w:val="16"/>
                <w:szCs w:val="16"/>
                <w:lang w:eastAsia="es-MX"/>
              </w:rPr>
              <w:t> </w:t>
            </w:r>
          </w:p>
        </w:tc>
        <w:tc>
          <w:tcPr>
            <w:tcW w:w="194" w:type="pct"/>
            <w:shd w:val="clear" w:color="000000" w:fill="FFFFFF"/>
            <w:noWrap/>
            <w:hideMark/>
          </w:tcPr>
          <w:p w:rsidR="00AB41CF" w:rsidRPr="000A0708" w:rsidRDefault="00AB41CF" w:rsidP="00C96AEA">
            <w:pPr>
              <w:rPr>
                <w:rFonts w:ascii="Arial Narrow" w:hAnsi="Arial Narrow"/>
                <w:sz w:val="16"/>
                <w:szCs w:val="16"/>
                <w:lang w:eastAsia="es-MX"/>
              </w:rPr>
            </w:pPr>
            <w:r w:rsidRPr="000A0708">
              <w:rPr>
                <w:rFonts w:ascii="Arial Narrow" w:hAnsi="Arial Narrow"/>
                <w:sz w:val="16"/>
                <w:szCs w:val="16"/>
                <w:lang w:eastAsia="es-MX"/>
              </w:rPr>
              <w:t> </w:t>
            </w:r>
          </w:p>
        </w:tc>
        <w:tc>
          <w:tcPr>
            <w:tcW w:w="179" w:type="pct"/>
            <w:shd w:val="clear" w:color="000000" w:fill="FFFFFF"/>
            <w:noWrap/>
            <w:hideMark/>
          </w:tcPr>
          <w:p w:rsidR="00AB41CF" w:rsidRPr="000A0708" w:rsidRDefault="00AB41CF" w:rsidP="00C96AEA">
            <w:pPr>
              <w:rPr>
                <w:rFonts w:ascii="Arial Narrow" w:hAnsi="Arial Narrow"/>
                <w:sz w:val="16"/>
                <w:szCs w:val="16"/>
                <w:lang w:eastAsia="es-MX"/>
              </w:rPr>
            </w:pPr>
            <w:r w:rsidRPr="000A0708">
              <w:rPr>
                <w:rFonts w:ascii="Arial Narrow" w:hAnsi="Arial Narrow"/>
                <w:sz w:val="16"/>
                <w:szCs w:val="16"/>
                <w:lang w:eastAsia="es-MX"/>
              </w:rPr>
              <w:t> </w:t>
            </w:r>
          </w:p>
        </w:tc>
      </w:tr>
      <w:tr w:rsidR="00107798" w:rsidRPr="000A0708" w:rsidTr="00107798">
        <w:trPr>
          <w:trHeight w:val="288"/>
          <w:jc w:val="right"/>
        </w:trPr>
        <w:tc>
          <w:tcPr>
            <w:tcW w:w="239" w:type="pct"/>
            <w:vMerge/>
            <w:vAlign w:val="center"/>
            <w:hideMark/>
          </w:tcPr>
          <w:p w:rsidR="00AB41CF" w:rsidRPr="000A0708" w:rsidRDefault="00AB41CF" w:rsidP="00C96AEA">
            <w:pPr>
              <w:rPr>
                <w:rFonts w:ascii="Arial Narrow" w:hAnsi="Arial Narrow"/>
                <w:sz w:val="16"/>
                <w:szCs w:val="16"/>
                <w:lang w:eastAsia="es-MX"/>
              </w:rPr>
            </w:pPr>
          </w:p>
        </w:tc>
        <w:tc>
          <w:tcPr>
            <w:tcW w:w="988" w:type="pct"/>
            <w:vMerge/>
            <w:vAlign w:val="center"/>
            <w:hideMark/>
          </w:tcPr>
          <w:p w:rsidR="00AB41CF" w:rsidRPr="000A0708" w:rsidRDefault="00AB41CF" w:rsidP="00C96AEA">
            <w:pPr>
              <w:rPr>
                <w:rFonts w:ascii="Arial Narrow" w:hAnsi="Arial Narrow"/>
                <w:sz w:val="16"/>
                <w:szCs w:val="16"/>
                <w:lang w:eastAsia="es-MX"/>
              </w:rPr>
            </w:pPr>
          </w:p>
        </w:tc>
        <w:tc>
          <w:tcPr>
            <w:tcW w:w="493" w:type="pct"/>
            <w:vMerge/>
            <w:vAlign w:val="center"/>
            <w:hideMark/>
          </w:tcPr>
          <w:p w:rsidR="00AB41CF" w:rsidRPr="000A0708" w:rsidRDefault="00AB41CF" w:rsidP="00C96AEA">
            <w:pPr>
              <w:rPr>
                <w:rFonts w:ascii="Arial Narrow" w:hAnsi="Arial Narrow"/>
                <w:sz w:val="16"/>
                <w:szCs w:val="16"/>
                <w:lang w:eastAsia="es-MX"/>
              </w:rPr>
            </w:pPr>
          </w:p>
        </w:tc>
        <w:tc>
          <w:tcPr>
            <w:tcW w:w="371" w:type="pct"/>
            <w:vMerge/>
            <w:vAlign w:val="center"/>
            <w:hideMark/>
          </w:tcPr>
          <w:p w:rsidR="00AB41CF" w:rsidRPr="000A0708" w:rsidRDefault="00AB41CF" w:rsidP="00C96AEA">
            <w:pPr>
              <w:rPr>
                <w:rFonts w:ascii="Arial Narrow" w:hAnsi="Arial Narrow"/>
                <w:sz w:val="16"/>
                <w:szCs w:val="16"/>
                <w:lang w:eastAsia="es-MX"/>
              </w:rPr>
            </w:pPr>
          </w:p>
        </w:tc>
        <w:tc>
          <w:tcPr>
            <w:tcW w:w="248" w:type="pct"/>
            <w:vMerge/>
            <w:vAlign w:val="center"/>
            <w:hideMark/>
          </w:tcPr>
          <w:p w:rsidR="00AB41CF" w:rsidRPr="000A0708" w:rsidRDefault="00AB41CF" w:rsidP="00C96AEA">
            <w:pPr>
              <w:rPr>
                <w:rFonts w:ascii="Arial Narrow" w:hAnsi="Arial Narrow"/>
                <w:sz w:val="16"/>
                <w:szCs w:val="16"/>
                <w:lang w:eastAsia="es-MX"/>
              </w:rPr>
            </w:pPr>
          </w:p>
        </w:tc>
        <w:tc>
          <w:tcPr>
            <w:tcW w:w="244" w:type="pct"/>
            <w:shd w:val="clear" w:color="000000" w:fill="FFFFFF"/>
            <w:vAlign w:val="center"/>
            <w:hideMark/>
          </w:tcPr>
          <w:p w:rsidR="00AB41CF" w:rsidRPr="000A0708" w:rsidRDefault="00C96AEA" w:rsidP="00C96AEA">
            <w:pPr>
              <w:rPr>
                <w:rFonts w:ascii="Arial Narrow" w:hAnsi="Arial Narrow"/>
                <w:color w:val="000000"/>
                <w:sz w:val="16"/>
                <w:szCs w:val="16"/>
                <w:lang w:eastAsia="es-MX"/>
              </w:rPr>
            </w:pPr>
            <w:r>
              <w:rPr>
                <w:rFonts w:ascii="Arial Narrow" w:hAnsi="Arial Narrow"/>
                <w:color w:val="000000"/>
                <w:sz w:val="16"/>
                <w:szCs w:val="16"/>
                <w:lang w:eastAsia="es-MX"/>
              </w:rPr>
              <w:t>S/.</w:t>
            </w:r>
          </w:p>
        </w:tc>
        <w:tc>
          <w:tcPr>
            <w:tcW w:w="231" w:type="pct"/>
            <w:shd w:val="clear" w:color="000000" w:fill="FFFFFF"/>
            <w:noWrap/>
            <w:vAlign w:val="center"/>
            <w:hideMark/>
          </w:tcPr>
          <w:p w:rsidR="00AB41CF" w:rsidRPr="000A0708" w:rsidRDefault="00AB41CF" w:rsidP="00C96AEA">
            <w:pPr>
              <w:jc w:val="center"/>
              <w:rPr>
                <w:rFonts w:ascii="Arial Narrow" w:hAnsi="Arial Narrow"/>
                <w:sz w:val="16"/>
                <w:szCs w:val="16"/>
                <w:lang w:eastAsia="es-MX"/>
              </w:rPr>
            </w:pPr>
            <w:r w:rsidRPr="000A0708">
              <w:rPr>
                <w:rFonts w:ascii="Arial Narrow" w:hAnsi="Arial Narrow"/>
                <w:sz w:val="16"/>
                <w:szCs w:val="16"/>
                <w:lang w:eastAsia="es-MX"/>
              </w:rPr>
              <w:t>4,000</w:t>
            </w:r>
          </w:p>
        </w:tc>
        <w:tc>
          <w:tcPr>
            <w:tcW w:w="231" w:type="pct"/>
            <w:shd w:val="clear" w:color="000000" w:fill="FFFFFF"/>
            <w:noWrap/>
            <w:vAlign w:val="center"/>
            <w:hideMark/>
          </w:tcPr>
          <w:p w:rsidR="00AB41CF" w:rsidRPr="000A0708" w:rsidRDefault="00AB41CF" w:rsidP="00C96AEA">
            <w:pPr>
              <w:jc w:val="center"/>
              <w:rPr>
                <w:rFonts w:ascii="Arial Narrow" w:hAnsi="Arial Narrow"/>
                <w:sz w:val="16"/>
                <w:szCs w:val="16"/>
                <w:lang w:eastAsia="es-MX"/>
              </w:rPr>
            </w:pPr>
            <w:r w:rsidRPr="000A0708">
              <w:rPr>
                <w:rFonts w:ascii="Arial Narrow" w:hAnsi="Arial Narrow"/>
                <w:sz w:val="16"/>
                <w:szCs w:val="16"/>
                <w:lang w:eastAsia="es-MX"/>
              </w:rPr>
              <w:t>4,000</w:t>
            </w:r>
          </w:p>
        </w:tc>
        <w:tc>
          <w:tcPr>
            <w:tcW w:w="174" w:type="pct"/>
            <w:shd w:val="clear" w:color="000000" w:fill="FFFFFF"/>
            <w:noWrap/>
            <w:vAlign w:val="center"/>
            <w:hideMark/>
          </w:tcPr>
          <w:p w:rsidR="00AB41CF" w:rsidRPr="000A0708" w:rsidRDefault="00AB41CF" w:rsidP="00C96AEA">
            <w:pPr>
              <w:jc w:val="center"/>
              <w:rPr>
                <w:rFonts w:ascii="Arial Narrow" w:hAnsi="Arial Narrow"/>
                <w:sz w:val="16"/>
                <w:szCs w:val="16"/>
                <w:lang w:eastAsia="es-MX"/>
              </w:rPr>
            </w:pPr>
            <w:r w:rsidRPr="000A0708">
              <w:rPr>
                <w:rFonts w:ascii="Arial Narrow" w:hAnsi="Arial Narrow"/>
                <w:sz w:val="16"/>
                <w:szCs w:val="16"/>
                <w:lang w:eastAsia="es-MX"/>
              </w:rPr>
              <w:t>0</w:t>
            </w:r>
          </w:p>
        </w:tc>
        <w:tc>
          <w:tcPr>
            <w:tcW w:w="231" w:type="pct"/>
            <w:shd w:val="clear" w:color="000000" w:fill="FFFFFF"/>
            <w:noWrap/>
            <w:vAlign w:val="center"/>
            <w:hideMark/>
          </w:tcPr>
          <w:p w:rsidR="00AB41CF" w:rsidRPr="000A0708" w:rsidRDefault="00AB41CF" w:rsidP="00C96AEA">
            <w:pPr>
              <w:jc w:val="center"/>
              <w:rPr>
                <w:rFonts w:ascii="Arial Narrow" w:hAnsi="Arial Narrow"/>
                <w:sz w:val="16"/>
                <w:szCs w:val="16"/>
                <w:lang w:eastAsia="es-MX"/>
              </w:rPr>
            </w:pPr>
            <w:r w:rsidRPr="000A0708">
              <w:rPr>
                <w:rFonts w:ascii="Arial Narrow" w:hAnsi="Arial Narrow"/>
                <w:sz w:val="16"/>
                <w:szCs w:val="16"/>
                <w:lang w:eastAsia="es-MX"/>
              </w:rPr>
              <w:t>0</w:t>
            </w:r>
          </w:p>
        </w:tc>
        <w:tc>
          <w:tcPr>
            <w:tcW w:w="228" w:type="pct"/>
            <w:shd w:val="clear" w:color="000000" w:fill="FFFFFF"/>
            <w:noWrap/>
            <w:vAlign w:val="center"/>
            <w:hideMark/>
          </w:tcPr>
          <w:p w:rsidR="00AB41CF" w:rsidRPr="000A0708" w:rsidRDefault="00AB41CF" w:rsidP="00C96AEA">
            <w:pPr>
              <w:jc w:val="center"/>
              <w:rPr>
                <w:rFonts w:ascii="Arial Narrow" w:hAnsi="Arial Narrow"/>
                <w:sz w:val="16"/>
                <w:szCs w:val="16"/>
                <w:lang w:eastAsia="es-MX"/>
              </w:rPr>
            </w:pPr>
            <w:r w:rsidRPr="000A0708">
              <w:rPr>
                <w:rFonts w:ascii="Arial Narrow" w:hAnsi="Arial Narrow"/>
                <w:sz w:val="16"/>
                <w:szCs w:val="16"/>
                <w:lang w:eastAsia="es-MX"/>
              </w:rPr>
              <w:t>0</w:t>
            </w:r>
          </w:p>
        </w:tc>
        <w:tc>
          <w:tcPr>
            <w:tcW w:w="174" w:type="pct"/>
            <w:shd w:val="clear" w:color="000000" w:fill="FFFFFF"/>
            <w:noWrap/>
            <w:vAlign w:val="center"/>
            <w:hideMark/>
          </w:tcPr>
          <w:p w:rsidR="00AB41CF" w:rsidRPr="000A0708" w:rsidRDefault="00AB41CF" w:rsidP="00C96AEA">
            <w:pPr>
              <w:jc w:val="center"/>
              <w:rPr>
                <w:rFonts w:ascii="Arial Narrow" w:hAnsi="Arial Narrow"/>
                <w:sz w:val="16"/>
                <w:szCs w:val="16"/>
                <w:lang w:eastAsia="es-MX"/>
              </w:rPr>
            </w:pPr>
            <w:r w:rsidRPr="000A0708">
              <w:rPr>
                <w:rFonts w:ascii="Arial Narrow" w:hAnsi="Arial Narrow"/>
                <w:sz w:val="16"/>
                <w:szCs w:val="16"/>
                <w:lang w:eastAsia="es-MX"/>
              </w:rPr>
              <w:t>0</w:t>
            </w:r>
          </w:p>
        </w:tc>
        <w:tc>
          <w:tcPr>
            <w:tcW w:w="167" w:type="pct"/>
            <w:shd w:val="clear" w:color="000000" w:fill="FFFFFF"/>
            <w:noWrap/>
            <w:vAlign w:val="center"/>
            <w:hideMark/>
          </w:tcPr>
          <w:p w:rsidR="00AB41CF" w:rsidRPr="000A0708" w:rsidRDefault="00AB41CF" w:rsidP="00C96AEA">
            <w:pPr>
              <w:jc w:val="center"/>
              <w:rPr>
                <w:rFonts w:ascii="Arial Narrow" w:hAnsi="Arial Narrow"/>
                <w:sz w:val="16"/>
                <w:szCs w:val="16"/>
                <w:lang w:eastAsia="es-MX"/>
              </w:rPr>
            </w:pPr>
            <w:r w:rsidRPr="000A0708">
              <w:rPr>
                <w:rFonts w:ascii="Arial Narrow" w:hAnsi="Arial Narrow"/>
                <w:sz w:val="16"/>
                <w:szCs w:val="16"/>
                <w:lang w:eastAsia="es-MX"/>
              </w:rPr>
              <w:t>0</w:t>
            </w:r>
          </w:p>
        </w:tc>
        <w:tc>
          <w:tcPr>
            <w:tcW w:w="231" w:type="pct"/>
            <w:shd w:val="clear" w:color="000000" w:fill="FFFFFF"/>
            <w:noWrap/>
            <w:vAlign w:val="center"/>
            <w:hideMark/>
          </w:tcPr>
          <w:p w:rsidR="00AB41CF" w:rsidRPr="000A0708" w:rsidRDefault="00AB41CF" w:rsidP="00C96AEA">
            <w:pPr>
              <w:jc w:val="center"/>
              <w:rPr>
                <w:rFonts w:ascii="Arial Narrow" w:hAnsi="Arial Narrow"/>
                <w:sz w:val="16"/>
                <w:szCs w:val="16"/>
                <w:lang w:eastAsia="es-MX"/>
              </w:rPr>
            </w:pPr>
            <w:r w:rsidRPr="000A0708">
              <w:rPr>
                <w:rFonts w:ascii="Arial Narrow" w:hAnsi="Arial Narrow"/>
                <w:sz w:val="16"/>
                <w:szCs w:val="16"/>
                <w:lang w:eastAsia="es-MX"/>
              </w:rPr>
              <w:t>0</w:t>
            </w:r>
          </w:p>
        </w:tc>
        <w:tc>
          <w:tcPr>
            <w:tcW w:w="193" w:type="pct"/>
            <w:shd w:val="clear" w:color="000000" w:fill="FFFFFF"/>
            <w:noWrap/>
            <w:vAlign w:val="center"/>
            <w:hideMark/>
          </w:tcPr>
          <w:p w:rsidR="00AB41CF" w:rsidRPr="000A0708" w:rsidRDefault="00AB41CF" w:rsidP="00C96AEA">
            <w:pPr>
              <w:jc w:val="center"/>
              <w:rPr>
                <w:rFonts w:ascii="Arial Narrow" w:hAnsi="Arial Narrow"/>
                <w:sz w:val="16"/>
                <w:szCs w:val="16"/>
                <w:lang w:eastAsia="es-MX"/>
              </w:rPr>
            </w:pPr>
            <w:r w:rsidRPr="000A0708">
              <w:rPr>
                <w:rFonts w:ascii="Arial Narrow" w:hAnsi="Arial Narrow"/>
                <w:sz w:val="16"/>
                <w:szCs w:val="16"/>
                <w:lang w:eastAsia="es-MX"/>
              </w:rPr>
              <w:t>0</w:t>
            </w:r>
          </w:p>
        </w:tc>
        <w:tc>
          <w:tcPr>
            <w:tcW w:w="184" w:type="pct"/>
            <w:shd w:val="clear" w:color="000000" w:fill="FFFFFF"/>
            <w:noWrap/>
            <w:vAlign w:val="center"/>
            <w:hideMark/>
          </w:tcPr>
          <w:p w:rsidR="00AB41CF" w:rsidRPr="000A0708" w:rsidRDefault="00AB41CF" w:rsidP="00C96AEA">
            <w:pPr>
              <w:jc w:val="center"/>
              <w:rPr>
                <w:rFonts w:ascii="Arial Narrow" w:hAnsi="Arial Narrow"/>
                <w:sz w:val="16"/>
                <w:szCs w:val="16"/>
                <w:lang w:eastAsia="es-MX"/>
              </w:rPr>
            </w:pPr>
            <w:r w:rsidRPr="000A0708">
              <w:rPr>
                <w:rFonts w:ascii="Arial Narrow" w:hAnsi="Arial Narrow"/>
                <w:sz w:val="16"/>
                <w:szCs w:val="16"/>
                <w:lang w:eastAsia="es-MX"/>
              </w:rPr>
              <w:t>0</w:t>
            </w:r>
          </w:p>
        </w:tc>
        <w:tc>
          <w:tcPr>
            <w:tcW w:w="194" w:type="pct"/>
            <w:shd w:val="clear" w:color="000000" w:fill="FFFFFF"/>
            <w:noWrap/>
            <w:vAlign w:val="center"/>
            <w:hideMark/>
          </w:tcPr>
          <w:p w:rsidR="00AB41CF" w:rsidRPr="000A0708" w:rsidRDefault="00AB41CF" w:rsidP="00C96AEA">
            <w:pPr>
              <w:jc w:val="center"/>
              <w:rPr>
                <w:rFonts w:ascii="Arial Narrow" w:hAnsi="Arial Narrow"/>
                <w:sz w:val="16"/>
                <w:szCs w:val="16"/>
                <w:lang w:eastAsia="es-MX"/>
              </w:rPr>
            </w:pPr>
            <w:r w:rsidRPr="000A0708">
              <w:rPr>
                <w:rFonts w:ascii="Arial Narrow" w:hAnsi="Arial Narrow"/>
                <w:sz w:val="16"/>
                <w:szCs w:val="16"/>
                <w:lang w:eastAsia="es-MX"/>
              </w:rPr>
              <w:t>0</w:t>
            </w:r>
          </w:p>
        </w:tc>
        <w:tc>
          <w:tcPr>
            <w:tcW w:w="179" w:type="pct"/>
            <w:shd w:val="clear" w:color="000000" w:fill="FFFFFF"/>
            <w:noWrap/>
            <w:vAlign w:val="center"/>
            <w:hideMark/>
          </w:tcPr>
          <w:p w:rsidR="00AB41CF" w:rsidRPr="000A0708" w:rsidRDefault="00AB41CF" w:rsidP="00C96AEA">
            <w:pPr>
              <w:jc w:val="center"/>
              <w:rPr>
                <w:rFonts w:ascii="Arial Narrow" w:hAnsi="Arial Narrow"/>
                <w:sz w:val="16"/>
                <w:szCs w:val="16"/>
                <w:lang w:eastAsia="es-MX"/>
              </w:rPr>
            </w:pPr>
            <w:r w:rsidRPr="000A0708">
              <w:rPr>
                <w:rFonts w:ascii="Arial Narrow" w:hAnsi="Arial Narrow"/>
                <w:sz w:val="16"/>
                <w:szCs w:val="16"/>
                <w:lang w:eastAsia="es-MX"/>
              </w:rPr>
              <w:t>0</w:t>
            </w:r>
          </w:p>
        </w:tc>
      </w:tr>
      <w:tr w:rsidR="00107798" w:rsidRPr="000A0708" w:rsidTr="00107798">
        <w:trPr>
          <w:trHeight w:val="288"/>
          <w:jc w:val="right"/>
        </w:trPr>
        <w:tc>
          <w:tcPr>
            <w:tcW w:w="239" w:type="pct"/>
            <w:vMerge w:val="restart"/>
            <w:shd w:val="clear" w:color="000000" w:fill="FFFFFF"/>
            <w:noWrap/>
            <w:vAlign w:val="center"/>
            <w:hideMark/>
          </w:tcPr>
          <w:p w:rsidR="00AB41CF" w:rsidRPr="000A0708" w:rsidRDefault="00AB41CF" w:rsidP="00C96AEA">
            <w:pPr>
              <w:jc w:val="center"/>
              <w:rPr>
                <w:rFonts w:ascii="Arial Narrow" w:hAnsi="Arial Narrow"/>
                <w:sz w:val="16"/>
                <w:szCs w:val="16"/>
                <w:lang w:eastAsia="es-MX"/>
              </w:rPr>
            </w:pPr>
            <w:r w:rsidRPr="000A0708">
              <w:rPr>
                <w:rFonts w:ascii="Arial Narrow" w:hAnsi="Arial Narrow"/>
                <w:sz w:val="16"/>
                <w:szCs w:val="16"/>
                <w:lang w:eastAsia="es-MX"/>
              </w:rPr>
              <w:t>2</w:t>
            </w:r>
          </w:p>
        </w:tc>
        <w:tc>
          <w:tcPr>
            <w:tcW w:w="988" w:type="pct"/>
            <w:vMerge w:val="restart"/>
            <w:shd w:val="clear" w:color="000000" w:fill="FFFFFF"/>
            <w:hideMark/>
          </w:tcPr>
          <w:p w:rsidR="00AB41CF" w:rsidRPr="000A0708" w:rsidRDefault="00AB41CF" w:rsidP="00C96AEA">
            <w:pPr>
              <w:jc w:val="center"/>
              <w:rPr>
                <w:rFonts w:ascii="Arial Narrow" w:hAnsi="Arial Narrow"/>
                <w:sz w:val="16"/>
                <w:szCs w:val="16"/>
                <w:lang w:eastAsia="es-MX"/>
              </w:rPr>
            </w:pPr>
            <w:r w:rsidRPr="000A0708">
              <w:rPr>
                <w:rFonts w:ascii="Arial Narrow" w:hAnsi="Arial Narrow"/>
                <w:sz w:val="16"/>
                <w:szCs w:val="16"/>
                <w:lang w:eastAsia="es-MX"/>
              </w:rPr>
              <w:t>Promoción para la creación de Centros Integrales de Atención al Adulto Mayor - CIAM</w:t>
            </w:r>
          </w:p>
        </w:tc>
        <w:tc>
          <w:tcPr>
            <w:tcW w:w="493" w:type="pct"/>
            <w:vMerge w:val="restart"/>
            <w:shd w:val="clear" w:color="000000" w:fill="FFFFFF"/>
            <w:vAlign w:val="center"/>
            <w:hideMark/>
          </w:tcPr>
          <w:p w:rsidR="00AB41CF" w:rsidRPr="000A0708" w:rsidRDefault="00AB41CF" w:rsidP="00C96AEA">
            <w:pPr>
              <w:jc w:val="center"/>
              <w:rPr>
                <w:rFonts w:ascii="Arial Narrow" w:hAnsi="Arial Narrow"/>
                <w:sz w:val="16"/>
                <w:szCs w:val="16"/>
                <w:lang w:eastAsia="es-MX"/>
              </w:rPr>
            </w:pPr>
            <w:r w:rsidRPr="000A0708">
              <w:rPr>
                <w:rFonts w:ascii="Arial Narrow" w:hAnsi="Arial Narrow"/>
                <w:sz w:val="16"/>
                <w:szCs w:val="16"/>
                <w:lang w:eastAsia="es-MX"/>
              </w:rPr>
              <w:t> evento</w:t>
            </w:r>
          </w:p>
        </w:tc>
        <w:tc>
          <w:tcPr>
            <w:tcW w:w="371" w:type="pct"/>
            <w:vMerge w:val="restart"/>
            <w:shd w:val="clear" w:color="000000" w:fill="FFFFFF"/>
            <w:noWrap/>
            <w:vAlign w:val="center"/>
            <w:hideMark/>
          </w:tcPr>
          <w:p w:rsidR="00AB41CF" w:rsidRPr="000A0708" w:rsidRDefault="00AB41CF" w:rsidP="00C96AEA">
            <w:pPr>
              <w:jc w:val="center"/>
              <w:rPr>
                <w:rFonts w:ascii="Arial Narrow" w:hAnsi="Arial Narrow"/>
                <w:sz w:val="16"/>
                <w:szCs w:val="16"/>
                <w:lang w:eastAsia="es-MX"/>
              </w:rPr>
            </w:pPr>
            <w:r w:rsidRPr="000A0708">
              <w:rPr>
                <w:rFonts w:ascii="Arial Narrow" w:hAnsi="Arial Narrow"/>
                <w:sz w:val="16"/>
                <w:szCs w:val="16"/>
                <w:lang w:eastAsia="es-MX"/>
              </w:rPr>
              <w:t>0</w:t>
            </w:r>
          </w:p>
        </w:tc>
        <w:tc>
          <w:tcPr>
            <w:tcW w:w="248" w:type="pct"/>
            <w:vMerge w:val="restart"/>
            <w:shd w:val="clear" w:color="000000" w:fill="FFFFFF"/>
            <w:noWrap/>
            <w:vAlign w:val="center"/>
            <w:hideMark/>
          </w:tcPr>
          <w:p w:rsidR="00AB41CF" w:rsidRPr="000A0708" w:rsidRDefault="00AB41CF" w:rsidP="00C96AEA">
            <w:pPr>
              <w:jc w:val="center"/>
              <w:rPr>
                <w:rFonts w:ascii="Arial Narrow" w:hAnsi="Arial Narrow"/>
                <w:sz w:val="16"/>
                <w:szCs w:val="16"/>
                <w:lang w:eastAsia="es-MX"/>
              </w:rPr>
            </w:pPr>
            <w:r w:rsidRPr="000A0708">
              <w:rPr>
                <w:rFonts w:ascii="Arial Narrow" w:hAnsi="Arial Narrow"/>
                <w:sz w:val="16"/>
                <w:szCs w:val="16"/>
                <w:lang w:eastAsia="es-MX"/>
              </w:rPr>
              <w:t>7,000</w:t>
            </w:r>
          </w:p>
        </w:tc>
        <w:tc>
          <w:tcPr>
            <w:tcW w:w="244" w:type="pct"/>
            <w:shd w:val="clear" w:color="000000" w:fill="FFFFFF"/>
            <w:noWrap/>
            <w:vAlign w:val="center"/>
            <w:hideMark/>
          </w:tcPr>
          <w:p w:rsidR="00AB41CF" w:rsidRPr="000A0708" w:rsidRDefault="00AB41CF" w:rsidP="00C96AEA">
            <w:pPr>
              <w:rPr>
                <w:rFonts w:ascii="Arial Narrow" w:hAnsi="Arial Narrow"/>
                <w:color w:val="000000"/>
                <w:sz w:val="16"/>
                <w:szCs w:val="16"/>
                <w:lang w:eastAsia="es-MX"/>
              </w:rPr>
            </w:pPr>
            <w:r w:rsidRPr="000A0708">
              <w:rPr>
                <w:rFonts w:ascii="Arial Narrow" w:hAnsi="Arial Narrow"/>
                <w:color w:val="000000"/>
                <w:sz w:val="16"/>
                <w:szCs w:val="16"/>
                <w:lang w:eastAsia="es-MX"/>
              </w:rPr>
              <w:t>Física</w:t>
            </w:r>
          </w:p>
        </w:tc>
        <w:tc>
          <w:tcPr>
            <w:tcW w:w="231" w:type="pct"/>
            <w:shd w:val="clear" w:color="000000" w:fill="FFFFFF"/>
            <w:noWrap/>
            <w:vAlign w:val="center"/>
            <w:hideMark/>
          </w:tcPr>
          <w:p w:rsidR="00AB41CF" w:rsidRPr="000A0708" w:rsidRDefault="00AB41CF" w:rsidP="00C96AEA">
            <w:pPr>
              <w:jc w:val="center"/>
              <w:rPr>
                <w:rFonts w:ascii="Arial Narrow" w:hAnsi="Arial Narrow"/>
                <w:sz w:val="16"/>
                <w:szCs w:val="16"/>
                <w:lang w:eastAsia="es-MX"/>
              </w:rPr>
            </w:pPr>
            <w:r w:rsidRPr="000A0708">
              <w:rPr>
                <w:rFonts w:ascii="Arial Narrow" w:hAnsi="Arial Narrow"/>
                <w:sz w:val="16"/>
                <w:szCs w:val="16"/>
                <w:lang w:eastAsia="es-MX"/>
              </w:rPr>
              <w:t> </w:t>
            </w:r>
          </w:p>
        </w:tc>
        <w:tc>
          <w:tcPr>
            <w:tcW w:w="231" w:type="pct"/>
            <w:shd w:val="clear" w:color="000000" w:fill="FFFFFF"/>
            <w:noWrap/>
            <w:vAlign w:val="center"/>
            <w:hideMark/>
          </w:tcPr>
          <w:p w:rsidR="00AB41CF" w:rsidRPr="000A0708" w:rsidRDefault="00AB41CF" w:rsidP="00C96AEA">
            <w:pPr>
              <w:jc w:val="center"/>
              <w:rPr>
                <w:rFonts w:ascii="Arial Narrow" w:hAnsi="Arial Narrow"/>
                <w:sz w:val="16"/>
                <w:szCs w:val="16"/>
                <w:lang w:eastAsia="es-MX"/>
              </w:rPr>
            </w:pPr>
            <w:r w:rsidRPr="000A0708">
              <w:rPr>
                <w:rFonts w:ascii="Arial Narrow" w:hAnsi="Arial Narrow"/>
                <w:sz w:val="16"/>
                <w:szCs w:val="16"/>
                <w:lang w:eastAsia="es-MX"/>
              </w:rPr>
              <w:t> </w:t>
            </w:r>
          </w:p>
        </w:tc>
        <w:tc>
          <w:tcPr>
            <w:tcW w:w="174" w:type="pct"/>
            <w:shd w:val="clear" w:color="000000" w:fill="FFFFFF"/>
            <w:noWrap/>
            <w:vAlign w:val="center"/>
            <w:hideMark/>
          </w:tcPr>
          <w:p w:rsidR="00AB41CF" w:rsidRPr="000A0708" w:rsidRDefault="00AB41CF" w:rsidP="00C96AEA">
            <w:pPr>
              <w:jc w:val="center"/>
              <w:rPr>
                <w:rFonts w:ascii="Arial Narrow" w:hAnsi="Arial Narrow"/>
                <w:sz w:val="16"/>
                <w:szCs w:val="16"/>
                <w:lang w:eastAsia="es-MX"/>
              </w:rPr>
            </w:pPr>
            <w:r w:rsidRPr="000A0708">
              <w:rPr>
                <w:rFonts w:ascii="Arial Narrow" w:hAnsi="Arial Narrow"/>
                <w:sz w:val="16"/>
                <w:szCs w:val="16"/>
                <w:lang w:eastAsia="es-MX"/>
              </w:rPr>
              <w:t> </w:t>
            </w:r>
          </w:p>
        </w:tc>
        <w:tc>
          <w:tcPr>
            <w:tcW w:w="231" w:type="pct"/>
            <w:shd w:val="clear" w:color="000000" w:fill="FFFFFF"/>
            <w:noWrap/>
            <w:vAlign w:val="center"/>
            <w:hideMark/>
          </w:tcPr>
          <w:p w:rsidR="00AB41CF" w:rsidRPr="000A0708" w:rsidRDefault="00AB41CF" w:rsidP="00C96AEA">
            <w:pPr>
              <w:jc w:val="center"/>
              <w:rPr>
                <w:rFonts w:ascii="Arial Narrow" w:hAnsi="Arial Narrow"/>
                <w:sz w:val="16"/>
                <w:szCs w:val="16"/>
                <w:lang w:eastAsia="es-MX"/>
              </w:rPr>
            </w:pPr>
            <w:r w:rsidRPr="000A0708">
              <w:rPr>
                <w:rFonts w:ascii="Arial Narrow" w:hAnsi="Arial Narrow"/>
                <w:sz w:val="16"/>
                <w:szCs w:val="16"/>
                <w:lang w:eastAsia="es-MX"/>
              </w:rPr>
              <w:t> </w:t>
            </w:r>
          </w:p>
        </w:tc>
        <w:tc>
          <w:tcPr>
            <w:tcW w:w="228" w:type="pct"/>
            <w:shd w:val="clear" w:color="000000" w:fill="FFFFFF"/>
            <w:noWrap/>
            <w:vAlign w:val="center"/>
            <w:hideMark/>
          </w:tcPr>
          <w:p w:rsidR="00AB41CF" w:rsidRPr="000A0708" w:rsidRDefault="00AB41CF" w:rsidP="00C96AEA">
            <w:pPr>
              <w:rPr>
                <w:rFonts w:ascii="Arial Narrow" w:hAnsi="Arial Narrow"/>
                <w:sz w:val="16"/>
                <w:szCs w:val="16"/>
                <w:lang w:eastAsia="es-MX"/>
              </w:rPr>
            </w:pPr>
            <w:r w:rsidRPr="000A0708">
              <w:rPr>
                <w:rFonts w:ascii="Arial Narrow" w:hAnsi="Arial Narrow"/>
                <w:sz w:val="16"/>
                <w:szCs w:val="16"/>
                <w:lang w:eastAsia="es-MX"/>
              </w:rPr>
              <w:t> </w:t>
            </w:r>
          </w:p>
        </w:tc>
        <w:tc>
          <w:tcPr>
            <w:tcW w:w="174" w:type="pct"/>
            <w:shd w:val="clear" w:color="000000" w:fill="FFFFFF"/>
            <w:noWrap/>
            <w:vAlign w:val="center"/>
            <w:hideMark/>
          </w:tcPr>
          <w:p w:rsidR="00AB41CF" w:rsidRPr="000A0708" w:rsidRDefault="00AB41CF" w:rsidP="00C96AEA">
            <w:pPr>
              <w:rPr>
                <w:rFonts w:ascii="Arial Narrow" w:hAnsi="Arial Narrow"/>
                <w:sz w:val="16"/>
                <w:szCs w:val="16"/>
                <w:lang w:eastAsia="es-MX"/>
              </w:rPr>
            </w:pPr>
            <w:r w:rsidRPr="000A0708">
              <w:rPr>
                <w:rFonts w:ascii="Arial Narrow" w:hAnsi="Arial Narrow"/>
                <w:sz w:val="16"/>
                <w:szCs w:val="16"/>
                <w:lang w:eastAsia="es-MX"/>
              </w:rPr>
              <w:t> 10</w:t>
            </w:r>
          </w:p>
        </w:tc>
        <w:tc>
          <w:tcPr>
            <w:tcW w:w="167" w:type="pct"/>
            <w:shd w:val="clear" w:color="000000" w:fill="FFFFFF"/>
            <w:noWrap/>
            <w:vAlign w:val="center"/>
            <w:hideMark/>
          </w:tcPr>
          <w:p w:rsidR="00AB41CF" w:rsidRPr="000A0708" w:rsidRDefault="00AB41CF" w:rsidP="00C96AEA">
            <w:pPr>
              <w:rPr>
                <w:rFonts w:ascii="Arial Narrow" w:hAnsi="Arial Narrow"/>
                <w:sz w:val="16"/>
                <w:szCs w:val="16"/>
                <w:lang w:eastAsia="es-MX"/>
              </w:rPr>
            </w:pPr>
            <w:r w:rsidRPr="000A0708">
              <w:rPr>
                <w:rFonts w:ascii="Arial Narrow" w:hAnsi="Arial Narrow"/>
                <w:sz w:val="16"/>
                <w:szCs w:val="16"/>
                <w:lang w:eastAsia="es-MX"/>
              </w:rPr>
              <w:t> </w:t>
            </w:r>
          </w:p>
        </w:tc>
        <w:tc>
          <w:tcPr>
            <w:tcW w:w="231" w:type="pct"/>
            <w:shd w:val="clear" w:color="000000" w:fill="FFFFFF"/>
            <w:noWrap/>
            <w:vAlign w:val="center"/>
            <w:hideMark/>
          </w:tcPr>
          <w:p w:rsidR="00AB41CF" w:rsidRPr="000A0708" w:rsidRDefault="00AB41CF" w:rsidP="00C96AEA">
            <w:pPr>
              <w:rPr>
                <w:rFonts w:ascii="Arial Narrow" w:hAnsi="Arial Narrow"/>
                <w:sz w:val="16"/>
                <w:szCs w:val="16"/>
                <w:lang w:eastAsia="es-MX"/>
              </w:rPr>
            </w:pPr>
            <w:r w:rsidRPr="000A0708">
              <w:rPr>
                <w:rFonts w:ascii="Arial Narrow" w:hAnsi="Arial Narrow"/>
                <w:sz w:val="16"/>
                <w:szCs w:val="16"/>
                <w:lang w:eastAsia="es-MX"/>
              </w:rPr>
              <w:t> </w:t>
            </w:r>
          </w:p>
        </w:tc>
        <w:tc>
          <w:tcPr>
            <w:tcW w:w="193" w:type="pct"/>
            <w:shd w:val="clear" w:color="000000" w:fill="FFFFFF"/>
            <w:noWrap/>
            <w:vAlign w:val="center"/>
            <w:hideMark/>
          </w:tcPr>
          <w:p w:rsidR="00AB41CF" w:rsidRPr="000A0708" w:rsidRDefault="00AB41CF" w:rsidP="00C96AEA">
            <w:pPr>
              <w:rPr>
                <w:rFonts w:ascii="Arial Narrow" w:hAnsi="Arial Narrow"/>
                <w:sz w:val="16"/>
                <w:szCs w:val="16"/>
                <w:lang w:eastAsia="es-MX"/>
              </w:rPr>
            </w:pPr>
            <w:r w:rsidRPr="000A0708">
              <w:rPr>
                <w:rFonts w:ascii="Arial Narrow" w:hAnsi="Arial Narrow"/>
                <w:sz w:val="16"/>
                <w:szCs w:val="16"/>
                <w:lang w:eastAsia="es-MX"/>
              </w:rPr>
              <w:t> </w:t>
            </w:r>
          </w:p>
        </w:tc>
        <w:tc>
          <w:tcPr>
            <w:tcW w:w="184" w:type="pct"/>
            <w:shd w:val="clear" w:color="000000" w:fill="FFFFFF"/>
            <w:noWrap/>
            <w:vAlign w:val="center"/>
            <w:hideMark/>
          </w:tcPr>
          <w:p w:rsidR="00AB41CF" w:rsidRPr="000A0708" w:rsidRDefault="00AB41CF" w:rsidP="00C96AEA">
            <w:pPr>
              <w:rPr>
                <w:rFonts w:ascii="Arial Narrow" w:hAnsi="Arial Narrow"/>
                <w:sz w:val="16"/>
                <w:szCs w:val="16"/>
                <w:lang w:eastAsia="es-MX"/>
              </w:rPr>
            </w:pPr>
            <w:r w:rsidRPr="000A0708">
              <w:rPr>
                <w:rFonts w:ascii="Arial Narrow" w:hAnsi="Arial Narrow"/>
                <w:sz w:val="16"/>
                <w:szCs w:val="16"/>
                <w:lang w:eastAsia="es-MX"/>
              </w:rPr>
              <w:t> 15</w:t>
            </w:r>
          </w:p>
        </w:tc>
        <w:tc>
          <w:tcPr>
            <w:tcW w:w="194" w:type="pct"/>
            <w:shd w:val="clear" w:color="000000" w:fill="FFFFFF"/>
            <w:noWrap/>
            <w:vAlign w:val="center"/>
            <w:hideMark/>
          </w:tcPr>
          <w:p w:rsidR="00AB41CF" w:rsidRPr="000A0708" w:rsidRDefault="00AB41CF" w:rsidP="00C96AEA">
            <w:pPr>
              <w:rPr>
                <w:rFonts w:ascii="Arial Narrow" w:hAnsi="Arial Narrow"/>
                <w:sz w:val="16"/>
                <w:szCs w:val="16"/>
                <w:lang w:eastAsia="es-MX"/>
              </w:rPr>
            </w:pPr>
            <w:r w:rsidRPr="000A0708">
              <w:rPr>
                <w:rFonts w:ascii="Arial Narrow" w:hAnsi="Arial Narrow"/>
                <w:sz w:val="16"/>
                <w:szCs w:val="16"/>
                <w:lang w:eastAsia="es-MX"/>
              </w:rPr>
              <w:t> </w:t>
            </w:r>
          </w:p>
        </w:tc>
        <w:tc>
          <w:tcPr>
            <w:tcW w:w="179" w:type="pct"/>
            <w:shd w:val="clear" w:color="000000" w:fill="FFFFFF"/>
            <w:noWrap/>
            <w:vAlign w:val="center"/>
            <w:hideMark/>
          </w:tcPr>
          <w:p w:rsidR="00AB41CF" w:rsidRPr="000A0708" w:rsidRDefault="00AB41CF" w:rsidP="00C96AEA">
            <w:pPr>
              <w:rPr>
                <w:rFonts w:ascii="Arial Narrow" w:hAnsi="Arial Narrow"/>
                <w:sz w:val="16"/>
                <w:szCs w:val="16"/>
                <w:lang w:eastAsia="es-MX"/>
              </w:rPr>
            </w:pPr>
            <w:r w:rsidRPr="000A0708">
              <w:rPr>
                <w:rFonts w:ascii="Arial Narrow" w:hAnsi="Arial Narrow"/>
                <w:sz w:val="16"/>
                <w:szCs w:val="16"/>
                <w:lang w:eastAsia="es-MX"/>
              </w:rPr>
              <w:t> </w:t>
            </w:r>
          </w:p>
        </w:tc>
      </w:tr>
      <w:tr w:rsidR="00107798" w:rsidRPr="000A0708" w:rsidTr="00107798">
        <w:trPr>
          <w:trHeight w:val="288"/>
          <w:jc w:val="right"/>
        </w:trPr>
        <w:tc>
          <w:tcPr>
            <w:tcW w:w="239" w:type="pct"/>
            <w:vMerge/>
            <w:vAlign w:val="center"/>
            <w:hideMark/>
          </w:tcPr>
          <w:p w:rsidR="00AB41CF" w:rsidRPr="000A0708" w:rsidRDefault="00AB41CF" w:rsidP="00C96AEA">
            <w:pPr>
              <w:rPr>
                <w:rFonts w:ascii="Arial Narrow" w:hAnsi="Arial Narrow"/>
                <w:sz w:val="16"/>
                <w:szCs w:val="16"/>
                <w:lang w:eastAsia="es-MX"/>
              </w:rPr>
            </w:pPr>
          </w:p>
        </w:tc>
        <w:tc>
          <w:tcPr>
            <w:tcW w:w="988" w:type="pct"/>
            <w:vMerge/>
            <w:vAlign w:val="center"/>
            <w:hideMark/>
          </w:tcPr>
          <w:p w:rsidR="00AB41CF" w:rsidRPr="000A0708" w:rsidRDefault="00AB41CF" w:rsidP="00C96AEA">
            <w:pPr>
              <w:rPr>
                <w:rFonts w:ascii="Arial Narrow" w:hAnsi="Arial Narrow"/>
                <w:sz w:val="16"/>
                <w:szCs w:val="16"/>
                <w:lang w:eastAsia="es-MX"/>
              </w:rPr>
            </w:pPr>
          </w:p>
        </w:tc>
        <w:tc>
          <w:tcPr>
            <w:tcW w:w="493" w:type="pct"/>
            <w:vMerge/>
            <w:vAlign w:val="center"/>
            <w:hideMark/>
          </w:tcPr>
          <w:p w:rsidR="00AB41CF" w:rsidRPr="000A0708" w:rsidRDefault="00AB41CF" w:rsidP="00C96AEA">
            <w:pPr>
              <w:rPr>
                <w:rFonts w:ascii="Arial Narrow" w:hAnsi="Arial Narrow"/>
                <w:sz w:val="16"/>
                <w:szCs w:val="16"/>
                <w:lang w:eastAsia="es-MX"/>
              </w:rPr>
            </w:pPr>
          </w:p>
        </w:tc>
        <w:tc>
          <w:tcPr>
            <w:tcW w:w="371" w:type="pct"/>
            <w:vMerge/>
            <w:vAlign w:val="center"/>
            <w:hideMark/>
          </w:tcPr>
          <w:p w:rsidR="00AB41CF" w:rsidRPr="000A0708" w:rsidRDefault="00AB41CF" w:rsidP="00C96AEA">
            <w:pPr>
              <w:rPr>
                <w:rFonts w:ascii="Arial Narrow" w:hAnsi="Arial Narrow"/>
                <w:sz w:val="16"/>
                <w:szCs w:val="16"/>
                <w:lang w:eastAsia="es-MX"/>
              </w:rPr>
            </w:pPr>
          </w:p>
        </w:tc>
        <w:tc>
          <w:tcPr>
            <w:tcW w:w="248" w:type="pct"/>
            <w:vMerge/>
            <w:vAlign w:val="center"/>
            <w:hideMark/>
          </w:tcPr>
          <w:p w:rsidR="00AB41CF" w:rsidRPr="000A0708" w:rsidRDefault="00AB41CF" w:rsidP="00C96AEA">
            <w:pPr>
              <w:rPr>
                <w:rFonts w:ascii="Arial Narrow" w:hAnsi="Arial Narrow"/>
                <w:sz w:val="16"/>
                <w:szCs w:val="16"/>
                <w:lang w:eastAsia="es-MX"/>
              </w:rPr>
            </w:pPr>
          </w:p>
        </w:tc>
        <w:tc>
          <w:tcPr>
            <w:tcW w:w="244" w:type="pct"/>
            <w:shd w:val="clear" w:color="000000" w:fill="FFFFFF"/>
            <w:vAlign w:val="center"/>
            <w:hideMark/>
          </w:tcPr>
          <w:p w:rsidR="00AB41CF" w:rsidRPr="000A0708" w:rsidRDefault="00C96AEA" w:rsidP="00C96AEA">
            <w:pPr>
              <w:rPr>
                <w:rFonts w:ascii="Arial Narrow" w:hAnsi="Arial Narrow"/>
                <w:color w:val="000000"/>
                <w:sz w:val="16"/>
                <w:szCs w:val="16"/>
                <w:lang w:eastAsia="es-MX"/>
              </w:rPr>
            </w:pPr>
            <w:r>
              <w:rPr>
                <w:rFonts w:ascii="Arial Narrow" w:hAnsi="Arial Narrow"/>
                <w:color w:val="000000"/>
                <w:sz w:val="16"/>
                <w:szCs w:val="16"/>
                <w:lang w:eastAsia="es-MX"/>
              </w:rPr>
              <w:t>S/.</w:t>
            </w:r>
          </w:p>
        </w:tc>
        <w:tc>
          <w:tcPr>
            <w:tcW w:w="231" w:type="pct"/>
            <w:shd w:val="clear" w:color="000000" w:fill="FFFFFF"/>
            <w:noWrap/>
            <w:vAlign w:val="center"/>
            <w:hideMark/>
          </w:tcPr>
          <w:p w:rsidR="00AB41CF" w:rsidRPr="000A0708" w:rsidRDefault="00AB41CF" w:rsidP="00C96AEA">
            <w:pPr>
              <w:jc w:val="center"/>
              <w:rPr>
                <w:rFonts w:ascii="Arial Narrow" w:hAnsi="Arial Narrow"/>
                <w:sz w:val="16"/>
                <w:szCs w:val="16"/>
                <w:lang w:eastAsia="es-MX"/>
              </w:rPr>
            </w:pPr>
            <w:r w:rsidRPr="000A0708">
              <w:rPr>
                <w:rFonts w:ascii="Arial Narrow" w:hAnsi="Arial Narrow"/>
                <w:sz w:val="16"/>
                <w:szCs w:val="16"/>
                <w:lang w:eastAsia="es-MX"/>
              </w:rPr>
              <w:t>0</w:t>
            </w:r>
          </w:p>
        </w:tc>
        <w:tc>
          <w:tcPr>
            <w:tcW w:w="231" w:type="pct"/>
            <w:shd w:val="clear" w:color="000000" w:fill="FFFFFF"/>
            <w:noWrap/>
            <w:vAlign w:val="center"/>
            <w:hideMark/>
          </w:tcPr>
          <w:p w:rsidR="00AB41CF" w:rsidRPr="000A0708" w:rsidRDefault="00AB41CF" w:rsidP="00C96AEA">
            <w:pPr>
              <w:jc w:val="center"/>
              <w:rPr>
                <w:rFonts w:ascii="Arial Narrow" w:hAnsi="Arial Narrow"/>
                <w:sz w:val="16"/>
                <w:szCs w:val="16"/>
                <w:lang w:eastAsia="es-MX"/>
              </w:rPr>
            </w:pPr>
            <w:r w:rsidRPr="000A0708">
              <w:rPr>
                <w:rFonts w:ascii="Arial Narrow" w:hAnsi="Arial Narrow"/>
                <w:sz w:val="16"/>
                <w:szCs w:val="16"/>
                <w:lang w:eastAsia="es-MX"/>
              </w:rPr>
              <w:t>0</w:t>
            </w:r>
          </w:p>
        </w:tc>
        <w:tc>
          <w:tcPr>
            <w:tcW w:w="174" w:type="pct"/>
            <w:shd w:val="clear" w:color="000000" w:fill="FFFFFF"/>
            <w:noWrap/>
            <w:vAlign w:val="center"/>
            <w:hideMark/>
          </w:tcPr>
          <w:p w:rsidR="00AB41CF" w:rsidRPr="000A0708" w:rsidRDefault="00AB41CF" w:rsidP="00C96AEA">
            <w:pPr>
              <w:jc w:val="center"/>
              <w:rPr>
                <w:rFonts w:ascii="Arial Narrow" w:hAnsi="Arial Narrow"/>
                <w:sz w:val="16"/>
                <w:szCs w:val="16"/>
                <w:lang w:eastAsia="es-MX"/>
              </w:rPr>
            </w:pPr>
            <w:r w:rsidRPr="000A0708">
              <w:rPr>
                <w:rFonts w:ascii="Arial Narrow" w:hAnsi="Arial Narrow"/>
                <w:sz w:val="16"/>
                <w:szCs w:val="16"/>
                <w:lang w:eastAsia="es-MX"/>
              </w:rPr>
              <w:t>0</w:t>
            </w:r>
          </w:p>
        </w:tc>
        <w:tc>
          <w:tcPr>
            <w:tcW w:w="231" w:type="pct"/>
            <w:shd w:val="clear" w:color="000000" w:fill="FFFFFF"/>
            <w:noWrap/>
            <w:vAlign w:val="center"/>
            <w:hideMark/>
          </w:tcPr>
          <w:p w:rsidR="00AB41CF" w:rsidRPr="000A0708" w:rsidRDefault="00AB41CF" w:rsidP="00C96AEA">
            <w:pPr>
              <w:jc w:val="center"/>
              <w:rPr>
                <w:rFonts w:ascii="Arial Narrow" w:hAnsi="Arial Narrow"/>
                <w:sz w:val="16"/>
                <w:szCs w:val="16"/>
                <w:lang w:eastAsia="es-MX"/>
              </w:rPr>
            </w:pPr>
            <w:r w:rsidRPr="000A0708">
              <w:rPr>
                <w:rFonts w:ascii="Arial Narrow" w:hAnsi="Arial Narrow"/>
                <w:sz w:val="16"/>
                <w:szCs w:val="16"/>
                <w:lang w:eastAsia="es-MX"/>
              </w:rPr>
              <w:t>5,000</w:t>
            </w:r>
          </w:p>
        </w:tc>
        <w:tc>
          <w:tcPr>
            <w:tcW w:w="228" w:type="pct"/>
            <w:shd w:val="clear" w:color="000000" w:fill="FFFFFF"/>
            <w:noWrap/>
            <w:vAlign w:val="center"/>
            <w:hideMark/>
          </w:tcPr>
          <w:p w:rsidR="00AB41CF" w:rsidRPr="000A0708" w:rsidRDefault="00AB41CF" w:rsidP="00C96AEA">
            <w:pPr>
              <w:jc w:val="center"/>
              <w:rPr>
                <w:rFonts w:ascii="Arial Narrow" w:hAnsi="Arial Narrow"/>
                <w:sz w:val="16"/>
                <w:szCs w:val="16"/>
                <w:lang w:eastAsia="es-MX"/>
              </w:rPr>
            </w:pPr>
            <w:r w:rsidRPr="000A0708">
              <w:rPr>
                <w:rFonts w:ascii="Arial Narrow" w:hAnsi="Arial Narrow"/>
                <w:sz w:val="16"/>
                <w:szCs w:val="16"/>
                <w:lang w:eastAsia="es-MX"/>
              </w:rPr>
              <w:t>0</w:t>
            </w:r>
          </w:p>
        </w:tc>
        <w:tc>
          <w:tcPr>
            <w:tcW w:w="174" w:type="pct"/>
            <w:shd w:val="clear" w:color="000000" w:fill="FFFFFF"/>
            <w:noWrap/>
            <w:vAlign w:val="center"/>
            <w:hideMark/>
          </w:tcPr>
          <w:p w:rsidR="00AB41CF" w:rsidRPr="000A0708" w:rsidRDefault="00AB41CF" w:rsidP="00C96AEA">
            <w:pPr>
              <w:jc w:val="center"/>
              <w:rPr>
                <w:rFonts w:ascii="Arial Narrow" w:hAnsi="Arial Narrow"/>
                <w:sz w:val="16"/>
                <w:szCs w:val="16"/>
                <w:lang w:eastAsia="es-MX"/>
              </w:rPr>
            </w:pPr>
            <w:r w:rsidRPr="000A0708">
              <w:rPr>
                <w:rFonts w:ascii="Arial Narrow" w:hAnsi="Arial Narrow"/>
                <w:sz w:val="16"/>
                <w:szCs w:val="16"/>
                <w:lang w:eastAsia="es-MX"/>
              </w:rPr>
              <w:t>0</w:t>
            </w:r>
          </w:p>
        </w:tc>
        <w:tc>
          <w:tcPr>
            <w:tcW w:w="167" w:type="pct"/>
            <w:shd w:val="clear" w:color="000000" w:fill="FFFFFF"/>
            <w:noWrap/>
            <w:vAlign w:val="center"/>
            <w:hideMark/>
          </w:tcPr>
          <w:p w:rsidR="00AB41CF" w:rsidRPr="000A0708" w:rsidRDefault="00AB41CF" w:rsidP="00C96AEA">
            <w:pPr>
              <w:jc w:val="center"/>
              <w:rPr>
                <w:rFonts w:ascii="Arial Narrow" w:hAnsi="Arial Narrow"/>
                <w:sz w:val="16"/>
                <w:szCs w:val="16"/>
                <w:lang w:eastAsia="es-MX"/>
              </w:rPr>
            </w:pPr>
            <w:r w:rsidRPr="000A0708">
              <w:rPr>
                <w:rFonts w:ascii="Arial Narrow" w:hAnsi="Arial Narrow"/>
                <w:sz w:val="16"/>
                <w:szCs w:val="16"/>
                <w:lang w:eastAsia="es-MX"/>
              </w:rPr>
              <w:t>0</w:t>
            </w:r>
          </w:p>
        </w:tc>
        <w:tc>
          <w:tcPr>
            <w:tcW w:w="231" w:type="pct"/>
            <w:shd w:val="clear" w:color="000000" w:fill="FFFFFF"/>
            <w:noWrap/>
            <w:vAlign w:val="center"/>
            <w:hideMark/>
          </w:tcPr>
          <w:p w:rsidR="00AB41CF" w:rsidRPr="000A0708" w:rsidRDefault="00AB41CF" w:rsidP="00C96AEA">
            <w:pPr>
              <w:jc w:val="center"/>
              <w:rPr>
                <w:rFonts w:ascii="Arial Narrow" w:hAnsi="Arial Narrow"/>
                <w:sz w:val="16"/>
                <w:szCs w:val="16"/>
                <w:lang w:eastAsia="es-MX"/>
              </w:rPr>
            </w:pPr>
            <w:r w:rsidRPr="000A0708">
              <w:rPr>
                <w:rFonts w:ascii="Arial Narrow" w:hAnsi="Arial Narrow"/>
                <w:sz w:val="16"/>
                <w:szCs w:val="16"/>
                <w:lang w:eastAsia="es-MX"/>
              </w:rPr>
              <w:t>2,000</w:t>
            </w:r>
          </w:p>
        </w:tc>
        <w:tc>
          <w:tcPr>
            <w:tcW w:w="193" w:type="pct"/>
            <w:shd w:val="clear" w:color="000000" w:fill="FFFFFF"/>
            <w:noWrap/>
            <w:vAlign w:val="center"/>
            <w:hideMark/>
          </w:tcPr>
          <w:p w:rsidR="00AB41CF" w:rsidRPr="000A0708" w:rsidRDefault="00AB41CF" w:rsidP="00C96AEA">
            <w:pPr>
              <w:jc w:val="center"/>
              <w:rPr>
                <w:rFonts w:ascii="Arial Narrow" w:hAnsi="Arial Narrow"/>
                <w:sz w:val="16"/>
                <w:szCs w:val="16"/>
                <w:lang w:eastAsia="es-MX"/>
              </w:rPr>
            </w:pPr>
            <w:r w:rsidRPr="000A0708">
              <w:rPr>
                <w:rFonts w:ascii="Arial Narrow" w:hAnsi="Arial Narrow"/>
                <w:sz w:val="16"/>
                <w:szCs w:val="16"/>
                <w:lang w:eastAsia="es-MX"/>
              </w:rPr>
              <w:t>0</w:t>
            </w:r>
          </w:p>
        </w:tc>
        <w:tc>
          <w:tcPr>
            <w:tcW w:w="184" w:type="pct"/>
            <w:shd w:val="clear" w:color="000000" w:fill="FFFFFF"/>
            <w:noWrap/>
            <w:vAlign w:val="center"/>
            <w:hideMark/>
          </w:tcPr>
          <w:p w:rsidR="00AB41CF" w:rsidRPr="000A0708" w:rsidRDefault="00AB41CF" w:rsidP="00C96AEA">
            <w:pPr>
              <w:jc w:val="center"/>
              <w:rPr>
                <w:rFonts w:ascii="Arial Narrow" w:hAnsi="Arial Narrow"/>
                <w:sz w:val="16"/>
                <w:szCs w:val="16"/>
                <w:lang w:eastAsia="es-MX"/>
              </w:rPr>
            </w:pPr>
            <w:r w:rsidRPr="000A0708">
              <w:rPr>
                <w:rFonts w:ascii="Arial Narrow" w:hAnsi="Arial Narrow"/>
                <w:sz w:val="16"/>
                <w:szCs w:val="16"/>
                <w:lang w:eastAsia="es-MX"/>
              </w:rPr>
              <w:t>0</w:t>
            </w:r>
          </w:p>
        </w:tc>
        <w:tc>
          <w:tcPr>
            <w:tcW w:w="194" w:type="pct"/>
            <w:shd w:val="clear" w:color="000000" w:fill="FFFFFF"/>
            <w:noWrap/>
            <w:vAlign w:val="center"/>
            <w:hideMark/>
          </w:tcPr>
          <w:p w:rsidR="00AB41CF" w:rsidRPr="000A0708" w:rsidRDefault="00AB41CF" w:rsidP="00C96AEA">
            <w:pPr>
              <w:jc w:val="center"/>
              <w:rPr>
                <w:rFonts w:ascii="Arial Narrow" w:hAnsi="Arial Narrow"/>
                <w:sz w:val="16"/>
                <w:szCs w:val="16"/>
                <w:lang w:eastAsia="es-MX"/>
              </w:rPr>
            </w:pPr>
            <w:r w:rsidRPr="000A0708">
              <w:rPr>
                <w:rFonts w:ascii="Arial Narrow" w:hAnsi="Arial Narrow"/>
                <w:sz w:val="16"/>
                <w:szCs w:val="16"/>
                <w:lang w:eastAsia="es-MX"/>
              </w:rPr>
              <w:t>0</w:t>
            </w:r>
          </w:p>
        </w:tc>
        <w:tc>
          <w:tcPr>
            <w:tcW w:w="179" w:type="pct"/>
            <w:shd w:val="clear" w:color="000000" w:fill="FFFFFF"/>
            <w:noWrap/>
            <w:vAlign w:val="center"/>
            <w:hideMark/>
          </w:tcPr>
          <w:p w:rsidR="00AB41CF" w:rsidRPr="000A0708" w:rsidRDefault="00AB41CF" w:rsidP="00C96AEA">
            <w:pPr>
              <w:jc w:val="center"/>
              <w:rPr>
                <w:rFonts w:ascii="Arial Narrow" w:hAnsi="Arial Narrow"/>
                <w:sz w:val="16"/>
                <w:szCs w:val="16"/>
                <w:lang w:eastAsia="es-MX"/>
              </w:rPr>
            </w:pPr>
            <w:r w:rsidRPr="000A0708">
              <w:rPr>
                <w:rFonts w:ascii="Arial Narrow" w:hAnsi="Arial Narrow"/>
                <w:sz w:val="16"/>
                <w:szCs w:val="16"/>
                <w:lang w:eastAsia="es-MX"/>
              </w:rPr>
              <w:t>0</w:t>
            </w:r>
          </w:p>
        </w:tc>
      </w:tr>
    </w:tbl>
    <w:p w:rsidR="00AB41CF" w:rsidRPr="000A0708" w:rsidRDefault="00AB41CF" w:rsidP="0093370A">
      <w:pPr>
        <w:jc w:val="both"/>
        <w:rPr>
          <w:rFonts w:ascii="Arial Narrow" w:hAnsi="Arial Narrow" w:cs="Arial"/>
          <w:b/>
          <w:bCs/>
          <w:sz w:val="22"/>
          <w:szCs w:val="22"/>
        </w:rPr>
      </w:pPr>
    </w:p>
    <w:p w:rsidR="00E1722C" w:rsidRPr="000A0708" w:rsidRDefault="00E1722C" w:rsidP="0093370A">
      <w:pPr>
        <w:jc w:val="both"/>
        <w:rPr>
          <w:rFonts w:ascii="Arial Narrow" w:hAnsi="Arial Narrow" w:cs="Arial"/>
          <w:b/>
          <w:bCs/>
          <w:sz w:val="22"/>
          <w:szCs w:val="22"/>
        </w:rPr>
      </w:pPr>
    </w:p>
    <w:p w:rsidR="00481DC7" w:rsidRPr="000A0708" w:rsidRDefault="00481DC7" w:rsidP="00C96AEA">
      <w:pPr>
        <w:ind w:left="284"/>
        <w:jc w:val="both"/>
        <w:rPr>
          <w:rFonts w:ascii="Arial Narrow" w:hAnsi="Arial Narrow" w:cs="Arial"/>
          <w:b/>
          <w:bCs/>
          <w:sz w:val="22"/>
          <w:szCs w:val="22"/>
        </w:rPr>
      </w:pPr>
      <w:r w:rsidRPr="000A0708">
        <w:rPr>
          <w:rFonts w:ascii="Arial Narrow" w:hAnsi="Arial Narrow" w:cs="Arial"/>
          <w:b/>
          <w:bCs/>
          <w:sz w:val="22"/>
          <w:szCs w:val="22"/>
        </w:rPr>
        <w:t>Formato 03: Cuadro de Desagregación de Tareas (DIAGRAMA DE GANTT)</w:t>
      </w:r>
    </w:p>
    <w:p w:rsidR="00CA5297" w:rsidRPr="000A0708" w:rsidRDefault="00CA5297" w:rsidP="0093370A">
      <w:pPr>
        <w:jc w:val="both"/>
        <w:rPr>
          <w:rFonts w:ascii="Arial Narrow" w:hAnsi="Arial Narrow" w:cs="Arial"/>
          <w:bCs/>
          <w:sz w:val="22"/>
          <w:szCs w:val="22"/>
        </w:rPr>
      </w:pPr>
    </w:p>
    <w:p w:rsidR="00AA7083" w:rsidRPr="000A0708" w:rsidRDefault="00AA7083" w:rsidP="00C96AEA">
      <w:pPr>
        <w:pStyle w:val="Sangra3detindependiente"/>
        <w:ind w:left="284"/>
        <w:rPr>
          <w:rFonts w:ascii="Arial Narrow" w:hAnsi="Arial Narrow"/>
          <w:sz w:val="22"/>
          <w:szCs w:val="22"/>
        </w:rPr>
      </w:pPr>
      <w:r w:rsidRPr="000A0708">
        <w:rPr>
          <w:rFonts w:ascii="Arial Narrow" w:hAnsi="Arial Narrow"/>
          <w:sz w:val="22"/>
          <w:szCs w:val="22"/>
        </w:rPr>
        <w:t>El registro de datos básicos se realizará de acuerdo a la siguiente secuencia:</w:t>
      </w:r>
    </w:p>
    <w:p w:rsidR="00481DC7" w:rsidRPr="000A0708" w:rsidRDefault="00AA7083" w:rsidP="00F71C86">
      <w:pPr>
        <w:pStyle w:val="Prrafodelista"/>
        <w:numPr>
          <w:ilvl w:val="0"/>
          <w:numId w:val="9"/>
        </w:numPr>
        <w:jc w:val="both"/>
        <w:rPr>
          <w:rFonts w:ascii="Arial Narrow" w:hAnsi="Arial Narrow" w:cs="Arial"/>
          <w:bCs/>
          <w:sz w:val="22"/>
          <w:szCs w:val="22"/>
        </w:rPr>
      </w:pPr>
      <w:r w:rsidRPr="000A0708">
        <w:rPr>
          <w:rFonts w:ascii="Arial Narrow" w:hAnsi="Arial Narrow" w:cs="Arial"/>
          <w:bCs/>
          <w:sz w:val="22"/>
          <w:szCs w:val="22"/>
        </w:rPr>
        <w:t xml:space="preserve">El formato N° 03, es el desagregado de tareas que involucra un diagrama de GANTT, esto permitirá la programación física mensual que servirá como base para el costeo a nivel de especifica de gastos de la tarea. </w:t>
      </w:r>
    </w:p>
    <w:p w:rsidR="00481DC7" w:rsidRPr="000A0708" w:rsidRDefault="00AA7083" w:rsidP="00F71C86">
      <w:pPr>
        <w:pStyle w:val="Prrafodelista"/>
        <w:numPr>
          <w:ilvl w:val="0"/>
          <w:numId w:val="9"/>
        </w:numPr>
        <w:jc w:val="both"/>
        <w:rPr>
          <w:rFonts w:ascii="Arial Narrow" w:hAnsi="Arial Narrow" w:cs="Arial"/>
          <w:bCs/>
          <w:sz w:val="22"/>
          <w:szCs w:val="22"/>
        </w:rPr>
      </w:pPr>
      <w:r w:rsidRPr="000A0708">
        <w:rPr>
          <w:rFonts w:ascii="Arial Narrow" w:hAnsi="Arial Narrow" w:cs="Arial"/>
          <w:bCs/>
          <w:sz w:val="22"/>
          <w:szCs w:val="22"/>
        </w:rPr>
        <w:t xml:space="preserve">Para el completado del formato </w:t>
      </w:r>
      <w:r w:rsidR="00B10BC8" w:rsidRPr="000A0708">
        <w:rPr>
          <w:rFonts w:ascii="Arial Narrow" w:hAnsi="Arial Narrow" w:cs="Arial"/>
          <w:bCs/>
          <w:sz w:val="22"/>
          <w:szCs w:val="22"/>
        </w:rPr>
        <w:t>deberá</w:t>
      </w:r>
      <w:r w:rsidRPr="000A0708">
        <w:rPr>
          <w:rFonts w:ascii="Arial Narrow" w:hAnsi="Arial Narrow" w:cs="Arial"/>
          <w:bCs/>
          <w:sz w:val="22"/>
          <w:szCs w:val="22"/>
        </w:rPr>
        <w:t xml:space="preserve"> señalarse las tareas, unidad de medida, cantidad, tipo de meta y fecha de inicio y fin.</w:t>
      </w:r>
    </w:p>
    <w:p w:rsidR="00481DC7" w:rsidRPr="000A0708" w:rsidRDefault="00481DC7" w:rsidP="0093370A">
      <w:pPr>
        <w:jc w:val="both"/>
        <w:rPr>
          <w:rFonts w:ascii="Arial Narrow" w:hAnsi="Arial Narrow" w:cs="Arial"/>
          <w:bCs/>
          <w:sz w:val="22"/>
          <w:szCs w:val="22"/>
        </w:rPr>
      </w:pPr>
    </w:p>
    <w:tbl>
      <w:tblPr>
        <w:tblW w:w="8235" w:type="dxa"/>
        <w:jc w:val="right"/>
        <w:tblCellMar>
          <w:left w:w="70" w:type="dxa"/>
          <w:right w:w="70" w:type="dxa"/>
        </w:tblCellMar>
        <w:tblLook w:val="04A0" w:firstRow="1" w:lastRow="0" w:firstColumn="1" w:lastColumn="0" w:noHBand="0" w:noVBand="1"/>
      </w:tblPr>
      <w:tblGrid>
        <w:gridCol w:w="567"/>
        <w:gridCol w:w="3268"/>
        <w:gridCol w:w="760"/>
        <w:gridCol w:w="900"/>
        <w:gridCol w:w="740"/>
        <w:gridCol w:w="1000"/>
        <w:gridCol w:w="1000"/>
      </w:tblGrid>
      <w:tr w:rsidR="00DC4EE4" w:rsidRPr="000A0708" w:rsidTr="00C96AEA">
        <w:trPr>
          <w:trHeight w:val="835"/>
          <w:jc w:val="right"/>
        </w:trPr>
        <w:tc>
          <w:tcPr>
            <w:tcW w:w="567" w:type="dxa"/>
            <w:tcBorders>
              <w:top w:val="single" w:sz="8" w:space="0" w:color="auto"/>
              <w:left w:val="single" w:sz="8" w:space="0" w:color="auto"/>
              <w:right w:val="single" w:sz="4" w:space="0" w:color="auto"/>
            </w:tcBorders>
            <w:shd w:val="clear" w:color="000000" w:fill="C0C0C0"/>
            <w:hideMark/>
          </w:tcPr>
          <w:p w:rsidR="00DC4EE4" w:rsidRPr="000A0708" w:rsidRDefault="00DC4EE4" w:rsidP="00481DC7">
            <w:pPr>
              <w:jc w:val="center"/>
              <w:rPr>
                <w:rFonts w:ascii="Arial Narrow" w:hAnsi="Arial Narrow"/>
                <w:b/>
                <w:bCs/>
                <w:sz w:val="16"/>
                <w:szCs w:val="16"/>
                <w:lang w:eastAsia="es-MX"/>
              </w:rPr>
            </w:pPr>
          </w:p>
          <w:p w:rsidR="00DC4EE4" w:rsidRPr="000A0708" w:rsidRDefault="00DC4EE4" w:rsidP="00481DC7">
            <w:pPr>
              <w:jc w:val="center"/>
              <w:rPr>
                <w:rFonts w:ascii="Arial Narrow" w:hAnsi="Arial Narrow"/>
                <w:b/>
                <w:bCs/>
                <w:sz w:val="16"/>
                <w:szCs w:val="16"/>
                <w:lang w:eastAsia="es-MX"/>
              </w:rPr>
            </w:pPr>
          </w:p>
          <w:p w:rsidR="00DC4EE4" w:rsidRPr="000A0708" w:rsidRDefault="00DC4EE4" w:rsidP="00481DC7">
            <w:pPr>
              <w:jc w:val="center"/>
              <w:rPr>
                <w:rFonts w:ascii="Arial Narrow" w:hAnsi="Arial Narrow"/>
                <w:b/>
                <w:bCs/>
                <w:sz w:val="16"/>
                <w:szCs w:val="16"/>
                <w:lang w:eastAsia="es-MX"/>
              </w:rPr>
            </w:pPr>
            <w:r w:rsidRPr="000A0708">
              <w:rPr>
                <w:rFonts w:ascii="Arial Narrow" w:hAnsi="Arial Narrow"/>
                <w:b/>
                <w:bCs/>
                <w:sz w:val="16"/>
                <w:szCs w:val="16"/>
                <w:lang w:eastAsia="es-MX"/>
              </w:rPr>
              <w:t>IDT </w:t>
            </w:r>
          </w:p>
          <w:p w:rsidR="00DC4EE4" w:rsidRPr="000A0708" w:rsidRDefault="00DC4EE4" w:rsidP="00481DC7">
            <w:pPr>
              <w:jc w:val="center"/>
              <w:rPr>
                <w:rFonts w:ascii="Arial Narrow" w:hAnsi="Arial Narrow"/>
                <w:b/>
                <w:bCs/>
                <w:sz w:val="16"/>
                <w:szCs w:val="16"/>
                <w:lang w:eastAsia="es-MX"/>
              </w:rPr>
            </w:pPr>
            <w:r w:rsidRPr="000A0708">
              <w:rPr>
                <w:rFonts w:ascii="Arial Narrow" w:hAnsi="Arial Narrow"/>
                <w:b/>
                <w:bCs/>
                <w:sz w:val="16"/>
                <w:szCs w:val="16"/>
                <w:lang w:eastAsia="es-MX"/>
              </w:rPr>
              <w:t> </w:t>
            </w:r>
          </w:p>
        </w:tc>
        <w:tc>
          <w:tcPr>
            <w:tcW w:w="3268" w:type="dxa"/>
            <w:tcBorders>
              <w:top w:val="single" w:sz="8" w:space="0" w:color="auto"/>
              <w:left w:val="nil"/>
              <w:right w:val="single" w:sz="8" w:space="0" w:color="auto"/>
            </w:tcBorders>
            <w:shd w:val="clear" w:color="000000" w:fill="C0C0C0"/>
            <w:hideMark/>
          </w:tcPr>
          <w:p w:rsidR="00DC4EE4" w:rsidRPr="000A0708" w:rsidRDefault="00DC4EE4" w:rsidP="00481DC7">
            <w:pPr>
              <w:jc w:val="center"/>
              <w:rPr>
                <w:rFonts w:ascii="Arial Narrow" w:hAnsi="Arial Narrow"/>
                <w:b/>
                <w:bCs/>
                <w:sz w:val="16"/>
                <w:szCs w:val="16"/>
                <w:lang w:eastAsia="es-MX"/>
              </w:rPr>
            </w:pPr>
          </w:p>
          <w:p w:rsidR="00DC4EE4" w:rsidRPr="000A0708" w:rsidRDefault="00DC4EE4" w:rsidP="00481DC7">
            <w:pPr>
              <w:jc w:val="center"/>
              <w:rPr>
                <w:rFonts w:ascii="Arial Narrow" w:hAnsi="Arial Narrow"/>
                <w:b/>
                <w:bCs/>
                <w:sz w:val="16"/>
                <w:szCs w:val="16"/>
                <w:lang w:eastAsia="es-MX"/>
              </w:rPr>
            </w:pPr>
          </w:p>
          <w:p w:rsidR="00DC4EE4" w:rsidRPr="000A0708" w:rsidRDefault="00DC4EE4" w:rsidP="00481DC7">
            <w:pPr>
              <w:jc w:val="center"/>
              <w:rPr>
                <w:rFonts w:ascii="Arial Narrow" w:hAnsi="Arial Narrow"/>
                <w:b/>
                <w:bCs/>
                <w:sz w:val="16"/>
                <w:szCs w:val="16"/>
                <w:lang w:eastAsia="es-MX"/>
              </w:rPr>
            </w:pPr>
            <w:r w:rsidRPr="000A0708">
              <w:rPr>
                <w:rFonts w:ascii="Arial Narrow" w:hAnsi="Arial Narrow"/>
                <w:b/>
                <w:bCs/>
                <w:sz w:val="16"/>
                <w:szCs w:val="16"/>
                <w:lang w:eastAsia="es-MX"/>
              </w:rPr>
              <w:t>TAREAS </w:t>
            </w:r>
          </w:p>
          <w:p w:rsidR="00DC4EE4" w:rsidRPr="000A0708" w:rsidRDefault="00DC4EE4" w:rsidP="00481DC7">
            <w:pPr>
              <w:jc w:val="center"/>
              <w:rPr>
                <w:rFonts w:ascii="Arial Narrow" w:hAnsi="Arial Narrow"/>
                <w:b/>
                <w:bCs/>
                <w:sz w:val="16"/>
                <w:szCs w:val="16"/>
                <w:lang w:eastAsia="es-MX"/>
              </w:rPr>
            </w:pPr>
            <w:r w:rsidRPr="000A0708">
              <w:rPr>
                <w:rFonts w:ascii="Arial Narrow" w:hAnsi="Arial Narrow"/>
                <w:b/>
                <w:bCs/>
                <w:sz w:val="16"/>
                <w:szCs w:val="16"/>
                <w:lang w:eastAsia="es-MX"/>
              </w:rPr>
              <w:t> </w:t>
            </w:r>
          </w:p>
        </w:tc>
        <w:tc>
          <w:tcPr>
            <w:tcW w:w="760" w:type="dxa"/>
            <w:tcBorders>
              <w:top w:val="single" w:sz="8" w:space="0" w:color="auto"/>
              <w:left w:val="single" w:sz="8" w:space="0" w:color="auto"/>
              <w:bottom w:val="single" w:sz="8" w:space="0" w:color="000000"/>
              <w:right w:val="single" w:sz="4" w:space="0" w:color="auto"/>
            </w:tcBorders>
            <w:shd w:val="clear" w:color="000000" w:fill="C0C0C0"/>
            <w:vAlign w:val="center"/>
            <w:hideMark/>
          </w:tcPr>
          <w:p w:rsidR="00DC4EE4" w:rsidRPr="000A0708" w:rsidRDefault="00DC4EE4" w:rsidP="00481DC7">
            <w:pPr>
              <w:jc w:val="center"/>
              <w:rPr>
                <w:rFonts w:ascii="Arial Narrow" w:hAnsi="Arial Narrow"/>
                <w:b/>
                <w:bCs/>
                <w:sz w:val="16"/>
                <w:szCs w:val="16"/>
                <w:lang w:eastAsia="es-MX"/>
              </w:rPr>
            </w:pPr>
            <w:r w:rsidRPr="000A0708">
              <w:rPr>
                <w:rFonts w:ascii="Arial Narrow" w:hAnsi="Arial Narrow"/>
                <w:b/>
                <w:bCs/>
                <w:sz w:val="16"/>
                <w:szCs w:val="16"/>
                <w:lang w:eastAsia="es-MX"/>
              </w:rPr>
              <w:t xml:space="preserve">UM (Tarea) </w:t>
            </w:r>
          </w:p>
        </w:tc>
        <w:tc>
          <w:tcPr>
            <w:tcW w:w="900" w:type="dxa"/>
            <w:tcBorders>
              <w:top w:val="single" w:sz="8" w:space="0" w:color="auto"/>
              <w:left w:val="single" w:sz="4" w:space="0" w:color="auto"/>
              <w:bottom w:val="single" w:sz="8" w:space="0" w:color="000000"/>
              <w:right w:val="single" w:sz="4" w:space="0" w:color="auto"/>
            </w:tcBorders>
            <w:shd w:val="clear" w:color="000000" w:fill="C0C0C0"/>
            <w:vAlign w:val="center"/>
            <w:hideMark/>
          </w:tcPr>
          <w:p w:rsidR="00DC4EE4" w:rsidRPr="000A0708" w:rsidRDefault="00DC4EE4" w:rsidP="00481DC7">
            <w:pPr>
              <w:jc w:val="center"/>
              <w:rPr>
                <w:rFonts w:ascii="Arial Narrow" w:hAnsi="Arial Narrow"/>
                <w:b/>
                <w:bCs/>
                <w:sz w:val="16"/>
                <w:szCs w:val="16"/>
                <w:lang w:eastAsia="es-MX"/>
              </w:rPr>
            </w:pPr>
            <w:r w:rsidRPr="000A0708">
              <w:rPr>
                <w:rFonts w:ascii="Arial Narrow" w:hAnsi="Arial Narrow"/>
                <w:b/>
                <w:bCs/>
                <w:sz w:val="16"/>
                <w:szCs w:val="16"/>
                <w:lang w:eastAsia="es-MX"/>
              </w:rPr>
              <w:t>CANT (Tarea)</w:t>
            </w:r>
          </w:p>
        </w:tc>
        <w:tc>
          <w:tcPr>
            <w:tcW w:w="740" w:type="dxa"/>
            <w:tcBorders>
              <w:top w:val="single" w:sz="8" w:space="0" w:color="auto"/>
              <w:left w:val="single" w:sz="4" w:space="0" w:color="auto"/>
              <w:bottom w:val="single" w:sz="8" w:space="0" w:color="000000"/>
              <w:right w:val="single" w:sz="8" w:space="0" w:color="auto"/>
            </w:tcBorders>
            <w:shd w:val="clear" w:color="000000" w:fill="C0C0C0"/>
            <w:vAlign w:val="center"/>
            <w:hideMark/>
          </w:tcPr>
          <w:p w:rsidR="00DC4EE4" w:rsidRPr="000A0708" w:rsidRDefault="00DC4EE4" w:rsidP="00481DC7">
            <w:pPr>
              <w:jc w:val="center"/>
              <w:rPr>
                <w:rFonts w:ascii="Arial Narrow" w:hAnsi="Arial Narrow"/>
                <w:b/>
                <w:bCs/>
                <w:sz w:val="16"/>
                <w:szCs w:val="16"/>
                <w:lang w:eastAsia="es-MX"/>
              </w:rPr>
            </w:pPr>
            <w:r w:rsidRPr="000A0708">
              <w:rPr>
                <w:rFonts w:ascii="Arial Narrow" w:hAnsi="Arial Narrow"/>
                <w:b/>
                <w:bCs/>
                <w:sz w:val="16"/>
                <w:szCs w:val="16"/>
                <w:lang w:eastAsia="es-MX"/>
              </w:rPr>
              <w:t>TIPO META</w:t>
            </w:r>
          </w:p>
        </w:tc>
        <w:tc>
          <w:tcPr>
            <w:tcW w:w="1000" w:type="dxa"/>
            <w:tcBorders>
              <w:top w:val="single" w:sz="8" w:space="0" w:color="auto"/>
              <w:left w:val="single" w:sz="8" w:space="0" w:color="auto"/>
              <w:bottom w:val="single" w:sz="8" w:space="0" w:color="000000"/>
              <w:right w:val="single" w:sz="4" w:space="0" w:color="auto"/>
            </w:tcBorders>
            <w:shd w:val="clear" w:color="000000" w:fill="C0C0C0"/>
            <w:vAlign w:val="center"/>
            <w:hideMark/>
          </w:tcPr>
          <w:p w:rsidR="00DC4EE4" w:rsidRPr="000A0708" w:rsidRDefault="00DC4EE4" w:rsidP="00481DC7">
            <w:pPr>
              <w:jc w:val="center"/>
              <w:rPr>
                <w:rFonts w:ascii="Arial Narrow" w:hAnsi="Arial Narrow"/>
                <w:b/>
                <w:bCs/>
                <w:sz w:val="16"/>
                <w:szCs w:val="16"/>
                <w:lang w:eastAsia="es-MX"/>
              </w:rPr>
            </w:pPr>
            <w:r w:rsidRPr="000A0708">
              <w:rPr>
                <w:rFonts w:ascii="Arial Narrow" w:hAnsi="Arial Narrow"/>
                <w:b/>
                <w:bCs/>
                <w:sz w:val="16"/>
                <w:szCs w:val="16"/>
                <w:lang w:eastAsia="es-MX"/>
              </w:rPr>
              <w:t>INICIO</w:t>
            </w:r>
          </w:p>
        </w:tc>
        <w:tc>
          <w:tcPr>
            <w:tcW w:w="1000" w:type="dxa"/>
            <w:tcBorders>
              <w:top w:val="single" w:sz="8" w:space="0" w:color="auto"/>
              <w:left w:val="single" w:sz="4" w:space="0" w:color="auto"/>
              <w:bottom w:val="single" w:sz="8" w:space="0" w:color="000000"/>
              <w:right w:val="single" w:sz="8" w:space="0" w:color="auto"/>
            </w:tcBorders>
            <w:shd w:val="clear" w:color="000000" w:fill="C0C0C0"/>
            <w:vAlign w:val="center"/>
            <w:hideMark/>
          </w:tcPr>
          <w:p w:rsidR="00DC4EE4" w:rsidRPr="000A0708" w:rsidRDefault="00DC4EE4" w:rsidP="00481DC7">
            <w:pPr>
              <w:jc w:val="center"/>
              <w:rPr>
                <w:rFonts w:ascii="Arial Narrow" w:hAnsi="Arial Narrow"/>
                <w:b/>
                <w:bCs/>
                <w:sz w:val="16"/>
                <w:szCs w:val="16"/>
                <w:lang w:eastAsia="es-MX"/>
              </w:rPr>
            </w:pPr>
            <w:r w:rsidRPr="000A0708">
              <w:rPr>
                <w:rFonts w:ascii="Arial Narrow" w:hAnsi="Arial Narrow"/>
                <w:b/>
                <w:bCs/>
                <w:sz w:val="16"/>
                <w:szCs w:val="16"/>
                <w:lang w:eastAsia="es-MX"/>
              </w:rPr>
              <w:t>FIN</w:t>
            </w:r>
          </w:p>
        </w:tc>
      </w:tr>
      <w:tr w:rsidR="00481DC7" w:rsidRPr="000A0708" w:rsidTr="00C96AEA">
        <w:trPr>
          <w:trHeight w:val="405"/>
          <w:jc w:val="right"/>
        </w:trPr>
        <w:tc>
          <w:tcPr>
            <w:tcW w:w="3835"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rsidR="00481DC7" w:rsidRPr="000A0708" w:rsidRDefault="00406F4C" w:rsidP="00481DC7">
            <w:pPr>
              <w:rPr>
                <w:rFonts w:ascii="Arial Narrow" w:hAnsi="Arial Narrow"/>
                <w:b/>
                <w:bCs/>
                <w:lang w:eastAsia="es-MX"/>
              </w:rPr>
            </w:pPr>
            <w:r w:rsidRPr="000A0708">
              <w:rPr>
                <w:rFonts w:ascii="Arial Narrow" w:hAnsi="Arial Narrow"/>
                <w:b/>
                <w:bCs/>
                <w:lang w:eastAsia="es-MX"/>
              </w:rPr>
              <w:t>GESTION DEL TALENTO HUMANO</w:t>
            </w:r>
          </w:p>
        </w:tc>
        <w:tc>
          <w:tcPr>
            <w:tcW w:w="760" w:type="dxa"/>
            <w:tcBorders>
              <w:top w:val="nil"/>
              <w:left w:val="nil"/>
              <w:bottom w:val="single" w:sz="4" w:space="0" w:color="auto"/>
              <w:right w:val="single" w:sz="4" w:space="0" w:color="auto"/>
            </w:tcBorders>
            <w:shd w:val="clear" w:color="auto" w:fill="auto"/>
            <w:vAlign w:val="center"/>
            <w:hideMark/>
          </w:tcPr>
          <w:p w:rsidR="00481DC7" w:rsidRPr="000A0708" w:rsidRDefault="00481DC7" w:rsidP="00481DC7">
            <w:pPr>
              <w:jc w:val="center"/>
              <w:rPr>
                <w:rFonts w:ascii="Arial Narrow" w:hAnsi="Arial Narrow"/>
                <w:b/>
                <w:bCs/>
                <w:lang w:eastAsia="es-MX"/>
              </w:rPr>
            </w:pPr>
            <w:r w:rsidRPr="000A0708">
              <w:rPr>
                <w:rFonts w:ascii="Arial Narrow" w:hAnsi="Arial Narrow"/>
                <w:b/>
                <w:bCs/>
                <w:lang w:eastAsia="es-MX"/>
              </w:rPr>
              <w:t> </w:t>
            </w:r>
          </w:p>
        </w:tc>
        <w:tc>
          <w:tcPr>
            <w:tcW w:w="900" w:type="dxa"/>
            <w:tcBorders>
              <w:top w:val="nil"/>
              <w:left w:val="nil"/>
              <w:bottom w:val="single" w:sz="4" w:space="0" w:color="auto"/>
              <w:right w:val="single" w:sz="4" w:space="0" w:color="auto"/>
            </w:tcBorders>
            <w:shd w:val="clear" w:color="auto" w:fill="auto"/>
            <w:vAlign w:val="center"/>
            <w:hideMark/>
          </w:tcPr>
          <w:p w:rsidR="00481DC7" w:rsidRPr="000A0708" w:rsidRDefault="00481DC7" w:rsidP="00481DC7">
            <w:pPr>
              <w:jc w:val="center"/>
              <w:rPr>
                <w:rFonts w:ascii="Arial Narrow" w:hAnsi="Arial Narrow"/>
                <w:b/>
                <w:bCs/>
                <w:lang w:eastAsia="es-MX"/>
              </w:rPr>
            </w:pPr>
            <w:r w:rsidRPr="000A0708">
              <w:rPr>
                <w:rFonts w:ascii="Arial Narrow" w:hAnsi="Arial Narrow"/>
                <w:b/>
                <w:bCs/>
                <w:lang w:eastAsia="es-MX"/>
              </w:rPr>
              <w:t> </w:t>
            </w:r>
          </w:p>
        </w:tc>
        <w:tc>
          <w:tcPr>
            <w:tcW w:w="740" w:type="dxa"/>
            <w:tcBorders>
              <w:top w:val="nil"/>
              <w:left w:val="nil"/>
              <w:bottom w:val="single" w:sz="4" w:space="0" w:color="auto"/>
              <w:right w:val="single" w:sz="8" w:space="0" w:color="auto"/>
            </w:tcBorders>
            <w:shd w:val="clear" w:color="auto" w:fill="auto"/>
            <w:vAlign w:val="center"/>
            <w:hideMark/>
          </w:tcPr>
          <w:p w:rsidR="00481DC7" w:rsidRPr="000A0708" w:rsidRDefault="00481DC7" w:rsidP="00481DC7">
            <w:pPr>
              <w:jc w:val="center"/>
              <w:rPr>
                <w:rFonts w:ascii="Arial Narrow" w:hAnsi="Arial Narrow"/>
                <w:b/>
                <w:bCs/>
                <w:lang w:eastAsia="es-MX"/>
              </w:rPr>
            </w:pPr>
            <w:r w:rsidRPr="000A0708">
              <w:rPr>
                <w:rFonts w:ascii="Arial Narrow" w:hAnsi="Arial Narrow"/>
                <w:b/>
                <w:bCs/>
                <w:lang w:eastAsia="es-MX"/>
              </w:rPr>
              <w:t>1</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rsidR="00481DC7" w:rsidRPr="000A0708" w:rsidRDefault="00481DC7" w:rsidP="00481DC7">
            <w:pPr>
              <w:jc w:val="center"/>
              <w:rPr>
                <w:rFonts w:ascii="Arial Narrow" w:hAnsi="Arial Narrow"/>
                <w:sz w:val="16"/>
                <w:szCs w:val="16"/>
                <w:lang w:eastAsia="es-MX"/>
              </w:rPr>
            </w:pPr>
            <w:r w:rsidRPr="000A0708">
              <w:rPr>
                <w:rFonts w:ascii="Arial Narrow" w:hAnsi="Arial Narrow"/>
                <w:sz w:val="16"/>
                <w:szCs w:val="16"/>
                <w:lang w:eastAsia="es-MX"/>
              </w:rPr>
              <w:t> </w:t>
            </w:r>
          </w:p>
        </w:tc>
        <w:tc>
          <w:tcPr>
            <w:tcW w:w="1000" w:type="dxa"/>
            <w:tcBorders>
              <w:top w:val="nil"/>
              <w:left w:val="nil"/>
              <w:bottom w:val="single" w:sz="4" w:space="0" w:color="auto"/>
              <w:right w:val="single" w:sz="4" w:space="0" w:color="auto"/>
            </w:tcBorders>
            <w:shd w:val="clear" w:color="auto" w:fill="auto"/>
            <w:vAlign w:val="center"/>
            <w:hideMark/>
          </w:tcPr>
          <w:p w:rsidR="00481DC7" w:rsidRPr="000A0708" w:rsidRDefault="00481DC7" w:rsidP="00481DC7">
            <w:pPr>
              <w:jc w:val="center"/>
              <w:rPr>
                <w:rFonts w:ascii="Arial Narrow" w:hAnsi="Arial Narrow"/>
                <w:sz w:val="16"/>
                <w:szCs w:val="16"/>
                <w:lang w:eastAsia="es-MX"/>
              </w:rPr>
            </w:pPr>
            <w:r w:rsidRPr="000A0708">
              <w:rPr>
                <w:rFonts w:ascii="Arial Narrow" w:hAnsi="Arial Narrow"/>
                <w:sz w:val="16"/>
                <w:szCs w:val="16"/>
                <w:lang w:eastAsia="es-MX"/>
              </w:rPr>
              <w:t> </w:t>
            </w:r>
          </w:p>
        </w:tc>
      </w:tr>
      <w:tr w:rsidR="00AA7083" w:rsidRPr="000A0708" w:rsidTr="00C96AEA">
        <w:trPr>
          <w:trHeight w:val="255"/>
          <w:jc w:val="right"/>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AA7083" w:rsidRPr="000A0708" w:rsidRDefault="00AA7083" w:rsidP="00481DC7">
            <w:pPr>
              <w:jc w:val="center"/>
              <w:rPr>
                <w:rFonts w:ascii="Arial Narrow" w:hAnsi="Arial Narrow"/>
                <w:b/>
                <w:bCs/>
                <w:sz w:val="16"/>
                <w:szCs w:val="16"/>
                <w:lang w:eastAsia="es-MX"/>
              </w:rPr>
            </w:pPr>
            <w:r w:rsidRPr="000A0708">
              <w:rPr>
                <w:rFonts w:ascii="Arial Narrow" w:hAnsi="Arial Narrow"/>
                <w:b/>
                <w:bCs/>
                <w:sz w:val="16"/>
                <w:szCs w:val="16"/>
                <w:lang w:eastAsia="es-MX"/>
              </w:rPr>
              <w:t>1</w:t>
            </w:r>
          </w:p>
        </w:tc>
        <w:tc>
          <w:tcPr>
            <w:tcW w:w="3268" w:type="dxa"/>
            <w:tcBorders>
              <w:top w:val="nil"/>
              <w:left w:val="nil"/>
              <w:bottom w:val="single" w:sz="4" w:space="0" w:color="auto"/>
              <w:right w:val="single" w:sz="8" w:space="0" w:color="auto"/>
            </w:tcBorders>
            <w:shd w:val="clear" w:color="auto" w:fill="auto"/>
            <w:noWrap/>
            <w:vAlign w:val="center"/>
            <w:hideMark/>
          </w:tcPr>
          <w:p w:rsidR="00180C00" w:rsidRPr="000A0708" w:rsidRDefault="00180C00" w:rsidP="00180C00">
            <w:pPr>
              <w:rPr>
                <w:rFonts w:ascii="Arial Narrow" w:hAnsi="Arial Narrow"/>
                <w:sz w:val="18"/>
                <w:szCs w:val="18"/>
                <w:lang w:eastAsia="es-MX"/>
              </w:rPr>
            </w:pPr>
            <w:r w:rsidRPr="000A0708">
              <w:rPr>
                <w:rFonts w:ascii="Arial Narrow" w:hAnsi="Arial Narrow"/>
                <w:sz w:val="18"/>
                <w:szCs w:val="18"/>
                <w:lang w:eastAsia="es-MX"/>
              </w:rPr>
              <w:t>Formulación, ejecución, seguimiento y evaluación</w:t>
            </w:r>
          </w:p>
          <w:p w:rsidR="00AA7083" w:rsidRPr="000A0708" w:rsidRDefault="00180C00" w:rsidP="00180C00">
            <w:pPr>
              <w:rPr>
                <w:rFonts w:ascii="Arial Narrow" w:hAnsi="Arial Narrow"/>
                <w:b/>
                <w:bCs/>
                <w:sz w:val="16"/>
                <w:szCs w:val="16"/>
                <w:lang w:eastAsia="es-MX"/>
              </w:rPr>
            </w:pPr>
            <w:r w:rsidRPr="000A0708">
              <w:rPr>
                <w:rFonts w:ascii="Arial Narrow" w:hAnsi="Arial Narrow"/>
                <w:sz w:val="18"/>
                <w:szCs w:val="18"/>
                <w:lang w:eastAsia="es-MX"/>
              </w:rPr>
              <w:t xml:space="preserve"> del PDP 2017</w:t>
            </w:r>
          </w:p>
        </w:tc>
        <w:tc>
          <w:tcPr>
            <w:tcW w:w="760" w:type="dxa"/>
            <w:tcBorders>
              <w:top w:val="nil"/>
              <w:left w:val="nil"/>
              <w:bottom w:val="single" w:sz="4" w:space="0" w:color="auto"/>
              <w:right w:val="single" w:sz="4" w:space="0" w:color="auto"/>
            </w:tcBorders>
            <w:shd w:val="clear" w:color="auto" w:fill="auto"/>
            <w:vAlign w:val="center"/>
            <w:hideMark/>
          </w:tcPr>
          <w:p w:rsidR="00AA7083" w:rsidRPr="000A0708" w:rsidRDefault="00AA7083" w:rsidP="00481DC7">
            <w:pPr>
              <w:jc w:val="center"/>
              <w:rPr>
                <w:rFonts w:ascii="Arial Narrow" w:hAnsi="Arial Narrow"/>
                <w:b/>
                <w:bCs/>
                <w:sz w:val="16"/>
                <w:szCs w:val="16"/>
                <w:lang w:eastAsia="es-MX"/>
              </w:rPr>
            </w:pPr>
            <w:r w:rsidRPr="000A0708">
              <w:rPr>
                <w:rFonts w:ascii="Arial Narrow" w:hAnsi="Arial Narrow"/>
                <w:b/>
                <w:bCs/>
                <w:sz w:val="16"/>
                <w:szCs w:val="16"/>
                <w:lang w:eastAsia="es-MX"/>
              </w:rPr>
              <w:t> </w:t>
            </w:r>
          </w:p>
        </w:tc>
        <w:tc>
          <w:tcPr>
            <w:tcW w:w="900" w:type="dxa"/>
            <w:tcBorders>
              <w:top w:val="nil"/>
              <w:left w:val="nil"/>
              <w:bottom w:val="single" w:sz="4" w:space="0" w:color="auto"/>
              <w:right w:val="single" w:sz="4" w:space="0" w:color="auto"/>
            </w:tcBorders>
            <w:shd w:val="clear" w:color="auto" w:fill="auto"/>
            <w:vAlign w:val="center"/>
            <w:hideMark/>
          </w:tcPr>
          <w:p w:rsidR="00AA7083" w:rsidRPr="000A0708" w:rsidRDefault="00AA7083" w:rsidP="00481DC7">
            <w:pPr>
              <w:jc w:val="center"/>
              <w:rPr>
                <w:rFonts w:ascii="Arial Narrow" w:hAnsi="Arial Narrow"/>
                <w:b/>
                <w:bCs/>
                <w:sz w:val="16"/>
                <w:szCs w:val="16"/>
                <w:lang w:eastAsia="es-MX"/>
              </w:rPr>
            </w:pPr>
            <w:r w:rsidRPr="000A0708">
              <w:rPr>
                <w:rFonts w:ascii="Arial Narrow" w:hAnsi="Arial Narrow"/>
                <w:b/>
                <w:bCs/>
                <w:sz w:val="16"/>
                <w:szCs w:val="16"/>
                <w:lang w:eastAsia="es-MX"/>
              </w:rPr>
              <w:t> </w:t>
            </w:r>
            <w:r w:rsidRPr="000A0708">
              <w:rPr>
                <w:rFonts w:ascii="Arial Narrow" w:hAnsi="Arial Narrow"/>
                <w:sz w:val="16"/>
                <w:szCs w:val="16"/>
                <w:lang w:eastAsia="es-MX"/>
              </w:rPr>
              <w:t>5</w:t>
            </w:r>
          </w:p>
        </w:tc>
        <w:tc>
          <w:tcPr>
            <w:tcW w:w="740" w:type="dxa"/>
            <w:tcBorders>
              <w:top w:val="nil"/>
              <w:left w:val="nil"/>
              <w:bottom w:val="single" w:sz="4" w:space="0" w:color="auto"/>
              <w:right w:val="single" w:sz="8" w:space="0" w:color="auto"/>
            </w:tcBorders>
            <w:shd w:val="clear" w:color="auto" w:fill="auto"/>
            <w:vAlign w:val="center"/>
            <w:hideMark/>
          </w:tcPr>
          <w:p w:rsidR="00AA7083" w:rsidRPr="000A0708" w:rsidRDefault="00AA7083" w:rsidP="00481DC7">
            <w:pPr>
              <w:jc w:val="center"/>
              <w:rPr>
                <w:rFonts w:ascii="Arial Narrow" w:hAnsi="Arial Narrow"/>
                <w:b/>
                <w:bCs/>
                <w:sz w:val="16"/>
                <w:szCs w:val="16"/>
                <w:lang w:eastAsia="es-MX"/>
              </w:rPr>
            </w:pPr>
            <w:r w:rsidRPr="000A0708">
              <w:rPr>
                <w:rFonts w:ascii="Arial Narrow" w:hAnsi="Arial Narrow"/>
                <w:b/>
                <w:bCs/>
                <w:sz w:val="16"/>
                <w:szCs w:val="16"/>
                <w:lang w:eastAsia="es-MX"/>
              </w:rPr>
              <w:t>1</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rsidR="00AA7083" w:rsidRPr="000A0708" w:rsidRDefault="00AA7083" w:rsidP="00AC5994">
            <w:pPr>
              <w:jc w:val="center"/>
              <w:rPr>
                <w:rFonts w:ascii="Arial Narrow" w:hAnsi="Arial Narrow"/>
                <w:sz w:val="16"/>
                <w:szCs w:val="16"/>
                <w:lang w:eastAsia="es-MX"/>
              </w:rPr>
            </w:pPr>
            <w:r w:rsidRPr="000A0708">
              <w:rPr>
                <w:rFonts w:ascii="Arial Narrow" w:hAnsi="Arial Narrow"/>
                <w:sz w:val="16"/>
                <w:szCs w:val="16"/>
                <w:lang w:eastAsia="es-MX"/>
              </w:rPr>
              <w:t>01/01/2018</w:t>
            </w:r>
          </w:p>
        </w:tc>
        <w:tc>
          <w:tcPr>
            <w:tcW w:w="1000" w:type="dxa"/>
            <w:tcBorders>
              <w:top w:val="nil"/>
              <w:left w:val="nil"/>
              <w:bottom w:val="single" w:sz="4" w:space="0" w:color="auto"/>
              <w:right w:val="single" w:sz="4" w:space="0" w:color="auto"/>
            </w:tcBorders>
            <w:shd w:val="clear" w:color="auto" w:fill="auto"/>
            <w:vAlign w:val="center"/>
            <w:hideMark/>
          </w:tcPr>
          <w:p w:rsidR="00AA7083" w:rsidRPr="000A0708" w:rsidRDefault="00AA7083" w:rsidP="00AC5994">
            <w:pPr>
              <w:jc w:val="center"/>
              <w:rPr>
                <w:rFonts w:ascii="Arial Narrow" w:hAnsi="Arial Narrow"/>
                <w:sz w:val="16"/>
                <w:szCs w:val="16"/>
                <w:lang w:eastAsia="es-MX"/>
              </w:rPr>
            </w:pPr>
            <w:r w:rsidRPr="000A0708">
              <w:rPr>
                <w:rFonts w:ascii="Arial Narrow" w:hAnsi="Arial Narrow"/>
                <w:sz w:val="16"/>
                <w:szCs w:val="16"/>
                <w:lang w:eastAsia="es-MX"/>
              </w:rPr>
              <w:t>31/12/2018</w:t>
            </w:r>
          </w:p>
        </w:tc>
      </w:tr>
      <w:tr w:rsidR="00AA7083" w:rsidRPr="000A0708" w:rsidTr="00C96AEA">
        <w:trPr>
          <w:trHeight w:val="255"/>
          <w:jc w:val="right"/>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AA7083" w:rsidRPr="000A0708" w:rsidRDefault="00AA7083" w:rsidP="00481DC7">
            <w:pPr>
              <w:jc w:val="center"/>
              <w:rPr>
                <w:rFonts w:ascii="Arial Narrow" w:hAnsi="Arial Narrow"/>
                <w:b/>
                <w:bCs/>
                <w:sz w:val="16"/>
                <w:szCs w:val="16"/>
                <w:lang w:eastAsia="es-MX"/>
              </w:rPr>
            </w:pPr>
            <w:r w:rsidRPr="000A0708">
              <w:rPr>
                <w:rFonts w:ascii="Arial Narrow" w:hAnsi="Arial Narrow"/>
                <w:b/>
                <w:bCs/>
                <w:sz w:val="16"/>
                <w:szCs w:val="16"/>
                <w:lang w:eastAsia="es-MX"/>
              </w:rPr>
              <w:t> </w:t>
            </w:r>
            <w:r w:rsidR="00180C00" w:rsidRPr="000A0708">
              <w:rPr>
                <w:rFonts w:ascii="Arial Narrow" w:hAnsi="Arial Narrow"/>
                <w:b/>
                <w:bCs/>
                <w:sz w:val="16"/>
                <w:szCs w:val="16"/>
                <w:lang w:eastAsia="es-MX"/>
              </w:rPr>
              <w:t>2</w:t>
            </w:r>
          </w:p>
        </w:tc>
        <w:tc>
          <w:tcPr>
            <w:tcW w:w="3268" w:type="dxa"/>
            <w:tcBorders>
              <w:top w:val="nil"/>
              <w:left w:val="nil"/>
              <w:bottom w:val="single" w:sz="4" w:space="0" w:color="auto"/>
              <w:right w:val="single" w:sz="8" w:space="0" w:color="auto"/>
            </w:tcBorders>
            <w:shd w:val="clear" w:color="auto" w:fill="auto"/>
            <w:vAlign w:val="center"/>
            <w:hideMark/>
          </w:tcPr>
          <w:p w:rsidR="00AA7083" w:rsidRPr="000A0708" w:rsidRDefault="00AA7083" w:rsidP="00481DC7">
            <w:pPr>
              <w:rPr>
                <w:rFonts w:ascii="Arial Narrow" w:hAnsi="Arial Narrow"/>
                <w:sz w:val="16"/>
                <w:szCs w:val="16"/>
                <w:lang w:eastAsia="es-MX"/>
              </w:rPr>
            </w:pPr>
            <w:r w:rsidRPr="000A0708">
              <w:rPr>
                <w:rFonts w:ascii="Arial Narrow" w:hAnsi="Arial Narrow"/>
                <w:sz w:val="16"/>
                <w:szCs w:val="16"/>
                <w:lang w:eastAsia="es-MX"/>
              </w:rPr>
              <w:t> </w:t>
            </w:r>
            <w:r w:rsidR="00180C00" w:rsidRPr="000A0708">
              <w:rPr>
                <w:rFonts w:ascii="Arial Narrow" w:hAnsi="Arial Narrow"/>
                <w:sz w:val="18"/>
                <w:szCs w:val="18"/>
                <w:lang w:eastAsia="es-MX"/>
              </w:rPr>
              <w:t>Inducción institucional</w:t>
            </w:r>
          </w:p>
        </w:tc>
        <w:tc>
          <w:tcPr>
            <w:tcW w:w="760" w:type="dxa"/>
            <w:tcBorders>
              <w:top w:val="nil"/>
              <w:left w:val="nil"/>
              <w:bottom w:val="single" w:sz="4" w:space="0" w:color="auto"/>
              <w:right w:val="single" w:sz="4" w:space="0" w:color="auto"/>
            </w:tcBorders>
            <w:shd w:val="clear" w:color="auto" w:fill="auto"/>
            <w:vAlign w:val="center"/>
            <w:hideMark/>
          </w:tcPr>
          <w:p w:rsidR="00AA7083" w:rsidRPr="000A0708" w:rsidRDefault="00AA7083" w:rsidP="00481DC7">
            <w:pPr>
              <w:jc w:val="center"/>
              <w:rPr>
                <w:rFonts w:ascii="Arial Narrow" w:hAnsi="Arial Narrow"/>
                <w:b/>
                <w:bCs/>
                <w:sz w:val="16"/>
                <w:szCs w:val="16"/>
                <w:lang w:eastAsia="es-MX"/>
              </w:rPr>
            </w:pPr>
            <w:r w:rsidRPr="000A0708">
              <w:rPr>
                <w:rFonts w:ascii="Arial Narrow" w:hAnsi="Arial Narrow"/>
                <w:b/>
                <w:bCs/>
                <w:sz w:val="16"/>
                <w:szCs w:val="16"/>
                <w:lang w:eastAsia="es-MX"/>
              </w:rPr>
              <w:t> </w:t>
            </w:r>
          </w:p>
        </w:tc>
        <w:tc>
          <w:tcPr>
            <w:tcW w:w="900" w:type="dxa"/>
            <w:tcBorders>
              <w:top w:val="nil"/>
              <w:left w:val="nil"/>
              <w:bottom w:val="single" w:sz="4" w:space="0" w:color="auto"/>
              <w:right w:val="single" w:sz="4" w:space="0" w:color="auto"/>
            </w:tcBorders>
            <w:shd w:val="clear" w:color="auto" w:fill="auto"/>
            <w:vAlign w:val="center"/>
            <w:hideMark/>
          </w:tcPr>
          <w:p w:rsidR="00AA7083" w:rsidRPr="000A0708" w:rsidRDefault="00180C00" w:rsidP="00481DC7">
            <w:pPr>
              <w:jc w:val="center"/>
              <w:rPr>
                <w:rFonts w:ascii="Arial Narrow" w:hAnsi="Arial Narrow"/>
                <w:sz w:val="16"/>
                <w:szCs w:val="16"/>
                <w:lang w:eastAsia="es-MX"/>
              </w:rPr>
            </w:pPr>
            <w:r w:rsidRPr="000A0708">
              <w:rPr>
                <w:rFonts w:ascii="Arial Narrow" w:hAnsi="Arial Narrow"/>
                <w:sz w:val="16"/>
                <w:szCs w:val="16"/>
                <w:lang w:eastAsia="es-MX"/>
              </w:rPr>
              <w:t>7</w:t>
            </w:r>
          </w:p>
        </w:tc>
        <w:tc>
          <w:tcPr>
            <w:tcW w:w="740" w:type="dxa"/>
            <w:tcBorders>
              <w:top w:val="nil"/>
              <w:left w:val="nil"/>
              <w:bottom w:val="single" w:sz="4" w:space="0" w:color="auto"/>
              <w:right w:val="single" w:sz="8" w:space="0" w:color="auto"/>
            </w:tcBorders>
            <w:shd w:val="clear" w:color="auto" w:fill="auto"/>
            <w:vAlign w:val="center"/>
            <w:hideMark/>
          </w:tcPr>
          <w:p w:rsidR="00AA7083" w:rsidRPr="000A0708" w:rsidRDefault="00AA7083" w:rsidP="00481DC7">
            <w:pPr>
              <w:jc w:val="center"/>
              <w:rPr>
                <w:rFonts w:ascii="Arial Narrow" w:hAnsi="Arial Narrow"/>
                <w:sz w:val="16"/>
                <w:szCs w:val="16"/>
                <w:lang w:eastAsia="es-MX"/>
              </w:rPr>
            </w:pPr>
            <w:r w:rsidRPr="000A0708">
              <w:rPr>
                <w:rFonts w:ascii="Arial Narrow" w:hAnsi="Arial Narrow"/>
                <w:sz w:val="16"/>
                <w:szCs w:val="16"/>
                <w:lang w:eastAsia="es-MX"/>
              </w:rPr>
              <w:t>1</w:t>
            </w:r>
          </w:p>
        </w:tc>
        <w:tc>
          <w:tcPr>
            <w:tcW w:w="1000" w:type="dxa"/>
            <w:tcBorders>
              <w:top w:val="nil"/>
              <w:left w:val="single" w:sz="4" w:space="0" w:color="auto"/>
              <w:bottom w:val="single" w:sz="4" w:space="0" w:color="auto"/>
              <w:right w:val="single" w:sz="4" w:space="0" w:color="auto"/>
            </w:tcBorders>
            <w:shd w:val="clear" w:color="auto" w:fill="auto"/>
            <w:vAlign w:val="center"/>
          </w:tcPr>
          <w:p w:rsidR="00AA7083" w:rsidRPr="000A0708" w:rsidRDefault="00180C00" w:rsidP="00AC5994">
            <w:pPr>
              <w:jc w:val="center"/>
              <w:rPr>
                <w:rFonts w:ascii="Arial Narrow" w:hAnsi="Arial Narrow"/>
                <w:sz w:val="16"/>
                <w:szCs w:val="16"/>
                <w:lang w:eastAsia="es-MX"/>
              </w:rPr>
            </w:pPr>
            <w:r w:rsidRPr="000A0708">
              <w:rPr>
                <w:rFonts w:ascii="Arial Narrow" w:hAnsi="Arial Narrow"/>
                <w:sz w:val="16"/>
                <w:szCs w:val="16"/>
                <w:lang w:eastAsia="es-MX"/>
              </w:rPr>
              <w:t>01/03/2018</w:t>
            </w:r>
          </w:p>
        </w:tc>
        <w:tc>
          <w:tcPr>
            <w:tcW w:w="1000" w:type="dxa"/>
            <w:tcBorders>
              <w:top w:val="nil"/>
              <w:left w:val="nil"/>
              <w:bottom w:val="single" w:sz="4" w:space="0" w:color="auto"/>
              <w:right w:val="single" w:sz="4" w:space="0" w:color="auto"/>
            </w:tcBorders>
            <w:shd w:val="clear" w:color="auto" w:fill="auto"/>
            <w:vAlign w:val="center"/>
          </w:tcPr>
          <w:p w:rsidR="00AA7083" w:rsidRPr="000A0708" w:rsidRDefault="00180C00" w:rsidP="00AC5994">
            <w:pPr>
              <w:jc w:val="center"/>
              <w:rPr>
                <w:rFonts w:ascii="Arial Narrow" w:hAnsi="Arial Narrow"/>
                <w:sz w:val="16"/>
                <w:szCs w:val="16"/>
                <w:lang w:eastAsia="es-MX"/>
              </w:rPr>
            </w:pPr>
            <w:r w:rsidRPr="000A0708">
              <w:rPr>
                <w:rFonts w:ascii="Arial Narrow" w:hAnsi="Arial Narrow"/>
                <w:sz w:val="16"/>
                <w:szCs w:val="16"/>
                <w:lang w:eastAsia="es-MX"/>
              </w:rPr>
              <w:t>30/06/2018</w:t>
            </w:r>
          </w:p>
        </w:tc>
      </w:tr>
      <w:tr w:rsidR="00AA7083" w:rsidRPr="000A0708" w:rsidTr="00C96AEA">
        <w:trPr>
          <w:trHeight w:val="255"/>
          <w:jc w:val="right"/>
        </w:trPr>
        <w:tc>
          <w:tcPr>
            <w:tcW w:w="567" w:type="dxa"/>
            <w:tcBorders>
              <w:top w:val="nil"/>
              <w:left w:val="single" w:sz="8" w:space="0" w:color="auto"/>
              <w:bottom w:val="single" w:sz="4" w:space="0" w:color="auto"/>
              <w:right w:val="single" w:sz="4" w:space="0" w:color="auto"/>
            </w:tcBorders>
            <w:shd w:val="clear" w:color="auto" w:fill="auto"/>
            <w:noWrap/>
            <w:vAlign w:val="center"/>
          </w:tcPr>
          <w:p w:rsidR="00AA7083" w:rsidRPr="000A0708" w:rsidRDefault="00AA7083" w:rsidP="00481DC7">
            <w:pPr>
              <w:jc w:val="center"/>
              <w:rPr>
                <w:rFonts w:ascii="Arial Narrow" w:hAnsi="Arial Narrow"/>
                <w:b/>
                <w:bCs/>
                <w:sz w:val="16"/>
                <w:szCs w:val="16"/>
                <w:lang w:eastAsia="es-MX"/>
              </w:rPr>
            </w:pPr>
          </w:p>
        </w:tc>
        <w:tc>
          <w:tcPr>
            <w:tcW w:w="3268" w:type="dxa"/>
            <w:tcBorders>
              <w:top w:val="nil"/>
              <w:left w:val="nil"/>
              <w:bottom w:val="single" w:sz="4" w:space="0" w:color="auto"/>
              <w:right w:val="single" w:sz="8" w:space="0" w:color="auto"/>
            </w:tcBorders>
            <w:shd w:val="clear" w:color="auto" w:fill="auto"/>
            <w:noWrap/>
            <w:vAlign w:val="center"/>
            <w:hideMark/>
          </w:tcPr>
          <w:p w:rsidR="00AA7083" w:rsidRPr="000A0708" w:rsidRDefault="00AA7083" w:rsidP="00481DC7">
            <w:pPr>
              <w:rPr>
                <w:rFonts w:ascii="Arial Narrow" w:hAnsi="Arial Narrow"/>
                <w:sz w:val="16"/>
                <w:szCs w:val="16"/>
                <w:lang w:eastAsia="es-MX"/>
              </w:rPr>
            </w:pPr>
            <w:r w:rsidRPr="000A0708">
              <w:rPr>
                <w:rFonts w:ascii="Arial Narrow" w:hAnsi="Arial Narrow"/>
                <w:sz w:val="16"/>
                <w:szCs w:val="16"/>
                <w:lang w:eastAsia="es-MX"/>
              </w:rPr>
              <w:t> </w:t>
            </w:r>
            <w:r w:rsidR="00180C00" w:rsidRPr="000A0708">
              <w:rPr>
                <w:rFonts w:ascii="Arial Narrow" w:hAnsi="Arial Narrow"/>
                <w:sz w:val="16"/>
                <w:szCs w:val="16"/>
                <w:lang w:eastAsia="es-MX"/>
              </w:rPr>
              <w:t>..</w:t>
            </w:r>
          </w:p>
        </w:tc>
        <w:tc>
          <w:tcPr>
            <w:tcW w:w="760" w:type="dxa"/>
            <w:tcBorders>
              <w:top w:val="nil"/>
              <w:left w:val="nil"/>
              <w:bottom w:val="single" w:sz="4" w:space="0" w:color="auto"/>
              <w:right w:val="single" w:sz="4" w:space="0" w:color="auto"/>
            </w:tcBorders>
            <w:shd w:val="clear" w:color="auto" w:fill="auto"/>
            <w:noWrap/>
            <w:vAlign w:val="center"/>
            <w:hideMark/>
          </w:tcPr>
          <w:p w:rsidR="00AA7083" w:rsidRPr="000A0708" w:rsidRDefault="00AA7083" w:rsidP="00481DC7">
            <w:pPr>
              <w:jc w:val="center"/>
              <w:rPr>
                <w:rFonts w:ascii="Arial Narrow" w:hAnsi="Arial Narrow"/>
                <w:sz w:val="16"/>
                <w:szCs w:val="16"/>
                <w:lang w:eastAsia="es-MX"/>
              </w:rPr>
            </w:pPr>
            <w:r w:rsidRPr="000A0708">
              <w:rPr>
                <w:rFonts w:ascii="Arial Narrow" w:hAnsi="Arial Narrow"/>
                <w:sz w:val="16"/>
                <w:szCs w:val="16"/>
                <w:lang w:eastAsia="es-MX"/>
              </w:rPr>
              <w:t> </w:t>
            </w:r>
          </w:p>
        </w:tc>
        <w:tc>
          <w:tcPr>
            <w:tcW w:w="900" w:type="dxa"/>
            <w:tcBorders>
              <w:top w:val="nil"/>
              <w:left w:val="nil"/>
              <w:bottom w:val="single" w:sz="4" w:space="0" w:color="auto"/>
              <w:right w:val="single" w:sz="4" w:space="0" w:color="auto"/>
            </w:tcBorders>
            <w:shd w:val="clear" w:color="auto" w:fill="auto"/>
            <w:vAlign w:val="center"/>
            <w:hideMark/>
          </w:tcPr>
          <w:p w:rsidR="00AA7083" w:rsidRPr="000A0708" w:rsidRDefault="00AA7083" w:rsidP="00481DC7">
            <w:pPr>
              <w:jc w:val="center"/>
              <w:rPr>
                <w:rFonts w:ascii="Arial Narrow" w:hAnsi="Arial Narrow"/>
                <w:sz w:val="16"/>
                <w:szCs w:val="16"/>
                <w:lang w:eastAsia="es-MX"/>
              </w:rPr>
            </w:pPr>
            <w:r w:rsidRPr="000A0708">
              <w:rPr>
                <w:rFonts w:ascii="Arial Narrow" w:hAnsi="Arial Narrow"/>
                <w:sz w:val="16"/>
                <w:szCs w:val="16"/>
                <w:lang w:eastAsia="es-MX"/>
              </w:rPr>
              <w:t> </w:t>
            </w:r>
          </w:p>
        </w:tc>
        <w:tc>
          <w:tcPr>
            <w:tcW w:w="740" w:type="dxa"/>
            <w:tcBorders>
              <w:top w:val="nil"/>
              <w:left w:val="nil"/>
              <w:bottom w:val="single" w:sz="4" w:space="0" w:color="auto"/>
              <w:right w:val="single" w:sz="8" w:space="0" w:color="auto"/>
            </w:tcBorders>
            <w:shd w:val="clear" w:color="auto" w:fill="auto"/>
            <w:vAlign w:val="center"/>
          </w:tcPr>
          <w:p w:rsidR="00AA7083" w:rsidRPr="000A0708" w:rsidRDefault="00AA7083" w:rsidP="00481DC7">
            <w:pPr>
              <w:jc w:val="center"/>
              <w:rPr>
                <w:rFonts w:ascii="Arial Narrow" w:hAnsi="Arial Narrow"/>
                <w:sz w:val="16"/>
                <w:szCs w:val="16"/>
                <w:lang w:eastAsia="es-MX"/>
              </w:rPr>
            </w:pPr>
          </w:p>
        </w:tc>
        <w:tc>
          <w:tcPr>
            <w:tcW w:w="1000" w:type="dxa"/>
            <w:tcBorders>
              <w:top w:val="nil"/>
              <w:left w:val="single" w:sz="4" w:space="0" w:color="auto"/>
              <w:bottom w:val="single" w:sz="4" w:space="0" w:color="auto"/>
              <w:right w:val="single" w:sz="4" w:space="0" w:color="auto"/>
            </w:tcBorders>
            <w:shd w:val="clear" w:color="auto" w:fill="auto"/>
            <w:vAlign w:val="center"/>
            <w:hideMark/>
          </w:tcPr>
          <w:p w:rsidR="00AA7083" w:rsidRPr="000A0708" w:rsidRDefault="00AA7083" w:rsidP="00481DC7">
            <w:pPr>
              <w:jc w:val="center"/>
              <w:rPr>
                <w:rFonts w:ascii="Arial Narrow" w:hAnsi="Arial Narrow"/>
                <w:sz w:val="16"/>
                <w:szCs w:val="16"/>
                <w:lang w:eastAsia="es-MX"/>
              </w:rPr>
            </w:pPr>
            <w:r w:rsidRPr="000A0708">
              <w:rPr>
                <w:rFonts w:ascii="Arial Narrow" w:hAnsi="Arial Narrow"/>
                <w:sz w:val="16"/>
                <w:szCs w:val="16"/>
                <w:lang w:eastAsia="es-MX"/>
              </w:rPr>
              <w:t> </w:t>
            </w:r>
          </w:p>
        </w:tc>
        <w:tc>
          <w:tcPr>
            <w:tcW w:w="1000" w:type="dxa"/>
            <w:tcBorders>
              <w:top w:val="nil"/>
              <w:left w:val="nil"/>
              <w:bottom w:val="single" w:sz="4" w:space="0" w:color="auto"/>
              <w:right w:val="single" w:sz="4" w:space="0" w:color="auto"/>
            </w:tcBorders>
            <w:shd w:val="clear" w:color="auto" w:fill="auto"/>
            <w:vAlign w:val="center"/>
            <w:hideMark/>
          </w:tcPr>
          <w:p w:rsidR="00AA7083" w:rsidRPr="000A0708" w:rsidRDefault="00AA7083" w:rsidP="00481DC7">
            <w:pPr>
              <w:jc w:val="center"/>
              <w:rPr>
                <w:rFonts w:ascii="Arial Narrow" w:hAnsi="Arial Narrow"/>
                <w:sz w:val="16"/>
                <w:szCs w:val="16"/>
                <w:lang w:eastAsia="es-MX"/>
              </w:rPr>
            </w:pPr>
            <w:r w:rsidRPr="000A0708">
              <w:rPr>
                <w:rFonts w:ascii="Arial Narrow" w:hAnsi="Arial Narrow"/>
                <w:sz w:val="16"/>
                <w:szCs w:val="16"/>
                <w:lang w:eastAsia="es-MX"/>
              </w:rPr>
              <w:t> </w:t>
            </w:r>
          </w:p>
        </w:tc>
      </w:tr>
    </w:tbl>
    <w:p w:rsidR="00481DC7" w:rsidRPr="000A0708" w:rsidRDefault="00481DC7" w:rsidP="0093370A">
      <w:pPr>
        <w:jc w:val="both"/>
        <w:rPr>
          <w:rFonts w:ascii="Arial Narrow" w:hAnsi="Arial Narrow" w:cs="Arial"/>
          <w:bCs/>
          <w:sz w:val="22"/>
          <w:szCs w:val="22"/>
        </w:rPr>
      </w:pPr>
    </w:p>
    <w:p w:rsidR="00481DC7" w:rsidRPr="000A0708" w:rsidRDefault="00AA7083" w:rsidP="0093370A">
      <w:pPr>
        <w:jc w:val="both"/>
        <w:rPr>
          <w:rFonts w:ascii="Arial Narrow" w:hAnsi="Arial Narrow" w:cs="Arial"/>
          <w:bCs/>
          <w:sz w:val="22"/>
          <w:szCs w:val="22"/>
        </w:rPr>
      </w:pPr>
      <w:r w:rsidRPr="000A0708">
        <w:rPr>
          <w:rFonts w:ascii="Arial Narrow" w:hAnsi="Arial Narrow" w:cs="Arial"/>
          <w:bCs/>
          <w:sz w:val="22"/>
          <w:szCs w:val="22"/>
        </w:rPr>
        <w:tab/>
        <w:t>IDT = Identificador de tarea</w:t>
      </w:r>
    </w:p>
    <w:p w:rsidR="00AA7083" w:rsidRPr="000A0708" w:rsidRDefault="00AA7083" w:rsidP="0093370A">
      <w:pPr>
        <w:jc w:val="both"/>
        <w:rPr>
          <w:rFonts w:ascii="Arial Narrow" w:hAnsi="Arial Narrow" w:cs="Arial"/>
          <w:bCs/>
          <w:sz w:val="22"/>
          <w:szCs w:val="22"/>
        </w:rPr>
      </w:pPr>
      <w:r w:rsidRPr="000A0708">
        <w:rPr>
          <w:rFonts w:ascii="Arial Narrow" w:hAnsi="Arial Narrow" w:cs="Arial"/>
          <w:bCs/>
          <w:sz w:val="22"/>
          <w:szCs w:val="22"/>
        </w:rPr>
        <w:tab/>
        <w:t xml:space="preserve">UM = Unidad Medida </w:t>
      </w:r>
      <w:r w:rsidR="00B10BC8" w:rsidRPr="000A0708">
        <w:rPr>
          <w:rFonts w:ascii="Arial Narrow" w:hAnsi="Arial Narrow" w:cs="Arial"/>
          <w:bCs/>
          <w:sz w:val="22"/>
          <w:szCs w:val="22"/>
        </w:rPr>
        <w:t xml:space="preserve">                   ver </w:t>
      </w:r>
      <w:r w:rsidR="001F2571" w:rsidRPr="000A0708">
        <w:rPr>
          <w:rFonts w:ascii="Arial Narrow" w:hAnsi="Arial Narrow" w:cs="Arial"/>
          <w:bCs/>
          <w:sz w:val="22"/>
          <w:szCs w:val="22"/>
        </w:rPr>
        <w:t>A</w:t>
      </w:r>
      <w:r w:rsidR="00B10BC8" w:rsidRPr="000A0708">
        <w:rPr>
          <w:rFonts w:ascii="Arial Narrow" w:hAnsi="Arial Narrow" w:cs="Arial"/>
          <w:bCs/>
          <w:sz w:val="22"/>
          <w:szCs w:val="22"/>
        </w:rPr>
        <w:t>nexo 0</w:t>
      </w:r>
      <w:r w:rsidR="001F2571" w:rsidRPr="000A0708">
        <w:rPr>
          <w:rFonts w:ascii="Arial Narrow" w:hAnsi="Arial Narrow" w:cs="Arial"/>
          <w:bCs/>
          <w:sz w:val="22"/>
          <w:szCs w:val="22"/>
        </w:rPr>
        <w:t>4</w:t>
      </w:r>
      <w:r w:rsidR="00B10BC8" w:rsidRPr="000A0708">
        <w:rPr>
          <w:rFonts w:ascii="Arial Narrow" w:hAnsi="Arial Narrow" w:cs="Arial"/>
          <w:bCs/>
          <w:sz w:val="22"/>
          <w:szCs w:val="22"/>
        </w:rPr>
        <w:t>: Unidad de Medida</w:t>
      </w:r>
    </w:p>
    <w:p w:rsidR="00B10BC8" w:rsidRPr="000A0708" w:rsidRDefault="00B10BC8" w:rsidP="0093370A">
      <w:pPr>
        <w:jc w:val="both"/>
        <w:rPr>
          <w:rFonts w:ascii="Arial Narrow" w:hAnsi="Arial Narrow" w:cs="Arial"/>
          <w:bCs/>
          <w:sz w:val="22"/>
          <w:szCs w:val="22"/>
        </w:rPr>
      </w:pPr>
      <w:r w:rsidRPr="000A0708">
        <w:rPr>
          <w:rFonts w:ascii="Arial Narrow" w:hAnsi="Arial Narrow" w:cs="Arial"/>
          <w:bCs/>
          <w:sz w:val="22"/>
          <w:szCs w:val="22"/>
        </w:rPr>
        <w:tab/>
        <w:t>CANT = Cantidad</w:t>
      </w:r>
    </w:p>
    <w:p w:rsidR="00B10BC8" w:rsidRPr="000A0708" w:rsidRDefault="00B10BC8" w:rsidP="0093370A">
      <w:pPr>
        <w:jc w:val="both"/>
        <w:rPr>
          <w:rFonts w:ascii="Arial Narrow" w:hAnsi="Arial Narrow" w:cs="Arial"/>
          <w:bCs/>
          <w:sz w:val="22"/>
          <w:szCs w:val="22"/>
        </w:rPr>
      </w:pPr>
      <w:r w:rsidRPr="000A0708">
        <w:rPr>
          <w:rFonts w:ascii="Arial Narrow" w:hAnsi="Arial Narrow" w:cs="Arial"/>
          <w:bCs/>
          <w:sz w:val="22"/>
          <w:szCs w:val="22"/>
        </w:rPr>
        <w:tab/>
        <w:t xml:space="preserve">TIPO DE META = </w:t>
      </w:r>
      <w:proofErr w:type="gramStart"/>
      <w:r w:rsidRPr="000A0708">
        <w:rPr>
          <w:rFonts w:ascii="Arial Narrow" w:hAnsi="Arial Narrow" w:cs="Arial"/>
          <w:bCs/>
          <w:sz w:val="22"/>
          <w:szCs w:val="22"/>
        </w:rPr>
        <w:t>donde  1</w:t>
      </w:r>
      <w:proofErr w:type="gramEnd"/>
      <w:r w:rsidRPr="000A0708">
        <w:rPr>
          <w:rFonts w:ascii="Arial Narrow" w:hAnsi="Arial Narrow" w:cs="Arial"/>
          <w:bCs/>
          <w:sz w:val="22"/>
          <w:szCs w:val="22"/>
        </w:rPr>
        <w:t xml:space="preserve"> es acumulable </w:t>
      </w:r>
    </w:p>
    <w:p w:rsidR="00481DC7" w:rsidRPr="000A0708" w:rsidRDefault="00B10BC8" w:rsidP="00B10BC8">
      <w:pPr>
        <w:ind w:left="2977" w:hanging="142"/>
        <w:jc w:val="both"/>
        <w:rPr>
          <w:rFonts w:ascii="Arial Narrow" w:hAnsi="Arial Narrow" w:cs="Arial"/>
          <w:bCs/>
          <w:sz w:val="22"/>
          <w:szCs w:val="22"/>
        </w:rPr>
      </w:pPr>
      <w:r w:rsidRPr="000A0708">
        <w:rPr>
          <w:rFonts w:ascii="Arial Narrow" w:hAnsi="Arial Narrow" w:cs="Arial"/>
          <w:bCs/>
          <w:sz w:val="22"/>
          <w:szCs w:val="22"/>
        </w:rPr>
        <w:t xml:space="preserve">2 </w:t>
      </w:r>
      <w:r w:rsidR="00FB25CE" w:rsidRPr="000A0708">
        <w:rPr>
          <w:rFonts w:ascii="Arial Narrow" w:hAnsi="Arial Narrow" w:cs="Arial"/>
          <w:bCs/>
          <w:sz w:val="22"/>
          <w:szCs w:val="22"/>
        </w:rPr>
        <w:t>n</w:t>
      </w:r>
      <w:r w:rsidRPr="000A0708">
        <w:rPr>
          <w:rFonts w:ascii="Arial Narrow" w:hAnsi="Arial Narrow" w:cs="Arial"/>
          <w:bCs/>
          <w:sz w:val="22"/>
          <w:szCs w:val="22"/>
        </w:rPr>
        <w:t xml:space="preserve">o acumulable (Sólo se utiliza en casos especiales y con la aprobación del </w:t>
      </w:r>
      <w:r w:rsidR="00630372" w:rsidRPr="000A0708">
        <w:rPr>
          <w:rFonts w:ascii="Arial Narrow" w:hAnsi="Arial Narrow" w:cs="Arial"/>
          <w:bCs/>
          <w:sz w:val="22"/>
          <w:szCs w:val="22"/>
        </w:rPr>
        <w:t xml:space="preserve">especialista </w:t>
      </w:r>
      <w:r w:rsidRPr="000A0708">
        <w:rPr>
          <w:rFonts w:ascii="Arial Narrow" w:hAnsi="Arial Narrow" w:cs="Arial"/>
          <w:bCs/>
          <w:sz w:val="22"/>
          <w:szCs w:val="22"/>
        </w:rPr>
        <w:t>de la Oficina de Planeamiento).</w:t>
      </w:r>
    </w:p>
    <w:p w:rsidR="001F2571" w:rsidRPr="000A0708" w:rsidRDefault="00B10BC8" w:rsidP="0093370A">
      <w:pPr>
        <w:jc w:val="both"/>
        <w:rPr>
          <w:rFonts w:ascii="Arial Narrow" w:hAnsi="Arial Narrow" w:cs="Arial"/>
          <w:bCs/>
          <w:sz w:val="22"/>
          <w:szCs w:val="22"/>
        </w:rPr>
      </w:pPr>
      <w:r w:rsidRPr="000A0708">
        <w:rPr>
          <w:rFonts w:ascii="Arial Narrow" w:hAnsi="Arial Narrow" w:cs="Arial"/>
          <w:bCs/>
          <w:sz w:val="22"/>
          <w:szCs w:val="22"/>
        </w:rPr>
        <w:tab/>
      </w:r>
    </w:p>
    <w:p w:rsidR="00481DC7" w:rsidRPr="000A0708" w:rsidRDefault="00B10BC8" w:rsidP="001F2571">
      <w:pPr>
        <w:ind w:firstLine="708"/>
        <w:jc w:val="both"/>
        <w:rPr>
          <w:rFonts w:ascii="Arial Narrow" w:hAnsi="Arial Narrow" w:cs="Arial"/>
          <w:bCs/>
          <w:sz w:val="22"/>
          <w:szCs w:val="22"/>
        </w:rPr>
      </w:pPr>
      <w:r w:rsidRPr="000A0708">
        <w:rPr>
          <w:rFonts w:ascii="Arial Narrow" w:hAnsi="Arial Narrow" w:cs="Arial"/>
          <w:bCs/>
          <w:sz w:val="22"/>
          <w:szCs w:val="22"/>
        </w:rPr>
        <w:t>INICIO Y FIN = es la fecha de inicio y termino de una tarea</w:t>
      </w:r>
    </w:p>
    <w:p w:rsidR="00481DC7" w:rsidRPr="000A0708" w:rsidRDefault="00481DC7" w:rsidP="0093370A">
      <w:pPr>
        <w:jc w:val="both"/>
        <w:rPr>
          <w:rFonts w:ascii="Arial Narrow" w:hAnsi="Arial Narrow" w:cs="Arial"/>
          <w:bCs/>
          <w:sz w:val="22"/>
          <w:szCs w:val="22"/>
        </w:rPr>
      </w:pPr>
    </w:p>
    <w:p w:rsidR="00180C00" w:rsidRPr="000A0708" w:rsidRDefault="00180C00" w:rsidP="00F71C86">
      <w:pPr>
        <w:pStyle w:val="Prrafodelista"/>
        <w:numPr>
          <w:ilvl w:val="0"/>
          <w:numId w:val="10"/>
        </w:numPr>
        <w:jc w:val="both"/>
        <w:rPr>
          <w:rFonts w:ascii="Arial Narrow" w:hAnsi="Arial Narrow" w:cs="Arial"/>
          <w:bCs/>
          <w:sz w:val="22"/>
          <w:szCs w:val="22"/>
        </w:rPr>
      </w:pPr>
      <w:r w:rsidRPr="000A0708">
        <w:rPr>
          <w:rFonts w:ascii="Arial Narrow" w:hAnsi="Arial Narrow" w:cs="Arial"/>
          <w:bCs/>
          <w:sz w:val="22"/>
          <w:szCs w:val="22"/>
        </w:rPr>
        <w:lastRenderedPageBreak/>
        <w:t>Las tareas se programan por semana de acuerdo al formato N° 3, es de señalar que la estructura del formato permitirá automáticamente consolidar</w:t>
      </w:r>
      <w:r w:rsidR="00406F4C" w:rsidRPr="000A0708">
        <w:rPr>
          <w:rFonts w:ascii="Arial Narrow" w:hAnsi="Arial Narrow" w:cs="Arial"/>
          <w:bCs/>
          <w:sz w:val="22"/>
          <w:szCs w:val="22"/>
        </w:rPr>
        <w:t xml:space="preserve"> la información para </w:t>
      </w:r>
      <w:r w:rsidRPr="000A0708">
        <w:rPr>
          <w:rFonts w:ascii="Arial Narrow" w:hAnsi="Arial Narrow" w:cs="Arial"/>
          <w:bCs/>
          <w:sz w:val="22"/>
          <w:szCs w:val="22"/>
        </w:rPr>
        <w:t xml:space="preserve">la </w:t>
      </w:r>
      <w:r w:rsidR="00B132B7" w:rsidRPr="000A0708">
        <w:rPr>
          <w:rFonts w:ascii="Arial Narrow" w:hAnsi="Arial Narrow" w:cs="Arial"/>
          <w:bCs/>
          <w:sz w:val="22"/>
          <w:szCs w:val="22"/>
        </w:rPr>
        <w:t>programación</w:t>
      </w:r>
      <w:r w:rsidRPr="000A0708">
        <w:rPr>
          <w:rFonts w:ascii="Arial Narrow" w:hAnsi="Arial Narrow" w:cs="Arial"/>
          <w:bCs/>
          <w:sz w:val="22"/>
          <w:szCs w:val="22"/>
        </w:rPr>
        <w:t xml:space="preserve"> de </w:t>
      </w:r>
      <w:r w:rsidR="00B132B7" w:rsidRPr="000A0708">
        <w:rPr>
          <w:rFonts w:ascii="Arial Narrow" w:hAnsi="Arial Narrow" w:cs="Arial"/>
          <w:bCs/>
          <w:sz w:val="22"/>
          <w:szCs w:val="22"/>
        </w:rPr>
        <w:t xml:space="preserve">la </w:t>
      </w:r>
      <w:r w:rsidRPr="000A0708">
        <w:rPr>
          <w:rFonts w:ascii="Arial Narrow" w:hAnsi="Arial Narrow" w:cs="Arial"/>
          <w:bCs/>
          <w:sz w:val="22"/>
          <w:szCs w:val="22"/>
        </w:rPr>
        <w:t xml:space="preserve">meta física </w:t>
      </w:r>
      <w:proofErr w:type="spellStart"/>
      <w:r w:rsidRPr="000A0708">
        <w:rPr>
          <w:rFonts w:ascii="Arial Narrow" w:hAnsi="Arial Narrow" w:cs="Arial"/>
          <w:bCs/>
          <w:sz w:val="22"/>
          <w:szCs w:val="22"/>
        </w:rPr>
        <w:t>mensualizada</w:t>
      </w:r>
      <w:proofErr w:type="spellEnd"/>
      <w:r w:rsidR="00406F4C" w:rsidRPr="000A0708">
        <w:rPr>
          <w:rFonts w:ascii="Arial Narrow" w:hAnsi="Arial Narrow" w:cs="Arial"/>
          <w:bCs/>
          <w:sz w:val="22"/>
          <w:szCs w:val="22"/>
        </w:rPr>
        <w:t>.</w:t>
      </w:r>
    </w:p>
    <w:p w:rsidR="00C96AEA" w:rsidRDefault="00C96AEA" w:rsidP="00180C00">
      <w:pPr>
        <w:pStyle w:val="Prrafodelista"/>
        <w:ind w:left="720"/>
        <w:jc w:val="both"/>
        <w:rPr>
          <w:rFonts w:ascii="Arial Narrow" w:hAnsi="Arial Narrow" w:cs="Arial"/>
          <w:b/>
          <w:bCs/>
          <w:sz w:val="22"/>
          <w:szCs w:val="22"/>
        </w:rPr>
      </w:pPr>
    </w:p>
    <w:p w:rsidR="00180C00" w:rsidRDefault="00180C00" w:rsidP="00180C00">
      <w:pPr>
        <w:pStyle w:val="Prrafodelista"/>
        <w:ind w:left="720"/>
        <w:jc w:val="both"/>
        <w:rPr>
          <w:rFonts w:ascii="Arial Narrow" w:hAnsi="Arial Narrow" w:cs="Arial"/>
          <w:b/>
          <w:bCs/>
          <w:sz w:val="22"/>
          <w:szCs w:val="22"/>
        </w:rPr>
      </w:pPr>
      <w:r w:rsidRPr="000A0708">
        <w:rPr>
          <w:rFonts w:ascii="Arial Narrow" w:hAnsi="Arial Narrow" w:cs="Arial"/>
          <w:b/>
          <w:bCs/>
          <w:sz w:val="22"/>
          <w:szCs w:val="22"/>
        </w:rPr>
        <w:t xml:space="preserve">Ejemplo </w:t>
      </w:r>
    </w:p>
    <w:p w:rsidR="00C96AEA" w:rsidRPr="000A0708" w:rsidRDefault="00C96AEA" w:rsidP="00180C00">
      <w:pPr>
        <w:pStyle w:val="Prrafodelista"/>
        <w:ind w:left="720"/>
        <w:jc w:val="both"/>
        <w:rPr>
          <w:rFonts w:ascii="Arial Narrow" w:hAnsi="Arial Narrow" w:cs="Arial"/>
          <w:b/>
          <w:bCs/>
          <w:sz w:val="22"/>
          <w:szCs w:val="22"/>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2194"/>
        <w:gridCol w:w="251"/>
        <w:gridCol w:w="251"/>
        <w:gridCol w:w="251"/>
        <w:gridCol w:w="251"/>
        <w:gridCol w:w="251"/>
        <w:gridCol w:w="251"/>
        <w:gridCol w:w="251"/>
        <w:gridCol w:w="252"/>
        <w:gridCol w:w="252"/>
        <w:gridCol w:w="252"/>
        <w:gridCol w:w="252"/>
        <w:gridCol w:w="252"/>
        <w:gridCol w:w="252"/>
        <w:gridCol w:w="252"/>
        <w:gridCol w:w="252"/>
        <w:gridCol w:w="252"/>
        <w:gridCol w:w="252"/>
        <w:gridCol w:w="252"/>
        <w:gridCol w:w="252"/>
        <w:gridCol w:w="252"/>
        <w:gridCol w:w="252"/>
        <w:gridCol w:w="252"/>
        <w:gridCol w:w="252"/>
        <w:gridCol w:w="252"/>
      </w:tblGrid>
      <w:tr w:rsidR="00180C00" w:rsidRPr="000A0708" w:rsidTr="00C96AEA">
        <w:trPr>
          <w:trHeight w:val="255"/>
          <w:jc w:val="right"/>
        </w:trPr>
        <w:tc>
          <w:tcPr>
            <w:tcW w:w="425" w:type="dxa"/>
            <w:shd w:val="clear" w:color="000000" w:fill="C0C0C0"/>
            <w:hideMark/>
          </w:tcPr>
          <w:p w:rsidR="00180C00" w:rsidRPr="000A0708" w:rsidRDefault="00180C00" w:rsidP="00180C00">
            <w:pPr>
              <w:jc w:val="center"/>
              <w:rPr>
                <w:rFonts w:ascii="Arial Narrow" w:hAnsi="Arial Narrow"/>
                <w:b/>
                <w:bCs/>
                <w:sz w:val="16"/>
                <w:szCs w:val="16"/>
                <w:lang w:eastAsia="es-MX"/>
              </w:rPr>
            </w:pPr>
            <w:r w:rsidRPr="000A0708">
              <w:rPr>
                <w:rFonts w:ascii="Arial Narrow" w:hAnsi="Arial Narrow"/>
                <w:b/>
                <w:bCs/>
                <w:sz w:val="16"/>
                <w:szCs w:val="16"/>
                <w:lang w:eastAsia="es-MX"/>
              </w:rPr>
              <w:t> </w:t>
            </w:r>
          </w:p>
        </w:tc>
        <w:tc>
          <w:tcPr>
            <w:tcW w:w="2194" w:type="dxa"/>
            <w:shd w:val="clear" w:color="000000" w:fill="C0C0C0"/>
            <w:hideMark/>
          </w:tcPr>
          <w:p w:rsidR="00180C00" w:rsidRPr="000A0708" w:rsidRDefault="00180C00" w:rsidP="00180C00">
            <w:pPr>
              <w:jc w:val="center"/>
              <w:rPr>
                <w:rFonts w:ascii="Arial Narrow" w:hAnsi="Arial Narrow"/>
                <w:b/>
                <w:bCs/>
                <w:sz w:val="16"/>
                <w:szCs w:val="16"/>
                <w:lang w:eastAsia="es-MX"/>
              </w:rPr>
            </w:pPr>
            <w:r w:rsidRPr="000A0708">
              <w:rPr>
                <w:rFonts w:ascii="Arial Narrow" w:hAnsi="Arial Narrow"/>
                <w:b/>
                <w:bCs/>
                <w:sz w:val="16"/>
                <w:szCs w:val="16"/>
                <w:lang w:eastAsia="es-MX"/>
              </w:rPr>
              <w:t> </w:t>
            </w:r>
          </w:p>
        </w:tc>
        <w:tc>
          <w:tcPr>
            <w:tcW w:w="6041" w:type="dxa"/>
            <w:gridSpan w:val="24"/>
            <w:shd w:val="clear" w:color="000000" w:fill="C0C0C0"/>
            <w:hideMark/>
          </w:tcPr>
          <w:p w:rsidR="00180C00" w:rsidRPr="000A0708" w:rsidRDefault="00180C00" w:rsidP="00180C00">
            <w:pPr>
              <w:jc w:val="center"/>
              <w:rPr>
                <w:rFonts w:ascii="Arial Narrow" w:hAnsi="Arial Narrow"/>
                <w:b/>
                <w:bCs/>
                <w:sz w:val="16"/>
                <w:szCs w:val="16"/>
                <w:lang w:eastAsia="es-MX"/>
              </w:rPr>
            </w:pPr>
            <w:r w:rsidRPr="000A0708">
              <w:rPr>
                <w:rFonts w:ascii="Arial Narrow" w:hAnsi="Arial Narrow"/>
                <w:b/>
                <w:bCs/>
                <w:sz w:val="16"/>
                <w:szCs w:val="16"/>
                <w:lang w:eastAsia="es-MX"/>
              </w:rPr>
              <w:t>DIAGRAMA DE GANTT</w:t>
            </w:r>
          </w:p>
        </w:tc>
      </w:tr>
      <w:tr w:rsidR="00406F4C" w:rsidRPr="000A0708" w:rsidTr="00C96AEA">
        <w:trPr>
          <w:trHeight w:val="255"/>
          <w:jc w:val="right"/>
        </w:trPr>
        <w:tc>
          <w:tcPr>
            <w:tcW w:w="425" w:type="dxa"/>
            <w:vMerge w:val="restart"/>
            <w:shd w:val="clear" w:color="000000" w:fill="C0C0C0"/>
            <w:hideMark/>
          </w:tcPr>
          <w:p w:rsidR="00406F4C" w:rsidRPr="000A0708" w:rsidRDefault="00406F4C" w:rsidP="00180C00">
            <w:pPr>
              <w:jc w:val="center"/>
              <w:rPr>
                <w:rFonts w:ascii="Arial Narrow" w:hAnsi="Arial Narrow"/>
                <w:b/>
                <w:bCs/>
                <w:sz w:val="16"/>
                <w:szCs w:val="16"/>
                <w:lang w:eastAsia="es-MX"/>
              </w:rPr>
            </w:pPr>
            <w:r w:rsidRPr="000A0708">
              <w:rPr>
                <w:rFonts w:ascii="Arial Narrow" w:hAnsi="Arial Narrow"/>
                <w:b/>
                <w:bCs/>
                <w:sz w:val="16"/>
                <w:szCs w:val="16"/>
                <w:lang w:eastAsia="es-MX"/>
              </w:rPr>
              <w:t>IDT</w:t>
            </w:r>
          </w:p>
          <w:p w:rsidR="00406F4C" w:rsidRPr="000A0708" w:rsidRDefault="00406F4C" w:rsidP="00180C00">
            <w:pPr>
              <w:jc w:val="center"/>
              <w:rPr>
                <w:rFonts w:ascii="Arial Narrow" w:hAnsi="Arial Narrow"/>
                <w:b/>
                <w:bCs/>
                <w:sz w:val="16"/>
                <w:szCs w:val="16"/>
                <w:lang w:eastAsia="es-MX"/>
              </w:rPr>
            </w:pPr>
            <w:r w:rsidRPr="000A0708">
              <w:rPr>
                <w:rFonts w:ascii="Arial Narrow" w:hAnsi="Arial Narrow"/>
                <w:b/>
                <w:bCs/>
                <w:sz w:val="16"/>
                <w:szCs w:val="16"/>
                <w:lang w:eastAsia="es-MX"/>
              </w:rPr>
              <w:t> </w:t>
            </w:r>
          </w:p>
        </w:tc>
        <w:tc>
          <w:tcPr>
            <w:tcW w:w="2194" w:type="dxa"/>
            <w:vMerge w:val="restart"/>
            <w:shd w:val="clear" w:color="000000" w:fill="C0C0C0"/>
            <w:hideMark/>
          </w:tcPr>
          <w:p w:rsidR="00406F4C" w:rsidRPr="000A0708" w:rsidRDefault="00406F4C" w:rsidP="00180C00">
            <w:pPr>
              <w:jc w:val="center"/>
              <w:rPr>
                <w:rFonts w:ascii="Arial Narrow" w:hAnsi="Arial Narrow"/>
                <w:b/>
                <w:bCs/>
                <w:sz w:val="16"/>
                <w:szCs w:val="16"/>
                <w:lang w:eastAsia="es-MX"/>
              </w:rPr>
            </w:pPr>
            <w:r w:rsidRPr="000A0708">
              <w:rPr>
                <w:rFonts w:ascii="Arial Narrow" w:hAnsi="Arial Narrow"/>
                <w:b/>
                <w:bCs/>
                <w:sz w:val="16"/>
                <w:szCs w:val="16"/>
                <w:lang w:eastAsia="es-MX"/>
              </w:rPr>
              <w:t xml:space="preserve">TAREAS </w:t>
            </w:r>
          </w:p>
          <w:p w:rsidR="00406F4C" w:rsidRPr="000A0708" w:rsidRDefault="00406F4C" w:rsidP="00180C00">
            <w:pPr>
              <w:jc w:val="center"/>
              <w:rPr>
                <w:rFonts w:ascii="Arial Narrow" w:hAnsi="Arial Narrow"/>
                <w:b/>
                <w:bCs/>
                <w:sz w:val="16"/>
                <w:szCs w:val="16"/>
                <w:lang w:eastAsia="es-MX"/>
              </w:rPr>
            </w:pPr>
            <w:r w:rsidRPr="000A0708">
              <w:rPr>
                <w:rFonts w:ascii="Arial Narrow" w:hAnsi="Arial Narrow"/>
                <w:b/>
                <w:bCs/>
                <w:sz w:val="16"/>
                <w:szCs w:val="16"/>
                <w:lang w:eastAsia="es-MX"/>
              </w:rPr>
              <w:t> </w:t>
            </w:r>
          </w:p>
        </w:tc>
        <w:tc>
          <w:tcPr>
            <w:tcW w:w="1004" w:type="dxa"/>
            <w:gridSpan w:val="4"/>
            <w:shd w:val="clear" w:color="000000" w:fill="C0C0C0"/>
            <w:hideMark/>
          </w:tcPr>
          <w:p w:rsidR="00406F4C" w:rsidRPr="000A0708" w:rsidRDefault="00406F4C" w:rsidP="00180C00">
            <w:pPr>
              <w:jc w:val="center"/>
              <w:rPr>
                <w:rFonts w:ascii="Arial Narrow" w:hAnsi="Arial Narrow"/>
                <w:b/>
                <w:bCs/>
                <w:sz w:val="16"/>
                <w:szCs w:val="16"/>
                <w:lang w:eastAsia="es-MX"/>
              </w:rPr>
            </w:pPr>
            <w:r w:rsidRPr="000A0708">
              <w:rPr>
                <w:rFonts w:ascii="Arial Narrow" w:hAnsi="Arial Narrow"/>
                <w:b/>
                <w:bCs/>
                <w:sz w:val="16"/>
                <w:szCs w:val="16"/>
                <w:lang w:eastAsia="es-MX"/>
              </w:rPr>
              <w:t>ENE</w:t>
            </w:r>
          </w:p>
        </w:tc>
        <w:tc>
          <w:tcPr>
            <w:tcW w:w="1005" w:type="dxa"/>
            <w:gridSpan w:val="4"/>
            <w:shd w:val="clear" w:color="000000" w:fill="C0C0C0"/>
            <w:hideMark/>
          </w:tcPr>
          <w:p w:rsidR="00406F4C" w:rsidRPr="000A0708" w:rsidRDefault="00406F4C" w:rsidP="00180C00">
            <w:pPr>
              <w:jc w:val="center"/>
              <w:rPr>
                <w:rFonts w:ascii="Arial Narrow" w:hAnsi="Arial Narrow"/>
                <w:b/>
                <w:bCs/>
                <w:sz w:val="16"/>
                <w:szCs w:val="16"/>
                <w:lang w:eastAsia="es-MX"/>
              </w:rPr>
            </w:pPr>
            <w:r w:rsidRPr="000A0708">
              <w:rPr>
                <w:rFonts w:ascii="Arial Narrow" w:hAnsi="Arial Narrow"/>
                <w:b/>
                <w:bCs/>
                <w:sz w:val="16"/>
                <w:szCs w:val="16"/>
                <w:lang w:eastAsia="es-MX"/>
              </w:rPr>
              <w:t>FEB</w:t>
            </w:r>
          </w:p>
        </w:tc>
        <w:tc>
          <w:tcPr>
            <w:tcW w:w="1008" w:type="dxa"/>
            <w:gridSpan w:val="4"/>
            <w:shd w:val="clear" w:color="000000" w:fill="C0C0C0"/>
            <w:hideMark/>
          </w:tcPr>
          <w:p w:rsidR="00406F4C" w:rsidRPr="000A0708" w:rsidRDefault="00406F4C" w:rsidP="00180C00">
            <w:pPr>
              <w:jc w:val="center"/>
              <w:rPr>
                <w:rFonts w:ascii="Arial Narrow" w:hAnsi="Arial Narrow"/>
                <w:b/>
                <w:bCs/>
                <w:sz w:val="16"/>
                <w:szCs w:val="16"/>
                <w:lang w:eastAsia="es-MX"/>
              </w:rPr>
            </w:pPr>
            <w:r w:rsidRPr="000A0708">
              <w:rPr>
                <w:rFonts w:ascii="Arial Narrow" w:hAnsi="Arial Narrow"/>
                <w:b/>
                <w:bCs/>
                <w:sz w:val="16"/>
                <w:szCs w:val="16"/>
                <w:lang w:eastAsia="es-MX"/>
              </w:rPr>
              <w:t>MAR</w:t>
            </w:r>
          </w:p>
        </w:tc>
        <w:tc>
          <w:tcPr>
            <w:tcW w:w="1008" w:type="dxa"/>
            <w:gridSpan w:val="4"/>
            <w:shd w:val="clear" w:color="000000" w:fill="C0C0C0"/>
            <w:hideMark/>
          </w:tcPr>
          <w:p w:rsidR="00406F4C" w:rsidRPr="000A0708" w:rsidRDefault="00406F4C" w:rsidP="00180C00">
            <w:pPr>
              <w:jc w:val="center"/>
              <w:rPr>
                <w:rFonts w:ascii="Arial Narrow" w:hAnsi="Arial Narrow"/>
                <w:b/>
                <w:bCs/>
                <w:sz w:val="16"/>
                <w:szCs w:val="16"/>
                <w:lang w:eastAsia="es-MX"/>
              </w:rPr>
            </w:pPr>
            <w:r w:rsidRPr="000A0708">
              <w:rPr>
                <w:rFonts w:ascii="Arial Narrow" w:hAnsi="Arial Narrow"/>
                <w:b/>
                <w:bCs/>
                <w:sz w:val="16"/>
                <w:szCs w:val="16"/>
                <w:lang w:eastAsia="es-MX"/>
              </w:rPr>
              <w:t>ABR</w:t>
            </w:r>
          </w:p>
        </w:tc>
        <w:tc>
          <w:tcPr>
            <w:tcW w:w="1008" w:type="dxa"/>
            <w:gridSpan w:val="4"/>
            <w:shd w:val="clear" w:color="000000" w:fill="C0C0C0"/>
            <w:hideMark/>
          </w:tcPr>
          <w:p w:rsidR="00406F4C" w:rsidRPr="000A0708" w:rsidRDefault="00406F4C" w:rsidP="00180C00">
            <w:pPr>
              <w:jc w:val="center"/>
              <w:rPr>
                <w:rFonts w:ascii="Arial Narrow" w:hAnsi="Arial Narrow"/>
                <w:b/>
                <w:bCs/>
                <w:sz w:val="16"/>
                <w:szCs w:val="16"/>
                <w:lang w:eastAsia="es-MX"/>
              </w:rPr>
            </w:pPr>
            <w:r w:rsidRPr="000A0708">
              <w:rPr>
                <w:rFonts w:ascii="Arial Narrow" w:hAnsi="Arial Narrow"/>
                <w:b/>
                <w:bCs/>
                <w:sz w:val="16"/>
                <w:szCs w:val="16"/>
                <w:lang w:eastAsia="es-MX"/>
              </w:rPr>
              <w:t>MAY</w:t>
            </w:r>
          </w:p>
        </w:tc>
        <w:tc>
          <w:tcPr>
            <w:tcW w:w="1008" w:type="dxa"/>
            <w:gridSpan w:val="4"/>
            <w:shd w:val="clear" w:color="000000" w:fill="C0C0C0"/>
            <w:hideMark/>
          </w:tcPr>
          <w:p w:rsidR="00406F4C" w:rsidRPr="000A0708" w:rsidRDefault="00406F4C" w:rsidP="00180C00">
            <w:pPr>
              <w:jc w:val="center"/>
              <w:rPr>
                <w:rFonts w:ascii="Arial Narrow" w:hAnsi="Arial Narrow"/>
                <w:b/>
                <w:bCs/>
                <w:sz w:val="16"/>
                <w:szCs w:val="16"/>
                <w:lang w:eastAsia="es-MX"/>
              </w:rPr>
            </w:pPr>
            <w:r w:rsidRPr="000A0708">
              <w:rPr>
                <w:rFonts w:ascii="Arial Narrow" w:hAnsi="Arial Narrow"/>
                <w:b/>
                <w:bCs/>
                <w:sz w:val="16"/>
                <w:szCs w:val="16"/>
                <w:lang w:eastAsia="es-MX"/>
              </w:rPr>
              <w:t>JUN</w:t>
            </w:r>
          </w:p>
        </w:tc>
      </w:tr>
      <w:tr w:rsidR="00406F4C" w:rsidRPr="000A0708" w:rsidTr="00C96AEA">
        <w:trPr>
          <w:trHeight w:val="285"/>
          <w:jc w:val="right"/>
        </w:trPr>
        <w:tc>
          <w:tcPr>
            <w:tcW w:w="425" w:type="dxa"/>
            <w:vMerge/>
            <w:shd w:val="clear" w:color="000000" w:fill="C0C0C0"/>
            <w:hideMark/>
          </w:tcPr>
          <w:p w:rsidR="00406F4C" w:rsidRPr="000A0708" w:rsidRDefault="00406F4C" w:rsidP="00180C00">
            <w:pPr>
              <w:jc w:val="center"/>
              <w:rPr>
                <w:rFonts w:ascii="Arial Narrow" w:hAnsi="Arial Narrow"/>
                <w:b/>
                <w:bCs/>
                <w:sz w:val="16"/>
                <w:szCs w:val="16"/>
                <w:lang w:eastAsia="es-MX"/>
              </w:rPr>
            </w:pPr>
          </w:p>
        </w:tc>
        <w:tc>
          <w:tcPr>
            <w:tcW w:w="2194" w:type="dxa"/>
            <w:vMerge/>
            <w:shd w:val="clear" w:color="000000" w:fill="C0C0C0"/>
            <w:hideMark/>
          </w:tcPr>
          <w:p w:rsidR="00406F4C" w:rsidRPr="000A0708" w:rsidRDefault="00406F4C" w:rsidP="00180C00">
            <w:pPr>
              <w:jc w:val="center"/>
              <w:rPr>
                <w:rFonts w:ascii="Arial Narrow" w:hAnsi="Arial Narrow"/>
                <w:b/>
                <w:bCs/>
                <w:sz w:val="16"/>
                <w:szCs w:val="16"/>
                <w:lang w:eastAsia="es-MX"/>
              </w:rPr>
            </w:pPr>
          </w:p>
        </w:tc>
        <w:tc>
          <w:tcPr>
            <w:tcW w:w="251" w:type="dxa"/>
            <w:shd w:val="clear" w:color="000000" w:fill="C0C0C0"/>
            <w:hideMark/>
          </w:tcPr>
          <w:p w:rsidR="00406F4C" w:rsidRPr="000A0708" w:rsidRDefault="00406F4C" w:rsidP="00180C00">
            <w:pPr>
              <w:jc w:val="center"/>
              <w:rPr>
                <w:rFonts w:ascii="Arial Narrow" w:hAnsi="Arial Narrow"/>
                <w:b/>
                <w:bCs/>
                <w:sz w:val="16"/>
                <w:szCs w:val="16"/>
                <w:lang w:eastAsia="es-MX"/>
              </w:rPr>
            </w:pPr>
            <w:r w:rsidRPr="000A0708">
              <w:rPr>
                <w:rFonts w:ascii="Arial Narrow" w:hAnsi="Arial Narrow"/>
                <w:b/>
                <w:bCs/>
                <w:sz w:val="16"/>
                <w:szCs w:val="16"/>
                <w:lang w:eastAsia="es-MX"/>
              </w:rPr>
              <w:t>1S</w:t>
            </w:r>
          </w:p>
        </w:tc>
        <w:tc>
          <w:tcPr>
            <w:tcW w:w="251" w:type="dxa"/>
            <w:shd w:val="clear" w:color="000000" w:fill="C0C0C0"/>
            <w:hideMark/>
          </w:tcPr>
          <w:p w:rsidR="00406F4C" w:rsidRPr="000A0708" w:rsidRDefault="00406F4C" w:rsidP="00180C00">
            <w:pPr>
              <w:jc w:val="center"/>
              <w:rPr>
                <w:rFonts w:ascii="Arial Narrow" w:hAnsi="Arial Narrow"/>
                <w:b/>
                <w:bCs/>
                <w:sz w:val="16"/>
                <w:szCs w:val="16"/>
                <w:lang w:eastAsia="es-MX"/>
              </w:rPr>
            </w:pPr>
            <w:r w:rsidRPr="000A0708">
              <w:rPr>
                <w:rFonts w:ascii="Arial Narrow" w:hAnsi="Arial Narrow"/>
                <w:b/>
                <w:bCs/>
                <w:sz w:val="16"/>
                <w:szCs w:val="16"/>
                <w:lang w:eastAsia="es-MX"/>
              </w:rPr>
              <w:t>2S</w:t>
            </w:r>
          </w:p>
        </w:tc>
        <w:tc>
          <w:tcPr>
            <w:tcW w:w="251" w:type="dxa"/>
            <w:shd w:val="clear" w:color="000000" w:fill="C0C0C0"/>
            <w:hideMark/>
          </w:tcPr>
          <w:p w:rsidR="00406F4C" w:rsidRPr="000A0708" w:rsidRDefault="00406F4C" w:rsidP="00180C00">
            <w:pPr>
              <w:jc w:val="center"/>
              <w:rPr>
                <w:rFonts w:ascii="Arial Narrow" w:hAnsi="Arial Narrow"/>
                <w:b/>
                <w:bCs/>
                <w:sz w:val="16"/>
                <w:szCs w:val="16"/>
                <w:lang w:eastAsia="es-MX"/>
              </w:rPr>
            </w:pPr>
            <w:r w:rsidRPr="000A0708">
              <w:rPr>
                <w:rFonts w:ascii="Arial Narrow" w:hAnsi="Arial Narrow"/>
                <w:b/>
                <w:bCs/>
                <w:sz w:val="16"/>
                <w:szCs w:val="16"/>
                <w:lang w:eastAsia="es-MX"/>
              </w:rPr>
              <w:t>3S</w:t>
            </w:r>
          </w:p>
        </w:tc>
        <w:tc>
          <w:tcPr>
            <w:tcW w:w="251" w:type="dxa"/>
            <w:shd w:val="clear" w:color="000000" w:fill="C0C0C0"/>
            <w:hideMark/>
          </w:tcPr>
          <w:p w:rsidR="00406F4C" w:rsidRPr="000A0708" w:rsidRDefault="00406F4C" w:rsidP="00180C00">
            <w:pPr>
              <w:jc w:val="center"/>
              <w:rPr>
                <w:rFonts w:ascii="Arial Narrow" w:hAnsi="Arial Narrow"/>
                <w:b/>
                <w:bCs/>
                <w:sz w:val="16"/>
                <w:szCs w:val="16"/>
                <w:lang w:eastAsia="es-MX"/>
              </w:rPr>
            </w:pPr>
            <w:r w:rsidRPr="000A0708">
              <w:rPr>
                <w:rFonts w:ascii="Arial Narrow" w:hAnsi="Arial Narrow"/>
                <w:b/>
                <w:bCs/>
                <w:sz w:val="16"/>
                <w:szCs w:val="16"/>
                <w:lang w:eastAsia="es-MX"/>
              </w:rPr>
              <w:t>4S</w:t>
            </w:r>
          </w:p>
        </w:tc>
        <w:tc>
          <w:tcPr>
            <w:tcW w:w="251" w:type="dxa"/>
            <w:shd w:val="clear" w:color="000000" w:fill="C0C0C0"/>
            <w:hideMark/>
          </w:tcPr>
          <w:p w:rsidR="00406F4C" w:rsidRPr="000A0708" w:rsidRDefault="00406F4C" w:rsidP="00180C00">
            <w:pPr>
              <w:jc w:val="center"/>
              <w:rPr>
                <w:rFonts w:ascii="Arial Narrow" w:hAnsi="Arial Narrow"/>
                <w:b/>
                <w:bCs/>
                <w:sz w:val="16"/>
                <w:szCs w:val="16"/>
                <w:lang w:eastAsia="es-MX"/>
              </w:rPr>
            </w:pPr>
            <w:r w:rsidRPr="000A0708">
              <w:rPr>
                <w:rFonts w:ascii="Arial Narrow" w:hAnsi="Arial Narrow"/>
                <w:b/>
                <w:bCs/>
                <w:sz w:val="16"/>
                <w:szCs w:val="16"/>
                <w:lang w:eastAsia="es-MX"/>
              </w:rPr>
              <w:t>1S</w:t>
            </w:r>
          </w:p>
        </w:tc>
        <w:tc>
          <w:tcPr>
            <w:tcW w:w="251" w:type="dxa"/>
            <w:shd w:val="clear" w:color="000000" w:fill="C0C0C0"/>
            <w:hideMark/>
          </w:tcPr>
          <w:p w:rsidR="00406F4C" w:rsidRPr="000A0708" w:rsidRDefault="00406F4C" w:rsidP="00180C00">
            <w:pPr>
              <w:jc w:val="center"/>
              <w:rPr>
                <w:rFonts w:ascii="Arial Narrow" w:hAnsi="Arial Narrow"/>
                <w:b/>
                <w:bCs/>
                <w:sz w:val="16"/>
                <w:szCs w:val="16"/>
                <w:lang w:eastAsia="es-MX"/>
              </w:rPr>
            </w:pPr>
            <w:r w:rsidRPr="000A0708">
              <w:rPr>
                <w:rFonts w:ascii="Arial Narrow" w:hAnsi="Arial Narrow"/>
                <w:b/>
                <w:bCs/>
                <w:sz w:val="16"/>
                <w:szCs w:val="16"/>
                <w:lang w:eastAsia="es-MX"/>
              </w:rPr>
              <w:t>2S</w:t>
            </w:r>
          </w:p>
        </w:tc>
        <w:tc>
          <w:tcPr>
            <w:tcW w:w="251" w:type="dxa"/>
            <w:shd w:val="clear" w:color="000000" w:fill="C0C0C0"/>
            <w:hideMark/>
          </w:tcPr>
          <w:p w:rsidR="00406F4C" w:rsidRPr="000A0708" w:rsidRDefault="00406F4C" w:rsidP="00180C00">
            <w:pPr>
              <w:jc w:val="center"/>
              <w:rPr>
                <w:rFonts w:ascii="Arial Narrow" w:hAnsi="Arial Narrow"/>
                <w:b/>
                <w:bCs/>
                <w:sz w:val="16"/>
                <w:szCs w:val="16"/>
                <w:lang w:eastAsia="es-MX"/>
              </w:rPr>
            </w:pPr>
            <w:r w:rsidRPr="000A0708">
              <w:rPr>
                <w:rFonts w:ascii="Arial Narrow" w:hAnsi="Arial Narrow"/>
                <w:b/>
                <w:bCs/>
                <w:sz w:val="16"/>
                <w:szCs w:val="16"/>
                <w:lang w:eastAsia="es-MX"/>
              </w:rPr>
              <w:t>3S</w:t>
            </w:r>
          </w:p>
        </w:tc>
        <w:tc>
          <w:tcPr>
            <w:tcW w:w="252" w:type="dxa"/>
            <w:shd w:val="clear" w:color="000000" w:fill="C0C0C0"/>
            <w:hideMark/>
          </w:tcPr>
          <w:p w:rsidR="00406F4C" w:rsidRPr="000A0708" w:rsidRDefault="00406F4C" w:rsidP="00180C00">
            <w:pPr>
              <w:jc w:val="center"/>
              <w:rPr>
                <w:rFonts w:ascii="Arial Narrow" w:hAnsi="Arial Narrow"/>
                <w:b/>
                <w:bCs/>
                <w:sz w:val="16"/>
                <w:szCs w:val="16"/>
                <w:lang w:eastAsia="es-MX"/>
              </w:rPr>
            </w:pPr>
            <w:r w:rsidRPr="000A0708">
              <w:rPr>
                <w:rFonts w:ascii="Arial Narrow" w:hAnsi="Arial Narrow"/>
                <w:b/>
                <w:bCs/>
                <w:sz w:val="16"/>
                <w:szCs w:val="16"/>
                <w:lang w:eastAsia="es-MX"/>
              </w:rPr>
              <w:t>4S</w:t>
            </w:r>
          </w:p>
        </w:tc>
        <w:tc>
          <w:tcPr>
            <w:tcW w:w="252" w:type="dxa"/>
            <w:shd w:val="clear" w:color="000000" w:fill="C0C0C0"/>
            <w:hideMark/>
          </w:tcPr>
          <w:p w:rsidR="00406F4C" w:rsidRPr="000A0708" w:rsidRDefault="00406F4C" w:rsidP="00180C00">
            <w:pPr>
              <w:jc w:val="center"/>
              <w:rPr>
                <w:rFonts w:ascii="Arial Narrow" w:hAnsi="Arial Narrow"/>
                <w:b/>
                <w:bCs/>
                <w:sz w:val="16"/>
                <w:szCs w:val="16"/>
                <w:lang w:eastAsia="es-MX"/>
              </w:rPr>
            </w:pPr>
            <w:r w:rsidRPr="000A0708">
              <w:rPr>
                <w:rFonts w:ascii="Arial Narrow" w:hAnsi="Arial Narrow"/>
                <w:b/>
                <w:bCs/>
                <w:sz w:val="16"/>
                <w:szCs w:val="16"/>
                <w:lang w:eastAsia="es-MX"/>
              </w:rPr>
              <w:t>1S</w:t>
            </w:r>
          </w:p>
        </w:tc>
        <w:tc>
          <w:tcPr>
            <w:tcW w:w="252" w:type="dxa"/>
            <w:shd w:val="clear" w:color="000000" w:fill="C0C0C0"/>
            <w:hideMark/>
          </w:tcPr>
          <w:p w:rsidR="00406F4C" w:rsidRPr="000A0708" w:rsidRDefault="00406F4C" w:rsidP="00180C00">
            <w:pPr>
              <w:jc w:val="center"/>
              <w:rPr>
                <w:rFonts w:ascii="Arial Narrow" w:hAnsi="Arial Narrow"/>
                <w:b/>
                <w:bCs/>
                <w:sz w:val="16"/>
                <w:szCs w:val="16"/>
                <w:lang w:eastAsia="es-MX"/>
              </w:rPr>
            </w:pPr>
            <w:r w:rsidRPr="000A0708">
              <w:rPr>
                <w:rFonts w:ascii="Arial Narrow" w:hAnsi="Arial Narrow"/>
                <w:b/>
                <w:bCs/>
                <w:sz w:val="16"/>
                <w:szCs w:val="16"/>
                <w:lang w:eastAsia="es-MX"/>
              </w:rPr>
              <w:t>2S</w:t>
            </w:r>
          </w:p>
        </w:tc>
        <w:tc>
          <w:tcPr>
            <w:tcW w:w="252" w:type="dxa"/>
            <w:shd w:val="clear" w:color="000000" w:fill="C0C0C0"/>
            <w:hideMark/>
          </w:tcPr>
          <w:p w:rsidR="00406F4C" w:rsidRPr="000A0708" w:rsidRDefault="00406F4C" w:rsidP="00180C00">
            <w:pPr>
              <w:jc w:val="center"/>
              <w:rPr>
                <w:rFonts w:ascii="Arial Narrow" w:hAnsi="Arial Narrow"/>
                <w:b/>
                <w:bCs/>
                <w:sz w:val="16"/>
                <w:szCs w:val="16"/>
                <w:lang w:eastAsia="es-MX"/>
              </w:rPr>
            </w:pPr>
            <w:r w:rsidRPr="000A0708">
              <w:rPr>
                <w:rFonts w:ascii="Arial Narrow" w:hAnsi="Arial Narrow"/>
                <w:b/>
                <w:bCs/>
                <w:sz w:val="16"/>
                <w:szCs w:val="16"/>
                <w:lang w:eastAsia="es-MX"/>
              </w:rPr>
              <w:t>3S</w:t>
            </w:r>
          </w:p>
        </w:tc>
        <w:tc>
          <w:tcPr>
            <w:tcW w:w="252" w:type="dxa"/>
            <w:shd w:val="clear" w:color="000000" w:fill="C0C0C0"/>
            <w:hideMark/>
          </w:tcPr>
          <w:p w:rsidR="00406F4C" w:rsidRPr="000A0708" w:rsidRDefault="00406F4C" w:rsidP="00180C00">
            <w:pPr>
              <w:jc w:val="center"/>
              <w:rPr>
                <w:rFonts w:ascii="Arial Narrow" w:hAnsi="Arial Narrow"/>
                <w:b/>
                <w:bCs/>
                <w:sz w:val="16"/>
                <w:szCs w:val="16"/>
                <w:lang w:eastAsia="es-MX"/>
              </w:rPr>
            </w:pPr>
            <w:r w:rsidRPr="000A0708">
              <w:rPr>
                <w:rFonts w:ascii="Arial Narrow" w:hAnsi="Arial Narrow"/>
                <w:b/>
                <w:bCs/>
                <w:sz w:val="16"/>
                <w:szCs w:val="16"/>
                <w:lang w:eastAsia="es-MX"/>
              </w:rPr>
              <w:t>4S</w:t>
            </w:r>
          </w:p>
        </w:tc>
        <w:tc>
          <w:tcPr>
            <w:tcW w:w="252" w:type="dxa"/>
            <w:shd w:val="clear" w:color="000000" w:fill="C0C0C0"/>
            <w:hideMark/>
          </w:tcPr>
          <w:p w:rsidR="00406F4C" w:rsidRPr="000A0708" w:rsidRDefault="00406F4C" w:rsidP="00180C00">
            <w:pPr>
              <w:jc w:val="center"/>
              <w:rPr>
                <w:rFonts w:ascii="Arial Narrow" w:hAnsi="Arial Narrow"/>
                <w:b/>
                <w:bCs/>
                <w:sz w:val="16"/>
                <w:szCs w:val="16"/>
                <w:lang w:eastAsia="es-MX"/>
              </w:rPr>
            </w:pPr>
            <w:r w:rsidRPr="000A0708">
              <w:rPr>
                <w:rFonts w:ascii="Arial Narrow" w:hAnsi="Arial Narrow"/>
                <w:b/>
                <w:bCs/>
                <w:sz w:val="16"/>
                <w:szCs w:val="16"/>
                <w:lang w:eastAsia="es-MX"/>
              </w:rPr>
              <w:t>1S</w:t>
            </w:r>
          </w:p>
        </w:tc>
        <w:tc>
          <w:tcPr>
            <w:tcW w:w="252" w:type="dxa"/>
            <w:shd w:val="clear" w:color="000000" w:fill="C0C0C0"/>
            <w:hideMark/>
          </w:tcPr>
          <w:p w:rsidR="00406F4C" w:rsidRPr="000A0708" w:rsidRDefault="00406F4C" w:rsidP="00180C00">
            <w:pPr>
              <w:jc w:val="center"/>
              <w:rPr>
                <w:rFonts w:ascii="Arial Narrow" w:hAnsi="Arial Narrow"/>
                <w:b/>
                <w:bCs/>
                <w:sz w:val="16"/>
                <w:szCs w:val="16"/>
                <w:lang w:eastAsia="es-MX"/>
              </w:rPr>
            </w:pPr>
            <w:r w:rsidRPr="000A0708">
              <w:rPr>
                <w:rFonts w:ascii="Arial Narrow" w:hAnsi="Arial Narrow"/>
                <w:b/>
                <w:bCs/>
                <w:sz w:val="16"/>
                <w:szCs w:val="16"/>
                <w:lang w:eastAsia="es-MX"/>
              </w:rPr>
              <w:t>2S</w:t>
            </w:r>
          </w:p>
        </w:tc>
        <w:tc>
          <w:tcPr>
            <w:tcW w:w="252" w:type="dxa"/>
            <w:shd w:val="clear" w:color="000000" w:fill="C0C0C0"/>
            <w:hideMark/>
          </w:tcPr>
          <w:p w:rsidR="00406F4C" w:rsidRPr="000A0708" w:rsidRDefault="00406F4C" w:rsidP="00180C00">
            <w:pPr>
              <w:jc w:val="center"/>
              <w:rPr>
                <w:rFonts w:ascii="Arial Narrow" w:hAnsi="Arial Narrow"/>
                <w:b/>
                <w:bCs/>
                <w:sz w:val="16"/>
                <w:szCs w:val="16"/>
                <w:lang w:eastAsia="es-MX"/>
              </w:rPr>
            </w:pPr>
            <w:r w:rsidRPr="000A0708">
              <w:rPr>
                <w:rFonts w:ascii="Arial Narrow" w:hAnsi="Arial Narrow"/>
                <w:b/>
                <w:bCs/>
                <w:sz w:val="16"/>
                <w:szCs w:val="16"/>
                <w:lang w:eastAsia="es-MX"/>
              </w:rPr>
              <w:t>3S</w:t>
            </w:r>
          </w:p>
        </w:tc>
        <w:tc>
          <w:tcPr>
            <w:tcW w:w="252" w:type="dxa"/>
            <w:shd w:val="clear" w:color="000000" w:fill="C0C0C0"/>
            <w:hideMark/>
          </w:tcPr>
          <w:p w:rsidR="00406F4C" w:rsidRPr="000A0708" w:rsidRDefault="00406F4C" w:rsidP="00180C00">
            <w:pPr>
              <w:jc w:val="center"/>
              <w:rPr>
                <w:rFonts w:ascii="Arial Narrow" w:hAnsi="Arial Narrow"/>
                <w:b/>
                <w:bCs/>
                <w:sz w:val="16"/>
                <w:szCs w:val="16"/>
                <w:lang w:eastAsia="es-MX"/>
              </w:rPr>
            </w:pPr>
            <w:r w:rsidRPr="000A0708">
              <w:rPr>
                <w:rFonts w:ascii="Arial Narrow" w:hAnsi="Arial Narrow"/>
                <w:b/>
                <w:bCs/>
                <w:sz w:val="16"/>
                <w:szCs w:val="16"/>
                <w:lang w:eastAsia="es-MX"/>
              </w:rPr>
              <w:t>4S</w:t>
            </w:r>
          </w:p>
        </w:tc>
        <w:tc>
          <w:tcPr>
            <w:tcW w:w="252" w:type="dxa"/>
            <w:shd w:val="clear" w:color="000000" w:fill="C0C0C0"/>
            <w:hideMark/>
          </w:tcPr>
          <w:p w:rsidR="00406F4C" w:rsidRPr="000A0708" w:rsidRDefault="00406F4C" w:rsidP="00180C00">
            <w:pPr>
              <w:jc w:val="center"/>
              <w:rPr>
                <w:rFonts w:ascii="Arial Narrow" w:hAnsi="Arial Narrow"/>
                <w:b/>
                <w:bCs/>
                <w:sz w:val="16"/>
                <w:szCs w:val="16"/>
                <w:lang w:eastAsia="es-MX"/>
              </w:rPr>
            </w:pPr>
            <w:r w:rsidRPr="000A0708">
              <w:rPr>
                <w:rFonts w:ascii="Arial Narrow" w:hAnsi="Arial Narrow"/>
                <w:b/>
                <w:bCs/>
                <w:sz w:val="16"/>
                <w:szCs w:val="16"/>
                <w:lang w:eastAsia="es-MX"/>
              </w:rPr>
              <w:t>1S</w:t>
            </w:r>
          </w:p>
        </w:tc>
        <w:tc>
          <w:tcPr>
            <w:tcW w:w="252" w:type="dxa"/>
            <w:shd w:val="clear" w:color="000000" w:fill="C0C0C0"/>
            <w:hideMark/>
          </w:tcPr>
          <w:p w:rsidR="00406F4C" w:rsidRPr="000A0708" w:rsidRDefault="00406F4C" w:rsidP="00180C00">
            <w:pPr>
              <w:jc w:val="center"/>
              <w:rPr>
                <w:rFonts w:ascii="Arial Narrow" w:hAnsi="Arial Narrow"/>
                <w:b/>
                <w:bCs/>
                <w:sz w:val="16"/>
                <w:szCs w:val="16"/>
                <w:lang w:eastAsia="es-MX"/>
              </w:rPr>
            </w:pPr>
            <w:r w:rsidRPr="000A0708">
              <w:rPr>
                <w:rFonts w:ascii="Arial Narrow" w:hAnsi="Arial Narrow"/>
                <w:b/>
                <w:bCs/>
                <w:sz w:val="16"/>
                <w:szCs w:val="16"/>
                <w:lang w:eastAsia="es-MX"/>
              </w:rPr>
              <w:t>2S</w:t>
            </w:r>
          </w:p>
        </w:tc>
        <w:tc>
          <w:tcPr>
            <w:tcW w:w="252" w:type="dxa"/>
            <w:shd w:val="clear" w:color="000000" w:fill="C0C0C0"/>
            <w:hideMark/>
          </w:tcPr>
          <w:p w:rsidR="00406F4C" w:rsidRPr="000A0708" w:rsidRDefault="00406F4C" w:rsidP="00180C00">
            <w:pPr>
              <w:jc w:val="center"/>
              <w:rPr>
                <w:rFonts w:ascii="Arial Narrow" w:hAnsi="Arial Narrow"/>
                <w:b/>
                <w:bCs/>
                <w:sz w:val="16"/>
                <w:szCs w:val="16"/>
                <w:lang w:eastAsia="es-MX"/>
              </w:rPr>
            </w:pPr>
            <w:r w:rsidRPr="000A0708">
              <w:rPr>
                <w:rFonts w:ascii="Arial Narrow" w:hAnsi="Arial Narrow"/>
                <w:b/>
                <w:bCs/>
                <w:sz w:val="16"/>
                <w:szCs w:val="16"/>
                <w:lang w:eastAsia="es-MX"/>
              </w:rPr>
              <w:t>3S</w:t>
            </w:r>
          </w:p>
        </w:tc>
        <w:tc>
          <w:tcPr>
            <w:tcW w:w="252" w:type="dxa"/>
            <w:shd w:val="clear" w:color="000000" w:fill="C0C0C0"/>
            <w:hideMark/>
          </w:tcPr>
          <w:p w:rsidR="00406F4C" w:rsidRPr="000A0708" w:rsidRDefault="00406F4C" w:rsidP="00180C00">
            <w:pPr>
              <w:jc w:val="center"/>
              <w:rPr>
                <w:rFonts w:ascii="Arial Narrow" w:hAnsi="Arial Narrow"/>
                <w:b/>
                <w:bCs/>
                <w:sz w:val="16"/>
                <w:szCs w:val="16"/>
                <w:lang w:eastAsia="es-MX"/>
              </w:rPr>
            </w:pPr>
            <w:r w:rsidRPr="000A0708">
              <w:rPr>
                <w:rFonts w:ascii="Arial Narrow" w:hAnsi="Arial Narrow"/>
                <w:b/>
                <w:bCs/>
                <w:sz w:val="16"/>
                <w:szCs w:val="16"/>
                <w:lang w:eastAsia="es-MX"/>
              </w:rPr>
              <w:t>4S</w:t>
            </w:r>
          </w:p>
        </w:tc>
        <w:tc>
          <w:tcPr>
            <w:tcW w:w="252" w:type="dxa"/>
            <w:shd w:val="clear" w:color="000000" w:fill="C0C0C0"/>
            <w:hideMark/>
          </w:tcPr>
          <w:p w:rsidR="00406F4C" w:rsidRPr="000A0708" w:rsidRDefault="00406F4C" w:rsidP="00180C00">
            <w:pPr>
              <w:jc w:val="center"/>
              <w:rPr>
                <w:rFonts w:ascii="Arial Narrow" w:hAnsi="Arial Narrow"/>
                <w:b/>
                <w:bCs/>
                <w:sz w:val="16"/>
                <w:szCs w:val="16"/>
                <w:lang w:eastAsia="es-MX"/>
              </w:rPr>
            </w:pPr>
            <w:r w:rsidRPr="000A0708">
              <w:rPr>
                <w:rFonts w:ascii="Arial Narrow" w:hAnsi="Arial Narrow"/>
                <w:b/>
                <w:bCs/>
                <w:sz w:val="16"/>
                <w:szCs w:val="16"/>
                <w:lang w:eastAsia="es-MX"/>
              </w:rPr>
              <w:t>1S</w:t>
            </w:r>
          </w:p>
        </w:tc>
        <w:tc>
          <w:tcPr>
            <w:tcW w:w="252" w:type="dxa"/>
            <w:shd w:val="clear" w:color="000000" w:fill="C0C0C0"/>
            <w:hideMark/>
          </w:tcPr>
          <w:p w:rsidR="00406F4C" w:rsidRPr="000A0708" w:rsidRDefault="00406F4C" w:rsidP="00180C00">
            <w:pPr>
              <w:jc w:val="center"/>
              <w:rPr>
                <w:rFonts w:ascii="Arial Narrow" w:hAnsi="Arial Narrow"/>
                <w:b/>
                <w:bCs/>
                <w:sz w:val="16"/>
                <w:szCs w:val="16"/>
                <w:lang w:eastAsia="es-MX"/>
              </w:rPr>
            </w:pPr>
            <w:r w:rsidRPr="000A0708">
              <w:rPr>
                <w:rFonts w:ascii="Arial Narrow" w:hAnsi="Arial Narrow"/>
                <w:b/>
                <w:bCs/>
                <w:sz w:val="16"/>
                <w:szCs w:val="16"/>
                <w:lang w:eastAsia="es-MX"/>
              </w:rPr>
              <w:t>2S</w:t>
            </w:r>
          </w:p>
        </w:tc>
        <w:tc>
          <w:tcPr>
            <w:tcW w:w="252" w:type="dxa"/>
            <w:shd w:val="clear" w:color="000000" w:fill="C0C0C0"/>
            <w:hideMark/>
          </w:tcPr>
          <w:p w:rsidR="00406F4C" w:rsidRPr="000A0708" w:rsidRDefault="00406F4C" w:rsidP="00180C00">
            <w:pPr>
              <w:jc w:val="center"/>
              <w:rPr>
                <w:rFonts w:ascii="Arial Narrow" w:hAnsi="Arial Narrow"/>
                <w:b/>
                <w:bCs/>
                <w:sz w:val="16"/>
                <w:szCs w:val="16"/>
                <w:lang w:eastAsia="es-MX"/>
              </w:rPr>
            </w:pPr>
            <w:r w:rsidRPr="000A0708">
              <w:rPr>
                <w:rFonts w:ascii="Arial Narrow" w:hAnsi="Arial Narrow"/>
                <w:b/>
                <w:bCs/>
                <w:sz w:val="16"/>
                <w:szCs w:val="16"/>
                <w:lang w:eastAsia="es-MX"/>
              </w:rPr>
              <w:t>3S</w:t>
            </w:r>
          </w:p>
        </w:tc>
        <w:tc>
          <w:tcPr>
            <w:tcW w:w="252" w:type="dxa"/>
            <w:shd w:val="clear" w:color="000000" w:fill="C0C0C0"/>
            <w:hideMark/>
          </w:tcPr>
          <w:p w:rsidR="00406F4C" w:rsidRPr="000A0708" w:rsidRDefault="00406F4C" w:rsidP="00180C00">
            <w:pPr>
              <w:jc w:val="center"/>
              <w:rPr>
                <w:rFonts w:ascii="Arial Narrow" w:hAnsi="Arial Narrow"/>
                <w:b/>
                <w:bCs/>
                <w:sz w:val="16"/>
                <w:szCs w:val="16"/>
                <w:lang w:eastAsia="es-MX"/>
              </w:rPr>
            </w:pPr>
            <w:r w:rsidRPr="000A0708">
              <w:rPr>
                <w:rFonts w:ascii="Arial Narrow" w:hAnsi="Arial Narrow"/>
                <w:b/>
                <w:bCs/>
                <w:sz w:val="16"/>
                <w:szCs w:val="16"/>
                <w:lang w:eastAsia="es-MX"/>
              </w:rPr>
              <w:t>4S</w:t>
            </w:r>
          </w:p>
        </w:tc>
      </w:tr>
      <w:tr w:rsidR="00180C00" w:rsidRPr="000A0708" w:rsidTr="00C96AEA">
        <w:trPr>
          <w:trHeight w:val="405"/>
          <w:jc w:val="right"/>
        </w:trPr>
        <w:tc>
          <w:tcPr>
            <w:tcW w:w="2619" w:type="dxa"/>
            <w:gridSpan w:val="2"/>
            <w:shd w:val="clear" w:color="auto" w:fill="auto"/>
            <w:vAlign w:val="center"/>
            <w:hideMark/>
          </w:tcPr>
          <w:p w:rsidR="00180C00" w:rsidRPr="000A0708" w:rsidRDefault="00406F4C" w:rsidP="00180C00">
            <w:pPr>
              <w:rPr>
                <w:rFonts w:ascii="Arial Narrow" w:hAnsi="Arial Narrow"/>
                <w:b/>
                <w:bCs/>
                <w:lang w:eastAsia="es-MX"/>
              </w:rPr>
            </w:pPr>
            <w:r w:rsidRPr="000A0708">
              <w:rPr>
                <w:rFonts w:ascii="Arial Narrow" w:hAnsi="Arial Narrow"/>
                <w:b/>
                <w:bCs/>
                <w:lang w:eastAsia="es-MX"/>
              </w:rPr>
              <w:t>GESTION DEL TALENTO HUMANO</w:t>
            </w:r>
          </w:p>
        </w:tc>
        <w:tc>
          <w:tcPr>
            <w:tcW w:w="251"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p>
        </w:tc>
        <w:tc>
          <w:tcPr>
            <w:tcW w:w="251"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p>
        </w:tc>
        <w:tc>
          <w:tcPr>
            <w:tcW w:w="251"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r w:rsidRPr="000A0708">
              <w:rPr>
                <w:rFonts w:ascii="Arial Narrow" w:hAnsi="Arial Narrow"/>
                <w:bCs/>
                <w:sz w:val="16"/>
                <w:szCs w:val="16"/>
                <w:lang w:eastAsia="es-MX"/>
              </w:rPr>
              <w:t>1</w:t>
            </w:r>
          </w:p>
        </w:tc>
        <w:tc>
          <w:tcPr>
            <w:tcW w:w="251"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p>
        </w:tc>
        <w:tc>
          <w:tcPr>
            <w:tcW w:w="251"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p>
        </w:tc>
        <w:tc>
          <w:tcPr>
            <w:tcW w:w="251"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p>
        </w:tc>
        <w:tc>
          <w:tcPr>
            <w:tcW w:w="251"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r w:rsidRPr="000A0708">
              <w:rPr>
                <w:rFonts w:ascii="Arial Narrow" w:hAnsi="Arial Narrow"/>
                <w:bCs/>
                <w:sz w:val="16"/>
                <w:szCs w:val="16"/>
                <w:lang w:eastAsia="es-MX"/>
              </w:rPr>
              <w:t>1</w:t>
            </w:r>
          </w:p>
        </w:tc>
        <w:tc>
          <w:tcPr>
            <w:tcW w:w="252"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p>
        </w:tc>
        <w:tc>
          <w:tcPr>
            <w:tcW w:w="252"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p>
        </w:tc>
        <w:tc>
          <w:tcPr>
            <w:tcW w:w="252"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p>
        </w:tc>
        <w:tc>
          <w:tcPr>
            <w:tcW w:w="252"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r w:rsidRPr="000A0708">
              <w:rPr>
                <w:rFonts w:ascii="Arial Narrow" w:hAnsi="Arial Narrow"/>
                <w:bCs/>
                <w:sz w:val="16"/>
                <w:szCs w:val="16"/>
                <w:lang w:eastAsia="es-MX"/>
              </w:rPr>
              <w:t>1</w:t>
            </w:r>
          </w:p>
        </w:tc>
        <w:tc>
          <w:tcPr>
            <w:tcW w:w="252"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p>
        </w:tc>
        <w:tc>
          <w:tcPr>
            <w:tcW w:w="252"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p>
        </w:tc>
        <w:tc>
          <w:tcPr>
            <w:tcW w:w="252"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p>
        </w:tc>
        <w:tc>
          <w:tcPr>
            <w:tcW w:w="252"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p>
        </w:tc>
        <w:tc>
          <w:tcPr>
            <w:tcW w:w="252"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r w:rsidRPr="000A0708">
              <w:rPr>
                <w:rFonts w:ascii="Arial Narrow" w:hAnsi="Arial Narrow"/>
                <w:bCs/>
                <w:sz w:val="16"/>
                <w:szCs w:val="16"/>
                <w:lang w:eastAsia="es-MX"/>
              </w:rPr>
              <w:t>1</w:t>
            </w:r>
          </w:p>
        </w:tc>
        <w:tc>
          <w:tcPr>
            <w:tcW w:w="252"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p>
        </w:tc>
        <w:tc>
          <w:tcPr>
            <w:tcW w:w="252"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p>
        </w:tc>
        <w:tc>
          <w:tcPr>
            <w:tcW w:w="252"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p>
        </w:tc>
        <w:tc>
          <w:tcPr>
            <w:tcW w:w="252"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p>
        </w:tc>
        <w:tc>
          <w:tcPr>
            <w:tcW w:w="252"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p>
        </w:tc>
        <w:tc>
          <w:tcPr>
            <w:tcW w:w="252"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p>
        </w:tc>
        <w:tc>
          <w:tcPr>
            <w:tcW w:w="252"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p>
        </w:tc>
        <w:tc>
          <w:tcPr>
            <w:tcW w:w="252"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r w:rsidRPr="000A0708">
              <w:rPr>
                <w:rFonts w:ascii="Arial Narrow" w:hAnsi="Arial Narrow"/>
                <w:bCs/>
                <w:sz w:val="16"/>
                <w:szCs w:val="16"/>
                <w:lang w:eastAsia="es-MX"/>
              </w:rPr>
              <w:t>1</w:t>
            </w:r>
          </w:p>
        </w:tc>
      </w:tr>
      <w:tr w:rsidR="00180C00" w:rsidRPr="000A0708" w:rsidTr="00C96AEA">
        <w:trPr>
          <w:trHeight w:val="255"/>
          <w:jc w:val="right"/>
        </w:trPr>
        <w:tc>
          <w:tcPr>
            <w:tcW w:w="425" w:type="dxa"/>
            <w:shd w:val="clear" w:color="auto" w:fill="auto"/>
            <w:vAlign w:val="center"/>
            <w:hideMark/>
          </w:tcPr>
          <w:p w:rsidR="00180C00" w:rsidRPr="000A0708" w:rsidRDefault="00180C00" w:rsidP="00180C00">
            <w:pPr>
              <w:jc w:val="center"/>
              <w:rPr>
                <w:rFonts w:ascii="Arial Narrow" w:hAnsi="Arial Narrow"/>
                <w:b/>
                <w:bCs/>
                <w:sz w:val="16"/>
                <w:szCs w:val="16"/>
                <w:lang w:eastAsia="es-MX"/>
              </w:rPr>
            </w:pPr>
            <w:r w:rsidRPr="000A0708">
              <w:rPr>
                <w:rFonts w:ascii="Arial Narrow" w:hAnsi="Arial Narrow"/>
                <w:b/>
                <w:bCs/>
                <w:sz w:val="16"/>
                <w:szCs w:val="16"/>
                <w:lang w:eastAsia="es-MX"/>
              </w:rPr>
              <w:t>1</w:t>
            </w:r>
          </w:p>
        </w:tc>
        <w:tc>
          <w:tcPr>
            <w:tcW w:w="2194" w:type="dxa"/>
            <w:shd w:val="clear" w:color="auto" w:fill="auto"/>
            <w:noWrap/>
            <w:vAlign w:val="center"/>
            <w:hideMark/>
          </w:tcPr>
          <w:p w:rsidR="00180C00" w:rsidRPr="000A0708" w:rsidRDefault="00180C00" w:rsidP="007F3500">
            <w:pPr>
              <w:rPr>
                <w:rFonts w:ascii="Arial Narrow" w:hAnsi="Arial Narrow"/>
                <w:b/>
                <w:bCs/>
                <w:sz w:val="16"/>
                <w:szCs w:val="16"/>
                <w:lang w:eastAsia="es-MX"/>
              </w:rPr>
            </w:pPr>
            <w:r w:rsidRPr="000A0708">
              <w:rPr>
                <w:rFonts w:ascii="Arial Narrow" w:hAnsi="Arial Narrow"/>
                <w:sz w:val="18"/>
                <w:szCs w:val="18"/>
                <w:lang w:eastAsia="es-MX"/>
              </w:rPr>
              <w:t>Formulación, ejecución, seguimiento y evaluación</w:t>
            </w:r>
            <w:r w:rsidR="007F3500">
              <w:rPr>
                <w:rFonts w:ascii="Arial Narrow" w:hAnsi="Arial Narrow"/>
                <w:sz w:val="18"/>
                <w:szCs w:val="18"/>
                <w:lang w:eastAsia="es-MX"/>
              </w:rPr>
              <w:t xml:space="preserve"> </w:t>
            </w:r>
            <w:r w:rsidRPr="000A0708">
              <w:rPr>
                <w:rFonts w:ascii="Arial Narrow" w:hAnsi="Arial Narrow"/>
                <w:sz w:val="18"/>
                <w:szCs w:val="18"/>
                <w:lang w:eastAsia="es-MX"/>
              </w:rPr>
              <w:t>del PDP 2017</w:t>
            </w:r>
          </w:p>
        </w:tc>
        <w:tc>
          <w:tcPr>
            <w:tcW w:w="251"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p>
        </w:tc>
        <w:tc>
          <w:tcPr>
            <w:tcW w:w="251"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p>
        </w:tc>
        <w:tc>
          <w:tcPr>
            <w:tcW w:w="251"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p>
        </w:tc>
        <w:tc>
          <w:tcPr>
            <w:tcW w:w="251"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p>
        </w:tc>
        <w:tc>
          <w:tcPr>
            <w:tcW w:w="251"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p>
        </w:tc>
        <w:tc>
          <w:tcPr>
            <w:tcW w:w="251"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p>
        </w:tc>
        <w:tc>
          <w:tcPr>
            <w:tcW w:w="251"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p>
        </w:tc>
        <w:tc>
          <w:tcPr>
            <w:tcW w:w="252"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p>
        </w:tc>
        <w:tc>
          <w:tcPr>
            <w:tcW w:w="252"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p>
        </w:tc>
        <w:tc>
          <w:tcPr>
            <w:tcW w:w="252"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p>
        </w:tc>
        <w:tc>
          <w:tcPr>
            <w:tcW w:w="252"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p>
        </w:tc>
        <w:tc>
          <w:tcPr>
            <w:tcW w:w="252"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p>
        </w:tc>
        <w:tc>
          <w:tcPr>
            <w:tcW w:w="252"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p>
        </w:tc>
        <w:tc>
          <w:tcPr>
            <w:tcW w:w="252"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p>
        </w:tc>
        <w:tc>
          <w:tcPr>
            <w:tcW w:w="252"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p>
        </w:tc>
        <w:tc>
          <w:tcPr>
            <w:tcW w:w="252"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p>
        </w:tc>
        <w:tc>
          <w:tcPr>
            <w:tcW w:w="252"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p>
        </w:tc>
        <w:tc>
          <w:tcPr>
            <w:tcW w:w="252"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p>
        </w:tc>
        <w:tc>
          <w:tcPr>
            <w:tcW w:w="252"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p>
        </w:tc>
        <w:tc>
          <w:tcPr>
            <w:tcW w:w="252"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p>
        </w:tc>
        <w:tc>
          <w:tcPr>
            <w:tcW w:w="252"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p>
        </w:tc>
        <w:tc>
          <w:tcPr>
            <w:tcW w:w="252"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p>
        </w:tc>
        <w:tc>
          <w:tcPr>
            <w:tcW w:w="252"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p>
        </w:tc>
        <w:tc>
          <w:tcPr>
            <w:tcW w:w="252" w:type="dxa"/>
            <w:shd w:val="clear" w:color="auto" w:fill="auto"/>
            <w:vAlign w:val="center"/>
            <w:hideMark/>
          </w:tcPr>
          <w:p w:rsidR="00180C00" w:rsidRPr="000A0708" w:rsidRDefault="00180C00" w:rsidP="00180C00">
            <w:pPr>
              <w:jc w:val="center"/>
              <w:rPr>
                <w:rFonts w:ascii="Arial Narrow" w:hAnsi="Arial Narrow"/>
                <w:bCs/>
                <w:sz w:val="16"/>
                <w:szCs w:val="16"/>
                <w:lang w:eastAsia="es-MX"/>
              </w:rPr>
            </w:pPr>
          </w:p>
        </w:tc>
      </w:tr>
      <w:tr w:rsidR="00180C00" w:rsidRPr="000A0708" w:rsidTr="00C96AEA">
        <w:trPr>
          <w:trHeight w:val="255"/>
          <w:jc w:val="right"/>
        </w:trPr>
        <w:tc>
          <w:tcPr>
            <w:tcW w:w="425" w:type="dxa"/>
            <w:shd w:val="clear" w:color="auto" w:fill="auto"/>
            <w:vAlign w:val="center"/>
            <w:hideMark/>
          </w:tcPr>
          <w:p w:rsidR="00180C00" w:rsidRPr="000A0708" w:rsidRDefault="00180C00" w:rsidP="00180C00">
            <w:pPr>
              <w:jc w:val="center"/>
              <w:rPr>
                <w:rFonts w:ascii="Arial Narrow" w:hAnsi="Arial Narrow"/>
                <w:b/>
                <w:bCs/>
                <w:sz w:val="16"/>
                <w:szCs w:val="16"/>
                <w:lang w:eastAsia="es-MX"/>
              </w:rPr>
            </w:pPr>
            <w:r w:rsidRPr="000A0708">
              <w:rPr>
                <w:rFonts w:ascii="Arial Narrow" w:hAnsi="Arial Narrow"/>
                <w:b/>
                <w:bCs/>
                <w:sz w:val="16"/>
                <w:szCs w:val="16"/>
                <w:lang w:eastAsia="es-MX"/>
              </w:rPr>
              <w:t> 2</w:t>
            </w:r>
          </w:p>
        </w:tc>
        <w:tc>
          <w:tcPr>
            <w:tcW w:w="2194" w:type="dxa"/>
            <w:shd w:val="clear" w:color="auto" w:fill="auto"/>
            <w:vAlign w:val="center"/>
            <w:hideMark/>
          </w:tcPr>
          <w:p w:rsidR="00180C00" w:rsidRPr="000A0708" w:rsidRDefault="00180C00" w:rsidP="00F203A9">
            <w:pPr>
              <w:rPr>
                <w:rFonts w:ascii="Arial Narrow" w:hAnsi="Arial Narrow"/>
                <w:sz w:val="16"/>
                <w:szCs w:val="16"/>
                <w:lang w:eastAsia="es-MX"/>
              </w:rPr>
            </w:pPr>
            <w:r w:rsidRPr="000A0708">
              <w:rPr>
                <w:rFonts w:ascii="Arial Narrow" w:hAnsi="Arial Narrow"/>
                <w:sz w:val="16"/>
                <w:szCs w:val="16"/>
                <w:lang w:eastAsia="es-MX"/>
              </w:rPr>
              <w:t> </w:t>
            </w:r>
            <w:r w:rsidRPr="000A0708">
              <w:rPr>
                <w:rFonts w:ascii="Arial Narrow" w:hAnsi="Arial Narrow"/>
                <w:sz w:val="18"/>
                <w:szCs w:val="18"/>
                <w:lang w:eastAsia="es-MX"/>
              </w:rPr>
              <w:t>Inducción institucional</w:t>
            </w:r>
          </w:p>
        </w:tc>
        <w:tc>
          <w:tcPr>
            <w:tcW w:w="251" w:type="dxa"/>
            <w:shd w:val="clear" w:color="auto" w:fill="auto"/>
            <w:vAlign w:val="center"/>
            <w:hideMark/>
          </w:tcPr>
          <w:p w:rsidR="00180C00" w:rsidRPr="000A0708" w:rsidRDefault="00180C00" w:rsidP="00180C00">
            <w:pPr>
              <w:jc w:val="center"/>
              <w:rPr>
                <w:rFonts w:ascii="Arial Narrow" w:hAnsi="Arial Narrow"/>
                <w:sz w:val="16"/>
                <w:szCs w:val="16"/>
                <w:lang w:eastAsia="es-MX"/>
              </w:rPr>
            </w:pPr>
          </w:p>
        </w:tc>
        <w:tc>
          <w:tcPr>
            <w:tcW w:w="251" w:type="dxa"/>
            <w:shd w:val="clear" w:color="auto" w:fill="auto"/>
            <w:vAlign w:val="center"/>
            <w:hideMark/>
          </w:tcPr>
          <w:p w:rsidR="00180C00" w:rsidRPr="000A0708" w:rsidRDefault="00180C00" w:rsidP="00180C00">
            <w:pPr>
              <w:jc w:val="center"/>
              <w:rPr>
                <w:rFonts w:ascii="Arial Narrow" w:hAnsi="Arial Narrow"/>
                <w:sz w:val="16"/>
                <w:szCs w:val="16"/>
                <w:lang w:eastAsia="es-MX"/>
              </w:rPr>
            </w:pPr>
            <w:r w:rsidRPr="000A0708">
              <w:rPr>
                <w:rFonts w:ascii="Arial Narrow" w:hAnsi="Arial Narrow"/>
                <w:sz w:val="16"/>
                <w:szCs w:val="16"/>
                <w:lang w:eastAsia="es-MX"/>
              </w:rPr>
              <w:t>1</w:t>
            </w:r>
          </w:p>
        </w:tc>
        <w:tc>
          <w:tcPr>
            <w:tcW w:w="251" w:type="dxa"/>
            <w:shd w:val="clear" w:color="auto" w:fill="auto"/>
            <w:vAlign w:val="center"/>
            <w:hideMark/>
          </w:tcPr>
          <w:p w:rsidR="00180C00" w:rsidRPr="000A0708" w:rsidRDefault="00180C00" w:rsidP="00180C00">
            <w:pPr>
              <w:jc w:val="center"/>
              <w:rPr>
                <w:rFonts w:ascii="Arial Narrow" w:hAnsi="Arial Narrow"/>
                <w:sz w:val="16"/>
                <w:szCs w:val="16"/>
                <w:lang w:eastAsia="es-MX"/>
              </w:rPr>
            </w:pPr>
          </w:p>
        </w:tc>
        <w:tc>
          <w:tcPr>
            <w:tcW w:w="251" w:type="dxa"/>
            <w:shd w:val="clear" w:color="auto" w:fill="auto"/>
            <w:vAlign w:val="center"/>
            <w:hideMark/>
          </w:tcPr>
          <w:p w:rsidR="00180C00" w:rsidRPr="000A0708" w:rsidRDefault="00180C00" w:rsidP="00180C00">
            <w:pPr>
              <w:jc w:val="center"/>
              <w:rPr>
                <w:rFonts w:ascii="Arial Narrow" w:hAnsi="Arial Narrow"/>
                <w:sz w:val="16"/>
                <w:szCs w:val="16"/>
                <w:lang w:eastAsia="es-MX"/>
              </w:rPr>
            </w:pPr>
          </w:p>
        </w:tc>
        <w:tc>
          <w:tcPr>
            <w:tcW w:w="251" w:type="dxa"/>
            <w:shd w:val="clear" w:color="auto" w:fill="auto"/>
            <w:vAlign w:val="center"/>
            <w:hideMark/>
          </w:tcPr>
          <w:p w:rsidR="00180C00" w:rsidRPr="000A0708" w:rsidRDefault="00180C00" w:rsidP="00180C00">
            <w:pPr>
              <w:jc w:val="center"/>
              <w:rPr>
                <w:rFonts w:ascii="Arial Narrow" w:hAnsi="Arial Narrow"/>
                <w:sz w:val="16"/>
                <w:szCs w:val="16"/>
                <w:lang w:eastAsia="es-MX"/>
              </w:rPr>
            </w:pPr>
          </w:p>
        </w:tc>
        <w:tc>
          <w:tcPr>
            <w:tcW w:w="251" w:type="dxa"/>
            <w:shd w:val="clear" w:color="auto" w:fill="auto"/>
            <w:vAlign w:val="center"/>
            <w:hideMark/>
          </w:tcPr>
          <w:p w:rsidR="00180C00" w:rsidRPr="000A0708" w:rsidRDefault="00180C00" w:rsidP="00180C00">
            <w:pPr>
              <w:jc w:val="center"/>
              <w:rPr>
                <w:rFonts w:ascii="Arial Narrow" w:hAnsi="Arial Narrow"/>
                <w:sz w:val="16"/>
                <w:szCs w:val="16"/>
                <w:lang w:eastAsia="es-MX"/>
              </w:rPr>
            </w:pPr>
            <w:r w:rsidRPr="000A0708">
              <w:rPr>
                <w:rFonts w:ascii="Arial Narrow" w:hAnsi="Arial Narrow"/>
                <w:sz w:val="16"/>
                <w:szCs w:val="16"/>
                <w:lang w:eastAsia="es-MX"/>
              </w:rPr>
              <w:t>1</w:t>
            </w:r>
          </w:p>
        </w:tc>
        <w:tc>
          <w:tcPr>
            <w:tcW w:w="251" w:type="dxa"/>
            <w:shd w:val="clear" w:color="auto" w:fill="auto"/>
            <w:vAlign w:val="center"/>
            <w:hideMark/>
          </w:tcPr>
          <w:p w:rsidR="00180C00" w:rsidRPr="000A0708" w:rsidRDefault="00180C00" w:rsidP="00180C00">
            <w:pPr>
              <w:jc w:val="center"/>
              <w:rPr>
                <w:rFonts w:ascii="Arial Narrow" w:hAnsi="Arial Narrow"/>
                <w:sz w:val="16"/>
                <w:szCs w:val="16"/>
                <w:lang w:eastAsia="es-MX"/>
              </w:rPr>
            </w:pPr>
          </w:p>
        </w:tc>
        <w:tc>
          <w:tcPr>
            <w:tcW w:w="252" w:type="dxa"/>
            <w:shd w:val="clear" w:color="auto" w:fill="auto"/>
            <w:vAlign w:val="center"/>
            <w:hideMark/>
          </w:tcPr>
          <w:p w:rsidR="00180C00" w:rsidRPr="000A0708" w:rsidRDefault="00180C00" w:rsidP="00180C00">
            <w:pPr>
              <w:jc w:val="center"/>
              <w:rPr>
                <w:rFonts w:ascii="Arial Narrow" w:hAnsi="Arial Narrow"/>
                <w:sz w:val="16"/>
                <w:szCs w:val="16"/>
                <w:lang w:eastAsia="es-MX"/>
              </w:rPr>
            </w:pPr>
          </w:p>
        </w:tc>
        <w:tc>
          <w:tcPr>
            <w:tcW w:w="252" w:type="dxa"/>
            <w:shd w:val="clear" w:color="auto" w:fill="auto"/>
            <w:vAlign w:val="center"/>
            <w:hideMark/>
          </w:tcPr>
          <w:p w:rsidR="00180C00" w:rsidRPr="000A0708" w:rsidRDefault="00180C00" w:rsidP="00180C00">
            <w:pPr>
              <w:jc w:val="center"/>
              <w:rPr>
                <w:rFonts w:ascii="Arial Narrow" w:hAnsi="Arial Narrow"/>
                <w:sz w:val="16"/>
                <w:szCs w:val="16"/>
                <w:lang w:eastAsia="es-MX"/>
              </w:rPr>
            </w:pPr>
            <w:r w:rsidRPr="000A0708">
              <w:rPr>
                <w:rFonts w:ascii="Arial Narrow" w:hAnsi="Arial Narrow"/>
                <w:sz w:val="16"/>
                <w:szCs w:val="16"/>
                <w:lang w:eastAsia="es-MX"/>
              </w:rPr>
              <w:t>1</w:t>
            </w:r>
          </w:p>
        </w:tc>
        <w:tc>
          <w:tcPr>
            <w:tcW w:w="252" w:type="dxa"/>
            <w:shd w:val="clear" w:color="auto" w:fill="auto"/>
            <w:vAlign w:val="center"/>
            <w:hideMark/>
          </w:tcPr>
          <w:p w:rsidR="00180C00" w:rsidRPr="000A0708" w:rsidRDefault="00180C00" w:rsidP="00180C00">
            <w:pPr>
              <w:jc w:val="center"/>
              <w:rPr>
                <w:rFonts w:ascii="Arial Narrow" w:hAnsi="Arial Narrow"/>
                <w:sz w:val="16"/>
                <w:szCs w:val="16"/>
                <w:lang w:eastAsia="es-MX"/>
              </w:rPr>
            </w:pPr>
          </w:p>
        </w:tc>
        <w:tc>
          <w:tcPr>
            <w:tcW w:w="252" w:type="dxa"/>
            <w:shd w:val="clear" w:color="auto" w:fill="auto"/>
            <w:vAlign w:val="center"/>
            <w:hideMark/>
          </w:tcPr>
          <w:p w:rsidR="00180C00" w:rsidRPr="000A0708" w:rsidRDefault="00180C00" w:rsidP="00180C00">
            <w:pPr>
              <w:jc w:val="center"/>
              <w:rPr>
                <w:rFonts w:ascii="Arial Narrow" w:hAnsi="Arial Narrow"/>
                <w:sz w:val="16"/>
                <w:szCs w:val="16"/>
                <w:lang w:eastAsia="es-MX"/>
              </w:rPr>
            </w:pPr>
            <w:r w:rsidRPr="000A0708">
              <w:rPr>
                <w:rFonts w:ascii="Arial Narrow" w:hAnsi="Arial Narrow"/>
                <w:sz w:val="16"/>
                <w:szCs w:val="16"/>
                <w:lang w:eastAsia="es-MX"/>
              </w:rPr>
              <w:t>1</w:t>
            </w:r>
          </w:p>
        </w:tc>
        <w:tc>
          <w:tcPr>
            <w:tcW w:w="252" w:type="dxa"/>
            <w:shd w:val="clear" w:color="auto" w:fill="auto"/>
            <w:vAlign w:val="center"/>
            <w:hideMark/>
          </w:tcPr>
          <w:p w:rsidR="00180C00" w:rsidRPr="000A0708" w:rsidRDefault="00180C00" w:rsidP="00180C00">
            <w:pPr>
              <w:jc w:val="center"/>
              <w:rPr>
                <w:rFonts w:ascii="Arial Narrow" w:hAnsi="Arial Narrow"/>
                <w:sz w:val="16"/>
                <w:szCs w:val="16"/>
                <w:lang w:eastAsia="es-MX"/>
              </w:rPr>
            </w:pPr>
          </w:p>
        </w:tc>
        <w:tc>
          <w:tcPr>
            <w:tcW w:w="252" w:type="dxa"/>
            <w:shd w:val="clear" w:color="auto" w:fill="auto"/>
            <w:vAlign w:val="center"/>
            <w:hideMark/>
          </w:tcPr>
          <w:p w:rsidR="00180C00" w:rsidRPr="000A0708" w:rsidRDefault="00180C00" w:rsidP="00180C00">
            <w:pPr>
              <w:jc w:val="center"/>
              <w:rPr>
                <w:rFonts w:ascii="Arial Narrow" w:hAnsi="Arial Narrow"/>
                <w:sz w:val="16"/>
                <w:szCs w:val="16"/>
                <w:lang w:eastAsia="es-MX"/>
              </w:rPr>
            </w:pPr>
          </w:p>
        </w:tc>
        <w:tc>
          <w:tcPr>
            <w:tcW w:w="252" w:type="dxa"/>
            <w:shd w:val="clear" w:color="auto" w:fill="auto"/>
            <w:vAlign w:val="center"/>
            <w:hideMark/>
          </w:tcPr>
          <w:p w:rsidR="00180C00" w:rsidRPr="000A0708" w:rsidRDefault="00180C00" w:rsidP="00180C00">
            <w:pPr>
              <w:jc w:val="center"/>
              <w:rPr>
                <w:rFonts w:ascii="Arial Narrow" w:hAnsi="Arial Narrow"/>
                <w:sz w:val="16"/>
                <w:szCs w:val="16"/>
                <w:lang w:eastAsia="es-MX"/>
              </w:rPr>
            </w:pPr>
          </w:p>
        </w:tc>
        <w:tc>
          <w:tcPr>
            <w:tcW w:w="252" w:type="dxa"/>
            <w:shd w:val="clear" w:color="auto" w:fill="auto"/>
            <w:vAlign w:val="center"/>
            <w:hideMark/>
          </w:tcPr>
          <w:p w:rsidR="00180C00" w:rsidRPr="000A0708" w:rsidRDefault="00180C00" w:rsidP="00180C00">
            <w:pPr>
              <w:jc w:val="center"/>
              <w:rPr>
                <w:rFonts w:ascii="Arial Narrow" w:hAnsi="Arial Narrow"/>
                <w:sz w:val="16"/>
                <w:szCs w:val="16"/>
                <w:lang w:eastAsia="es-MX"/>
              </w:rPr>
            </w:pPr>
            <w:r w:rsidRPr="000A0708">
              <w:rPr>
                <w:rFonts w:ascii="Arial Narrow" w:hAnsi="Arial Narrow"/>
                <w:sz w:val="16"/>
                <w:szCs w:val="16"/>
                <w:lang w:eastAsia="es-MX"/>
              </w:rPr>
              <w:t>1</w:t>
            </w:r>
          </w:p>
        </w:tc>
        <w:tc>
          <w:tcPr>
            <w:tcW w:w="252" w:type="dxa"/>
            <w:shd w:val="clear" w:color="auto" w:fill="auto"/>
            <w:vAlign w:val="center"/>
            <w:hideMark/>
          </w:tcPr>
          <w:p w:rsidR="00180C00" w:rsidRPr="000A0708" w:rsidRDefault="00180C00" w:rsidP="00180C00">
            <w:pPr>
              <w:jc w:val="center"/>
              <w:rPr>
                <w:rFonts w:ascii="Arial Narrow" w:hAnsi="Arial Narrow"/>
                <w:sz w:val="16"/>
                <w:szCs w:val="16"/>
                <w:lang w:eastAsia="es-MX"/>
              </w:rPr>
            </w:pPr>
          </w:p>
        </w:tc>
        <w:tc>
          <w:tcPr>
            <w:tcW w:w="252" w:type="dxa"/>
            <w:shd w:val="clear" w:color="auto" w:fill="auto"/>
            <w:vAlign w:val="center"/>
            <w:hideMark/>
          </w:tcPr>
          <w:p w:rsidR="00180C00" w:rsidRPr="000A0708" w:rsidRDefault="00180C00" w:rsidP="00180C00">
            <w:pPr>
              <w:jc w:val="center"/>
              <w:rPr>
                <w:rFonts w:ascii="Arial Narrow" w:hAnsi="Arial Narrow"/>
                <w:sz w:val="16"/>
                <w:szCs w:val="16"/>
                <w:lang w:eastAsia="es-MX"/>
              </w:rPr>
            </w:pPr>
          </w:p>
        </w:tc>
        <w:tc>
          <w:tcPr>
            <w:tcW w:w="252" w:type="dxa"/>
            <w:shd w:val="clear" w:color="auto" w:fill="auto"/>
            <w:vAlign w:val="center"/>
            <w:hideMark/>
          </w:tcPr>
          <w:p w:rsidR="00180C00" w:rsidRPr="000A0708" w:rsidRDefault="00180C00" w:rsidP="00180C00">
            <w:pPr>
              <w:jc w:val="center"/>
              <w:rPr>
                <w:rFonts w:ascii="Arial Narrow" w:hAnsi="Arial Narrow"/>
                <w:sz w:val="16"/>
                <w:szCs w:val="16"/>
                <w:lang w:eastAsia="es-MX"/>
              </w:rPr>
            </w:pPr>
          </w:p>
        </w:tc>
        <w:tc>
          <w:tcPr>
            <w:tcW w:w="252" w:type="dxa"/>
            <w:shd w:val="clear" w:color="auto" w:fill="auto"/>
            <w:vAlign w:val="center"/>
            <w:hideMark/>
          </w:tcPr>
          <w:p w:rsidR="00180C00" w:rsidRPr="000A0708" w:rsidRDefault="00180C00" w:rsidP="00180C00">
            <w:pPr>
              <w:jc w:val="center"/>
              <w:rPr>
                <w:rFonts w:ascii="Arial Narrow" w:hAnsi="Arial Narrow"/>
                <w:sz w:val="16"/>
                <w:szCs w:val="16"/>
                <w:lang w:eastAsia="es-MX"/>
              </w:rPr>
            </w:pPr>
            <w:r w:rsidRPr="000A0708">
              <w:rPr>
                <w:rFonts w:ascii="Arial Narrow" w:hAnsi="Arial Narrow"/>
                <w:sz w:val="16"/>
                <w:szCs w:val="16"/>
                <w:lang w:eastAsia="es-MX"/>
              </w:rPr>
              <w:t>1</w:t>
            </w:r>
          </w:p>
        </w:tc>
        <w:tc>
          <w:tcPr>
            <w:tcW w:w="252" w:type="dxa"/>
            <w:shd w:val="clear" w:color="auto" w:fill="auto"/>
            <w:vAlign w:val="center"/>
            <w:hideMark/>
          </w:tcPr>
          <w:p w:rsidR="00180C00" w:rsidRPr="000A0708" w:rsidRDefault="00180C00" w:rsidP="00180C00">
            <w:pPr>
              <w:jc w:val="center"/>
              <w:rPr>
                <w:rFonts w:ascii="Arial Narrow" w:hAnsi="Arial Narrow"/>
                <w:sz w:val="16"/>
                <w:szCs w:val="16"/>
                <w:lang w:eastAsia="es-MX"/>
              </w:rPr>
            </w:pPr>
          </w:p>
        </w:tc>
        <w:tc>
          <w:tcPr>
            <w:tcW w:w="252" w:type="dxa"/>
            <w:shd w:val="clear" w:color="auto" w:fill="auto"/>
            <w:vAlign w:val="center"/>
            <w:hideMark/>
          </w:tcPr>
          <w:p w:rsidR="00180C00" w:rsidRPr="000A0708" w:rsidRDefault="00180C00" w:rsidP="00180C00">
            <w:pPr>
              <w:jc w:val="center"/>
              <w:rPr>
                <w:rFonts w:ascii="Arial Narrow" w:hAnsi="Arial Narrow"/>
                <w:sz w:val="16"/>
                <w:szCs w:val="16"/>
                <w:lang w:eastAsia="es-MX"/>
              </w:rPr>
            </w:pPr>
          </w:p>
        </w:tc>
        <w:tc>
          <w:tcPr>
            <w:tcW w:w="252" w:type="dxa"/>
            <w:shd w:val="clear" w:color="auto" w:fill="auto"/>
            <w:vAlign w:val="center"/>
            <w:hideMark/>
          </w:tcPr>
          <w:p w:rsidR="00180C00" w:rsidRPr="000A0708" w:rsidRDefault="00180C00" w:rsidP="00180C00">
            <w:pPr>
              <w:jc w:val="center"/>
              <w:rPr>
                <w:rFonts w:ascii="Arial Narrow" w:hAnsi="Arial Narrow"/>
                <w:sz w:val="16"/>
                <w:szCs w:val="16"/>
                <w:lang w:eastAsia="es-MX"/>
              </w:rPr>
            </w:pPr>
            <w:r w:rsidRPr="000A0708">
              <w:rPr>
                <w:rFonts w:ascii="Arial Narrow" w:hAnsi="Arial Narrow"/>
                <w:sz w:val="16"/>
                <w:szCs w:val="16"/>
                <w:lang w:eastAsia="es-MX"/>
              </w:rPr>
              <w:t>1</w:t>
            </w:r>
          </w:p>
        </w:tc>
        <w:tc>
          <w:tcPr>
            <w:tcW w:w="252" w:type="dxa"/>
            <w:shd w:val="clear" w:color="auto" w:fill="auto"/>
            <w:vAlign w:val="center"/>
            <w:hideMark/>
          </w:tcPr>
          <w:p w:rsidR="00180C00" w:rsidRPr="000A0708" w:rsidRDefault="00180C00" w:rsidP="00180C00">
            <w:pPr>
              <w:jc w:val="center"/>
              <w:rPr>
                <w:rFonts w:ascii="Arial Narrow" w:hAnsi="Arial Narrow"/>
                <w:sz w:val="16"/>
                <w:szCs w:val="16"/>
                <w:lang w:eastAsia="es-MX"/>
              </w:rPr>
            </w:pPr>
          </w:p>
        </w:tc>
        <w:tc>
          <w:tcPr>
            <w:tcW w:w="252" w:type="dxa"/>
            <w:shd w:val="clear" w:color="auto" w:fill="auto"/>
            <w:vAlign w:val="center"/>
            <w:hideMark/>
          </w:tcPr>
          <w:p w:rsidR="00180C00" w:rsidRPr="000A0708" w:rsidRDefault="00180C00" w:rsidP="00180C00">
            <w:pPr>
              <w:jc w:val="center"/>
              <w:rPr>
                <w:rFonts w:ascii="Arial Narrow" w:hAnsi="Arial Narrow"/>
                <w:sz w:val="16"/>
                <w:szCs w:val="16"/>
                <w:lang w:eastAsia="es-MX"/>
              </w:rPr>
            </w:pPr>
          </w:p>
        </w:tc>
      </w:tr>
    </w:tbl>
    <w:p w:rsidR="00180C00" w:rsidRPr="000A0708" w:rsidRDefault="00180C00" w:rsidP="00180C00">
      <w:pPr>
        <w:pStyle w:val="Prrafodelista"/>
        <w:ind w:left="720"/>
        <w:jc w:val="both"/>
        <w:rPr>
          <w:rFonts w:ascii="Arial Narrow" w:hAnsi="Arial Narrow" w:cs="Arial"/>
          <w:bCs/>
          <w:sz w:val="22"/>
          <w:szCs w:val="22"/>
        </w:rPr>
      </w:pPr>
    </w:p>
    <w:p w:rsidR="00180C00" w:rsidRDefault="00180C00" w:rsidP="00180C00">
      <w:pPr>
        <w:pStyle w:val="Prrafodelista"/>
        <w:ind w:left="720"/>
        <w:jc w:val="both"/>
        <w:rPr>
          <w:rFonts w:ascii="Arial Narrow" w:hAnsi="Arial Narrow" w:cs="Arial"/>
          <w:bCs/>
          <w:sz w:val="22"/>
          <w:szCs w:val="22"/>
        </w:rPr>
      </w:pPr>
    </w:p>
    <w:p w:rsidR="007F3500" w:rsidRPr="000A0708" w:rsidRDefault="007F3500" w:rsidP="00180C00">
      <w:pPr>
        <w:pStyle w:val="Prrafodelista"/>
        <w:ind w:left="720"/>
        <w:jc w:val="both"/>
        <w:rPr>
          <w:rFonts w:ascii="Arial Narrow" w:hAnsi="Arial Narrow" w:cs="Arial"/>
          <w:bCs/>
          <w:sz w:val="22"/>
          <w:szCs w:val="22"/>
        </w:rPr>
      </w:pPr>
    </w:p>
    <w:tbl>
      <w:tblPr>
        <w:tblW w:w="0" w:type="auto"/>
        <w:jc w:val="right"/>
        <w:tblCellMar>
          <w:left w:w="70" w:type="dxa"/>
          <w:right w:w="70" w:type="dxa"/>
        </w:tblCellMar>
        <w:tblLook w:val="04A0" w:firstRow="1" w:lastRow="0" w:firstColumn="1" w:lastColumn="0" w:noHBand="0" w:noVBand="1"/>
      </w:tblPr>
      <w:tblGrid>
        <w:gridCol w:w="425"/>
        <w:gridCol w:w="2707"/>
        <w:gridCol w:w="410"/>
        <w:gridCol w:w="403"/>
        <w:gridCol w:w="439"/>
        <w:gridCol w:w="425"/>
        <w:gridCol w:w="432"/>
        <w:gridCol w:w="403"/>
        <w:gridCol w:w="388"/>
        <w:gridCol w:w="439"/>
        <w:gridCol w:w="403"/>
        <w:gridCol w:w="417"/>
        <w:gridCol w:w="425"/>
        <w:gridCol w:w="366"/>
        <w:gridCol w:w="578"/>
      </w:tblGrid>
      <w:tr w:rsidR="00406F4C" w:rsidRPr="000A0708" w:rsidTr="00C96AEA">
        <w:trPr>
          <w:trHeight w:val="255"/>
          <w:jc w:val="right"/>
        </w:trPr>
        <w:tc>
          <w:tcPr>
            <w:tcW w:w="425" w:type="dxa"/>
            <w:tcBorders>
              <w:top w:val="single" w:sz="8" w:space="0" w:color="auto"/>
              <w:left w:val="single" w:sz="8" w:space="0" w:color="auto"/>
              <w:bottom w:val="nil"/>
              <w:right w:val="single" w:sz="4" w:space="0" w:color="auto"/>
            </w:tcBorders>
            <w:shd w:val="clear" w:color="000000" w:fill="C0C0C0"/>
            <w:hideMark/>
          </w:tcPr>
          <w:p w:rsidR="00406F4C" w:rsidRPr="000A0708" w:rsidRDefault="00406F4C" w:rsidP="00406F4C">
            <w:pPr>
              <w:jc w:val="center"/>
              <w:rPr>
                <w:rFonts w:ascii="Arial Narrow" w:hAnsi="Arial Narrow"/>
                <w:b/>
                <w:bCs/>
                <w:sz w:val="16"/>
                <w:szCs w:val="16"/>
                <w:lang w:eastAsia="es-MX"/>
              </w:rPr>
            </w:pPr>
            <w:r w:rsidRPr="000A0708">
              <w:rPr>
                <w:rFonts w:ascii="Arial Narrow" w:hAnsi="Arial Narrow"/>
                <w:b/>
                <w:bCs/>
                <w:sz w:val="16"/>
                <w:szCs w:val="16"/>
                <w:lang w:eastAsia="es-MX"/>
              </w:rPr>
              <w:t> </w:t>
            </w:r>
          </w:p>
        </w:tc>
        <w:tc>
          <w:tcPr>
            <w:tcW w:w="2707" w:type="dxa"/>
            <w:tcBorders>
              <w:top w:val="single" w:sz="8" w:space="0" w:color="auto"/>
              <w:left w:val="nil"/>
              <w:bottom w:val="nil"/>
              <w:right w:val="single" w:sz="8" w:space="0" w:color="auto"/>
            </w:tcBorders>
            <w:shd w:val="clear" w:color="000000" w:fill="C0C0C0"/>
            <w:hideMark/>
          </w:tcPr>
          <w:p w:rsidR="00406F4C" w:rsidRPr="000A0708" w:rsidRDefault="00406F4C" w:rsidP="00406F4C">
            <w:pPr>
              <w:jc w:val="center"/>
              <w:rPr>
                <w:rFonts w:ascii="Arial Narrow" w:hAnsi="Arial Narrow"/>
                <w:b/>
                <w:bCs/>
                <w:sz w:val="16"/>
                <w:szCs w:val="16"/>
                <w:lang w:eastAsia="es-MX"/>
              </w:rPr>
            </w:pPr>
            <w:r w:rsidRPr="000A0708">
              <w:rPr>
                <w:rFonts w:ascii="Arial Narrow" w:hAnsi="Arial Narrow"/>
                <w:b/>
                <w:bCs/>
                <w:sz w:val="16"/>
                <w:szCs w:val="16"/>
                <w:lang w:eastAsia="es-MX"/>
              </w:rPr>
              <w:t> </w:t>
            </w:r>
          </w:p>
        </w:tc>
        <w:tc>
          <w:tcPr>
            <w:tcW w:w="0" w:type="auto"/>
            <w:gridSpan w:val="12"/>
            <w:tcBorders>
              <w:top w:val="single" w:sz="8" w:space="0" w:color="auto"/>
              <w:left w:val="single" w:sz="8" w:space="0" w:color="auto"/>
              <w:bottom w:val="single" w:sz="4" w:space="0" w:color="auto"/>
              <w:right w:val="single" w:sz="8" w:space="0" w:color="000000"/>
            </w:tcBorders>
            <w:shd w:val="clear" w:color="000000" w:fill="C0C0C0"/>
            <w:hideMark/>
          </w:tcPr>
          <w:p w:rsidR="00406F4C" w:rsidRPr="000A0708" w:rsidRDefault="00406F4C" w:rsidP="00406F4C">
            <w:pPr>
              <w:jc w:val="center"/>
              <w:rPr>
                <w:rFonts w:ascii="Arial Narrow" w:hAnsi="Arial Narrow"/>
                <w:b/>
                <w:bCs/>
                <w:sz w:val="16"/>
                <w:szCs w:val="16"/>
                <w:lang w:eastAsia="es-MX"/>
              </w:rPr>
            </w:pPr>
            <w:r w:rsidRPr="000A0708">
              <w:rPr>
                <w:rFonts w:ascii="Arial Narrow" w:hAnsi="Arial Narrow"/>
                <w:b/>
                <w:bCs/>
                <w:sz w:val="16"/>
                <w:szCs w:val="16"/>
                <w:lang w:eastAsia="es-MX"/>
              </w:rPr>
              <w:t>PROGRAMACIÓN MENSUALIZADA DE META FÍSICA</w:t>
            </w:r>
          </w:p>
        </w:tc>
        <w:tc>
          <w:tcPr>
            <w:tcW w:w="0" w:type="auto"/>
            <w:tcBorders>
              <w:top w:val="single" w:sz="8" w:space="0" w:color="auto"/>
              <w:left w:val="nil"/>
              <w:bottom w:val="nil"/>
              <w:right w:val="single" w:sz="8" w:space="0" w:color="auto"/>
            </w:tcBorders>
            <w:shd w:val="clear" w:color="000000" w:fill="C0C0C0"/>
            <w:hideMark/>
          </w:tcPr>
          <w:p w:rsidR="00406F4C" w:rsidRPr="000A0708" w:rsidRDefault="00406F4C" w:rsidP="00406F4C">
            <w:pPr>
              <w:jc w:val="center"/>
              <w:rPr>
                <w:rFonts w:ascii="Arial Narrow" w:hAnsi="Arial Narrow"/>
                <w:b/>
                <w:bCs/>
                <w:sz w:val="16"/>
                <w:szCs w:val="16"/>
                <w:lang w:eastAsia="es-MX"/>
              </w:rPr>
            </w:pPr>
            <w:r w:rsidRPr="000A0708">
              <w:rPr>
                <w:rFonts w:ascii="Arial Narrow" w:hAnsi="Arial Narrow"/>
                <w:b/>
                <w:bCs/>
                <w:sz w:val="16"/>
                <w:szCs w:val="16"/>
                <w:lang w:eastAsia="es-MX"/>
              </w:rPr>
              <w:t>TOTAL</w:t>
            </w:r>
          </w:p>
        </w:tc>
      </w:tr>
      <w:tr w:rsidR="00406F4C" w:rsidRPr="000A0708" w:rsidTr="00C96AEA">
        <w:trPr>
          <w:trHeight w:val="255"/>
          <w:jc w:val="right"/>
        </w:trPr>
        <w:tc>
          <w:tcPr>
            <w:tcW w:w="425" w:type="dxa"/>
            <w:tcBorders>
              <w:top w:val="nil"/>
              <w:left w:val="single" w:sz="8" w:space="0" w:color="auto"/>
              <w:bottom w:val="nil"/>
              <w:right w:val="single" w:sz="4" w:space="0" w:color="auto"/>
            </w:tcBorders>
            <w:shd w:val="clear" w:color="000000" w:fill="C0C0C0"/>
            <w:hideMark/>
          </w:tcPr>
          <w:p w:rsidR="00406F4C" w:rsidRPr="000A0708" w:rsidRDefault="00406F4C" w:rsidP="00406F4C">
            <w:pPr>
              <w:jc w:val="center"/>
              <w:rPr>
                <w:rFonts w:ascii="Arial Narrow" w:hAnsi="Arial Narrow"/>
                <w:b/>
                <w:bCs/>
                <w:sz w:val="16"/>
                <w:szCs w:val="16"/>
                <w:lang w:eastAsia="es-MX"/>
              </w:rPr>
            </w:pPr>
            <w:r w:rsidRPr="000A0708">
              <w:rPr>
                <w:rFonts w:ascii="Arial Narrow" w:hAnsi="Arial Narrow"/>
                <w:b/>
                <w:bCs/>
                <w:sz w:val="16"/>
                <w:szCs w:val="16"/>
                <w:lang w:eastAsia="es-MX"/>
              </w:rPr>
              <w:t>IDT</w:t>
            </w:r>
          </w:p>
        </w:tc>
        <w:tc>
          <w:tcPr>
            <w:tcW w:w="2707" w:type="dxa"/>
            <w:tcBorders>
              <w:top w:val="nil"/>
              <w:left w:val="nil"/>
              <w:bottom w:val="nil"/>
              <w:right w:val="single" w:sz="8" w:space="0" w:color="auto"/>
            </w:tcBorders>
            <w:shd w:val="clear" w:color="000000" w:fill="C0C0C0"/>
            <w:hideMark/>
          </w:tcPr>
          <w:p w:rsidR="00406F4C" w:rsidRPr="000A0708" w:rsidRDefault="00406F4C" w:rsidP="00406F4C">
            <w:pPr>
              <w:jc w:val="center"/>
              <w:rPr>
                <w:rFonts w:ascii="Arial Narrow" w:hAnsi="Arial Narrow"/>
                <w:b/>
                <w:bCs/>
                <w:sz w:val="16"/>
                <w:szCs w:val="16"/>
                <w:lang w:eastAsia="es-MX"/>
              </w:rPr>
            </w:pPr>
            <w:r w:rsidRPr="000A0708">
              <w:rPr>
                <w:rFonts w:ascii="Arial Narrow" w:hAnsi="Arial Narrow"/>
                <w:b/>
                <w:bCs/>
                <w:sz w:val="16"/>
                <w:szCs w:val="16"/>
                <w:lang w:eastAsia="es-MX"/>
              </w:rPr>
              <w:t xml:space="preserve">TAREAS </w:t>
            </w:r>
          </w:p>
        </w:tc>
        <w:tc>
          <w:tcPr>
            <w:tcW w:w="0" w:type="auto"/>
            <w:tcBorders>
              <w:top w:val="nil"/>
              <w:left w:val="single" w:sz="8" w:space="0" w:color="auto"/>
              <w:bottom w:val="nil"/>
              <w:right w:val="single" w:sz="4" w:space="0" w:color="auto"/>
            </w:tcBorders>
            <w:shd w:val="clear" w:color="000000" w:fill="C0C0C0"/>
            <w:hideMark/>
          </w:tcPr>
          <w:p w:rsidR="00406F4C" w:rsidRPr="000A0708" w:rsidRDefault="00406F4C" w:rsidP="00406F4C">
            <w:pPr>
              <w:jc w:val="center"/>
              <w:rPr>
                <w:rFonts w:ascii="Arial Narrow" w:hAnsi="Arial Narrow"/>
                <w:b/>
                <w:bCs/>
                <w:sz w:val="16"/>
                <w:szCs w:val="16"/>
                <w:lang w:eastAsia="es-MX"/>
              </w:rPr>
            </w:pPr>
            <w:r w:rsidRPr="000A0708">
              <w:rPr>
                <w:rFonts w:ascii="Arial Narrow" w:hAnsi="Arial Narrow"/>
                <w:b/>
                <w:bCs/>
                <w:sz w:val="16"/>
                <w:szCs w:val="16"/>
                <w:lang w:eastAsia="es-MX"/>
              </w:rPr>
              <w:t>ENE</w:t>
            </w:r>
          </w:p>
        </w:tc>
        <w:tc>
          <w:tcPr>
            <w:tcW w:w="0" w:type="auto"/>
            <w:tcBorders>
              <w:top w:val="nil"/>
              <w:left w:val="nil"/>
              <w:bottom w:val="nil"/>
              <w:right w:val="single" w:sz="4" w:space="0" w:color="auto"/>
            </w:tcBorders>
            <w:shd w:val="clear" w:color="000000" w:fill="C0C0C0"/>
            <w:hideMark/>
          </w:tcPr>
          <w:p w:rsidR="00406F4C" w:rsidRPr="000A0708" w:rsidRDefault="00406F4C" w:rsidP="00406F4C">
            <w:pPr>
              <w:jc w:val="center"/>
              <w:rPr>
                <w:rFonts w:ascii="Arial Narrow" w:hAnsi="Arial Narrow"/>
                <w:b/>
                <w:bCs/>
                <w:sz w:val="16"/>
                <w:szCs w:val="16"/>
                <w:lang w:eastAsia="es-MX"/>
              </w:rPr>
            </w:pPr>
            <w:r w:rsidRPr="000A0708">
              <w:rPr>
                <w:rFonts w:ascii="Arial Narrow" w:hAnsi="Arial Narrow"/>
                <w:b/>
                <w:bCs/>
                <w:sz w:val="16"/>
                <w:szCs w:val="16"/>
                <w:lang w:eastAsia="es-MX"/>
              </w:rPr>
              <w:t>FEB</w:t>
            </w:r>
          </w:p>
        </w:tc>
        <w:tc>
          <w:tcPr>
            <w:tcW w:w="0" w:type="auto"/>
            <w:tcBorders>
              <w:top w:val="nil"/>
              <w:left w:val="nil"/>
              <w:bottom w:val="nil"/>
              <w:right w:val="single" w:sz="4" w:space="0" w:color="auto"/>
            </w:tcBorders>
            <w:shd w:val="clear" w:color="000000" w:fill="C0C0C0"/>
            <w:hideMark/>
          </w:tcPr>
          <w:p w:rsidR="00406F4C" w:rsidRPr="000A0708" w:rsidRDefault="00406F4C" w:rsidP="00406F4C">
            <w:pPr>
              <w:jc w:val="center"/>
              <w:rPr>
                <w:rFonts w:ascii="Arial Narrow" w:hAnsi="Arial Narrow"/>
                <w:b/>
                <w:bCs/>
                <w:sz w:val="16"/>
                <w:szCs w:val="16"/>
                <w:lang w:eastAsia="es-MX"/>
              </w:rPr>
            </w:pPr>
            <w:r w:rsidRPr="000A0708">
              <w:rPr>
                <w:rFonts w:ascii="Arial Narrow" w:hAnsi="Arial Narrow"/>
                <w:b/>
                <w:bCs/>
                <w:sz w:val="16"/>
                <w:szCs w:val="16"/>
                <w:lang w:eastAsia="es-MX"/>
              </w:rPr>
              <w:t>MAR</w:t>
            </w:r>
          </w:p>
        </w:tc>
        <w:tc>
          <w:tcPr>
            <w:tcW w:w="0" w:type="auto"/>
            <w:tcBorders>
              <w:top w:val="nil"/>
              <w:left w:val="nil"/>
              <w:bottom w:val="nil"/>
              <w:right w:val="single" w:sz="4" w:space="0" w:color="auto"/>
            </w:tcBorders>
            <w:shd w:val="clear" w:color="000000" w:fill="C0C0C0"/>
            <w:hideMark/>
          </w:tcPr>
          <w:p w:rsidR="00406F4C" w:rsidRPr="000A0708" w:rsidRDefault="00406F4C" w:rsidP="00406F4C">
            <w:pPr>
              <w:jc w:val="center"/>
              <w:rPr>
                <w:rFonts w:ascii="Arial Narrow" w:hAnsi="Arial Narrow"/>
                <w:b/>
                <w:bCs/>
                <w:sz w:val="16"/>
                <w:szCs w:val="16"/>
                <w:lang w:eastAsia="es-MX"/>
              </w:rPr>
            </w:pPr>
            <w:r w:rsidRPr="000A0708">
              <w:rPr>
                <w:rFonts w:ascii="Arial Narrow" w:hAnsi="Arial Narrow"/>
                <w:b/>
                <w:bCs/>
                <w:sz w:val="16"/>
                <w:szCs w:val="16"/>
                <w:lang w:eastAsia="es-MX"/>
              </w:rPr>
              <w:t>ABR</w:t>
            </w:r>
          </w:p>
        </w:tc>
        <w:tc>
          <w:tcPr>
            <w:tcW w:w="0" w:type="auto"/>
            <w:tcBorders>
              <w:top w:val="nil"/>
              <w:left w:val="nil"/>
              <w:bottom w:val="nil"/>
              <w:right w:val="single" w:sz="4" w:space="0" w:color="auto"/>
            </w:tcBorders>
            <w:shd w:val="clear" w:color="000000" w:fill="C0C0C0"/>
            <w:hideMark/>
          </w:tcPr>
          <w:p w:rsidR="00406F4C" w:rsidRPr="000A0708" w:rsidRDefault="00406F4C" w:rsidP="00406F4C">
            <w:pPr>
              <w:jc w:val="center"/>
              <w:rPr>
                <w:rFonts w:ascii="Arial Narrow" w:hAnsi="Arial Narrow"/>
                <w:b/>
                <w:bCs/>
                <w:sz w:val="16"/>
                <w:szCs w:val="16"/>
                <w:lang w:eastAsia="es-MX"/>
              </w:rPr>
            </w:pPr>
            <w:r w:rsidRPr="000A0708">
              <w:rPr>
                <w:rFonts w:ascii="Arial Narrow" w:hAnsi="Arial Narrow"/>
                <w:b/>
                <w:bCs/>
                <w:sz w:val="16"/>
                <w:szCs w:val="16"/>
                <w:lang w:eastAsia="es-MX"/>
              </w:rPr>
              <w:t>MAY</w:t>
            </w:r>
          </w:p>
        </w:tc>
        <w:tc>
          <w:tcPr>
            <w:tcW w:w="0" w:type="auto"/>
            <w:tcBorders>
              <w:top w:val="nil"/>
              <w:left w:val="nil"/>
              <w:bottom w:val="nil"/>
              <w:right w:val="single" w:sz="4" w:space="0" w:color="auto"/>
            </w:tcBorders>
            <w:shd w:val="clear" w:color="000000" w:fill="C0C0C0"/>
            <w:hideMark/>
          </w:tcPr>
          <w:p w:rsidR="00406F4C" w:rsidRPr="000A0708" w:rsidRDefault="00406F4C" w:rsidP="00406F4C">
            <w:pPr>
              <w:jc w:val="center"/>
              <w:rPr>
                <w:rFonts w:ascii="Arial Narrow" w:hAnsi="Arial Narrow"/>
                <w:b/>
                <w:bCs/>
                <w:sz w:val="16"/>
                <w:szCs w:val="16"/>
                <w:lang w:eastAsia="es-MX"/>
              </w:rPr>
            </w:pPr>
            <w:r w:rsidRPr="000A0708">
              <w:rPr>
                <w:rFonts w:ascii="Arial Narrow" w:hAnsi="Arial Narrow"/>
                <w:b/>
                <w:bCs/>
                <w:sz w:val="16"/>
                <w:szCs w:val="16"/>
                <w:lang w:eastAsia="es-MX"/>
              </w:rPr>
              <w:t>JUN</w:t>
            </w:r>
          </w:p>
        </w:tc>
        <w:tc>
          <w:tcPr>
            <w:tcW w:w="0" w:type="auto"/>
            <w:tcBorders>
              <w:top w:val="nil"/>
              <w:left w:val="nil"/>
              <w:bottom w:val="nil"/>
              <w:right w:val="single" w:sz="4" w:space="0" w:color="auto"/>
            </w:tcBorders>
            <w:shd w:val="clear" w:color="000000" w:fill="C0C0C0"/>
            <w:hideMark/>
          </w:tcPr>
          <w:p w:rsidR="00406F4C" w:rsidRPr="000A0708" w:rsidRDefault="00406F4C" w:rsidP="00406F4C">
            <w:pPr>
              <w:jc w:val="center"/>
              <w:rPr>
                <w:rFonts w:ascii="Arial Narrow" w:hAnsi="Arial Narrow"/>
                <w:b/>
                <w:bCs/>
                <w:sz w:val="16"/>
                <w:szCs w:val="16"/>
                <w:lang w:eastAsia="es-MX"/>
              </w:rPr>
            </w:pPr>
            <w:r w:rsidRPr="000A0708">
              <w:rPr>
                <w:rFonts w:ascii="Arial Narrow" w:hAnsi="Arial Narrow"/>
                <w:b/>
                <w:bCs/>
                <w:sz w:val="16"/>
                <w:szCs w:val="16"/>
                <w:lang w:eastAsia="es-MX"/>
              </w:rPr>
              <w:t>JUL</w:t>
            </w:r>
          </w:p>
        </w:tc>
        <w:tc>
          <w:tcPr>
            <w:tcW w:w="0" w:type="auto"/>
            <w:tcBorders>
              <w:top w:val="nil"/>
              <w:left w:val="nil"/>
              <w:bottom w:val="nil"/>
              <w:right w:val="single" w:sz="4" w:space="0" w:color="auto"/>
            </w:tcBorders>
            <w:shd w:val="clear" w:color="000000" w:fill="C0C0C0"/>
            <w:hideMark/>
          </w:tcPr>
          <w:p w:rsidR="00406F4C" w:rsidRPr="000A0708" w:rsidRDefault="00406F4C" w:rsidP="00406F4C">
            <w:pPr>
              <w:jc w:val="center"/>
              <w:rPr>
                <w:rFonts w:ascii="Arial Narrow" w:hAnsi="Arial Narrow"/>
                <w:b/>
                <w:bCs/>
                <w:sz w:val="16"/>
                <w:szCs w:val="16"/>
                <w:lang w:eastAsia="es-MX"/>
              </w:rPr>
            </w:pPr>
            <w:r w:rsidRPr="000A0708">
              <w:rPr>
                <w:rFonts w:ascii="Arial Narrow" w:hAnsi="Arial Narrow"/>
                <w:b/>
                <w:bCs/>
                <w:sz w:val="16"/>
                <w:szCs w:val="16"/>
                <w:lang w:eastAsia="es-MX"/>
              </w:rPr>
              <w:t>AGO</w:t>
            </w:r>
          </w:p>
        </w:tc>
        <w:tc>
          <w:tcPr>
            <w:tcW w:w="0" w:type="auto"/>
            <w:tcBorders>
              <w:top w:val="nil"/>
              <w:left w:val="nil"/>
              <w:bottom w:val="nil"/>
              <w:right w:val="single" w:sz="4" w:space="0" w:color="auto"/>
            </w:tcBorders>
            <w:shd w:val="clear" w:color="000000" w:fill="C0C0C0"/>
            <w:hideMark/>
          </w:tcPr>
          <w:p w:rsidR="00406F4C" w:rsidRPr="000A0708" w:rsidRDefault="00406F4C" w:rsidP="00406F4C">
            <w:pPr>
              <w:jc w:val="center"/>
              <w:rPr>
                <w:rFonts w:ascii="Arial Narrow" w:hAnsi="Arial Narrow"/>
                <w:b/>
                <w:bCs/>
                <w:sz w:val="16"/>
                <w:szCs w:val="16"/>
                <w:lang w:eastAsia="es-MX"/>
              </w:rPr>
            </w:pPr>
            <w:r w:rsidRPr="000A0708">
              <w:rPr>
                <w:rFonts w:ascii="Arial Narrow" w:hAnsi="Arial Narrow"/>
                <w:b/>
                <w:bCs/>
                <w:sz w:val="16"/>
                <w:szCs w:val="16"/>
                <w:lang w:eastAsia="es-MX"/>
              </w:rPr>
              <w:t>SEP</w:t>
            </w:r>
          </w:p>
        </w:tc>
        <w:tc>
          <w:tcPr>
            <w:tcW w:w="0" w:type="auto"/>
            <w:tcBorders>
              <w:top w:val="nil"/>
              <w:left w:val="nil"/>
              <w:bottom w:val="nil"/>
              <w:right w:val="single" w:sz="4" w:space="0" w:color="auto"/>
            </w:tcBorders>
            <w:shd w:val="clear" w:color="000000" w:fill="C0C0C0"/>
            <w:hideMark/>
          </w:tcPr>
          <w:p w:rsidR="00406F4C" w:rsidRPr="000A0708" w:rsidRDefault="00406F4C" w:rsidP="00406F4C">
            <w:pPr>
              <w:jc w:val="center"/>
              <w:rPr>
                <w:rFonts w:ascii="Arial Narrow" w:hAnsi="Arial Narrow"/>
                <w:b/>
                <w:bCs/>
                <w:sz w:val="16"/>
                <w:szCs w:val="16"/>
                <w:lang w:eastAsia="es-MX"/>
              </w:rPr>
            </w:pPr>
            <w:r w:rsidRPr="000A0708">
              <w:rPr>
                <w:rFonts w:ascii="Arial Narrow" w:hAnsi="Arial Narrow"/>
                <w:b/>
                <w:bCs/>
                <w:sz w:val="16"/>
                <w:szCs w:val="16"/>
                <w:lang w:eastAsia="es-MX"/>
              </w:rPr>
              <w:t>OCT</w:t>
            </w:r>
          </w:p>
        </w:tc>
        <w:tc>
          <w:tcPr>
            <w:tcW w:w="0" w:type="auto"/>
            <w:tcBorders>
              <w:top w:val="nil"/>
              <w:left w:val="nil"/>
              <w:bottom w:val="nil"/>
              <w:right w:val="single" w:sz="4" w:space="0" w:color="auto"/>
            </w:tcBorders>
            <w:shd w:val="clear" w:color="000000" w:fill="C0C0C0"/>
            <w:hideMark/>
          </w:tcPr>
          <w:p w:rsidR="00406F4C" w:rsidRPr="000A0708" w:rsidRDefault="00406F4C" w:rsidP="00406F4C">
            <w:pPr>
              <w:jc w:val="center"/>
              <w:rPr>
                <w:rFonts w:ascii="Arial Narrow" w:hAnsi="Arial Narrow"/>
                <w:b/>
                <w:bCs/>
                <w:sz w:val="16"/>
                <w:szCs w:val="16"/>
                <w:lang w:eastAsia="es-MX"/>
              </w:rPr>
            </w:pPr>
            <w:r w:rsidRPr="000A0708">
              <w:rPr>
                <w:rFonts w:ascii="Arial Narrow" w:hAnsi="Arial Narrow"/>
                <w:b/>
                <w:bCs/>
                <w:sz w:val="16"/>
                <w:szCs w:val="16"/>
                <w:lang w:eastAsia="es-MX"/>
              </w:rPr>
              <w:t>NOV</w:t>
            </w:r>
          </w:p>
        </w:tc>
        <w:tc>
          <w:tcPr>
            <w:tcW w:w="0" w:type="auto"/>
            <w:tcBorders>
              <w:top w:val="nil"/>
              <w:left w:val="nil"/>
              <w:bottom w:val="nil"/>
              <w:right w:val="single" w:sz="8" w:space="0" w:color="auto"/>
            </w:tcBorders>
            <w:shd w:val="clear" w:color="000000" w:fill="C0C0C0"/>
            <w:hideMark/>
          </w:tcPr>
          <w:p w:rsidR="00406F4C" w:rsidRPr="000A0708" w:rsidRDefault="00406F4C" w:rsidP="00406F4C">
            <w:pPr>
              <w:jc w:val="center"/>
              <w:rPr>
                <w:rFonts w:ascii="Arial Narrow" w:hAnsi="Arial Narrow"/>
                <w:b/>
                <w:bCs/>
                <w:sz w:val="16"/>
                <w:szCs w:val="16"/>
                <w:lang w:eastAsia="es-MX"/>
              </w:rPr>
            </w:pPr>
            <w:r w:rsidRPr="000A0708">
              <w:rPr>
                <w:rFonts w:ascii="Arial Narrow" w:hAnsi="Arial Narrow"/>
                <w:b/>
                <w:bCs/>
                <w:sz w:val="16"/>
                <w:szCs w:val="16"/>
                <w:lang w:eastAsia="es-MX"/>
              </w:rPr>
              <w:t>DIC</w:t>
            </w:r>
          </w:p>
        </w:tc>
        <w:tc>
          <w:tcPr>
            <w:tcW w:w="0" w:type="auto"/>
            <w:tcBorders>
              <w:top w:val="nil"/>
              <w:left w:val="nil"/>
              <w:bottom w:val="nil"/>
              <w:right w:val="single" w:sz="8" w:space="0" w:color="auto"/>
            </w:tcBorders>
            <w:shd w:val="clear" w:color="000000" w:fill="C0C0C0"/>
            <w:hideMark/>
          </w:tcPr>
          <w:p w:rsidR="00406F4C" w:rsidRPr="000A0708" w:rsidRDefault="00406F4C" w:rsidP="00406F4C">
            <w:pPr>
              <w:jc w:val="center"/>
              <w:rPr>
                <w:rFonts w:ascii="Arial Narrow" w:hAnsi="Arial Narrow"/>
                <w:b/>
                <w:bCs/>
                <w:sz w:val="16"/>
                <w:szCs w:val="16"/>
                <w:lang w:eastAsia="es-MX"/>
              </w:rPr>
            </w:pPr>
            <w:r w:rsidRPr="000A0708">
              <w:rPr>
                <w:rFonts w:ascii="Arial Narrow" w:hAnsi="Arial Narrow"/>
                <w:b/>
                <w:bCs/>
                <w:sz w:val="16"/>
                <w:szCs w:val="16"/>
                <w:lang w:eastAsia="es-MX"/>
              </w:rPr>
              <w:t>META</w:t>
            </w:r>
          </w:p>
        </w:tc>
      </w:tr>
      <w:tr w:rsidR="00406F4C" w:rsidRPr="000A0708" w:rsidTr="00C96AEA">
        <w:trPr>
          <w:trHeight w:val="285"/>
          <w:jc w:val="right"/>
        </w:trPr>
        <w:tc>
          <w:tcPr>
            <w:tcW w:w="425" w:type="dxa"/>
            <w:tcBorders>
              <w:top w:val="nil"/>
              <w:left w:val="single" w:sz="8" w:space="0" w:color="auto"/>
              <w:bottom w:val="single" w:sz="8" w:space="0" w:color="auto"/>
              <w:right w:val="single" w:sz="4" w:space="0" w:color="auto"/>
            </w:tcBorders>
            <w:shd w:val="clear" w:color="000000" w:fill="C0C0C0"/>
            <w:hideMark/>
          </w:tcPr>
          <w:p w:rsidR="00406F4C" w:rsidRPr="000A0708" w:rsidRDefault="00406F4C" w:rsidP="00406F4C">
            <w:pPr>
              <w:jc w:val="center"/>
              <w:rPr>
                <w:rFonts w:ascii="Arial Narrow" w:hAnsi="Arial Narrow"/>
                <w:b/>
                <w:bCs/>
                <w:sz w:val="16"/>
                <w:szCs w:val="16"/>
                <w:lang w:eastAsia="es-MX"/>
              </w:rPr>
            </w:pPr>
            <w:r w:rsidRPr="000A0708">
              <w:rPr>
                <w:rFonts w:ascii="Arial Narrow" w:hAnsi="Arial Narrow"/>
                <w:b/>
                <w:bCs/>
                <w:sz w:val="16"/>
                <w:szCs w:val="16"/>
                <w:lang w:eastAsia="es-MX"/>
              </w:rPr>
              <w:t> </w:t>
            </w:r>
          </w:p>
        </w:tc>
        <w:tc>
          <w:tcPr>
            <w:tcW w:w="2707" w:type="dxa"/>
            <w:tcBorders>
              <w:top w:val="nil"/>
              <w:left w:val="nil"/>
              <w:bottom w:val="single" w:sz="8" w:space="0" w:color="auto"/>
              <w:right w:val="single" w:sz="8" w:space="0" w:color="auto"/>
            </w:tcBorders>
            <w:shd w:val="clear" w:color="000000" w:fill="C0C0C0"/>
            <w:hideMark/>
          </w:tcPr>
          <w:p w:rsidR="00406F4C" w:rsidRPr="000A0708" w:rsidRDefault="00406F4C" w:rsidP="00406F4C">
            <w:pPr>
              <w:jc w:val="center"/>
              <w:rPr>
                <w:rFonts w:ascii="Arial Narrow" w:hAnsi="Arial Narrow"/>
                <w:b/>
                <w:bCs/>
                <w:sz w:val="16"/>
                <w:szCs w:val="16"/>
                <w:lang w:eastAsia="es-MX"/>
              </w:rPr>
            </w:pPr>
            <w:r w:rsidRPr="000A0708">
              <w:rPr>
                <w:rFonts w:ascii="Arial Narrow" w:hAnsi="Arial Narrow"/>
                <w:b/>
                <w:bCs/>
                <w:sz w:val="16"/>
                <w:szCs w:val="16"/>
                <w:lang w:eastAsia="es-MX"/>
              </w:rPr>
              <w:t> </w:t>
            </w:r>
          </w:p>
        </w:tc>
        <w:tc>
          <w:tcPr>
            <w:tcW w:w="0" w:type="auto"/>
            <w:tcBorders>
              <w:top w:val="nil"/>
              <w:left w:val="single" w:sz="8" w:space="0" w:color="auto"/>
              <w:bottom w:val="single" w:sz="8" w:space="0" w:color="auto"/>
              <w:right w:val="single" w:sz="4" w:space="0" w:color="auto"/>
            </w:tcBorders>
            <w:shd w:val="clear" w:color="000000" w:fill="C0C0C0"/>
            <w:vAlign w:val="center"/>
            <w:hideMark/>
          </w:tcPr>
          <w:p w:rsidR="00406F4C" w:rsidRPr="000A0708" w:rsidRDefault="00406F4C" w:rsidP="00406F4C">
            <w:pPr>
              <w:jc w:val="center"/>
              <w:rPr>
                <w:rFonts w:ascii="Arial Narrow" w:hAnsi="Arial Narrow"/>
                <w:b/>
                <w:bCs/>
                <w:sz w:val="16"/>
                <w:szCs w:val="16"/>
                <w:lang w:eastAsia="es-MX"/>
              </w:rPr>
            </w:pPr>
          </w:p>
        </w:tc>
        <w:tc>
          <w:tcPr>
            <w:tcW w:w="0" w:type="auto"/>
            <w:tcBorders>
              <w:top w:val="nil"/>
              <w:left w:val="nil"/>
              <w:bottom w:val="single" w:sz="8" w:space="0" w:color="auto"/>
              <w:right w:val="single" w:sz="4" w:space="0" w:color="auto"/>
            </w:tcBorders>
            <w:shd w:val="clear" w:color="000000" w:fill="C0C0C0"/>
            <w:vAlign w:val="center"/>
            <w:hideMark/>
          </w:tcPr>
          <w:p w:rsidR="00406F4C" w:rsidRPr="000A0708" w:rsidRDefault="00406F4C" w:rsidP="00406F4C">
            <w:pPr>
              <w:jc w:val="center"/>
              <w:rPr>
                <w:rFonts w:ascii="Arial Narrow" w:hAnsi="Arial Narrow"/>
                <w:b/>
                <w:bCs/>
                <w:sz w:val="16"/>
                <w:szCs w:val="16"/>
                <w:lang w:eastAsia="es-MX"/>
              </w:rPr>
            </w:pPr>
          </w:p>
        </w:tc>
        <w:tc>
          <w:tcPr>
            <w:tcW w:w="0" w:type="auto"/>
            <w:tcBorders>
              <w:top w:val="nil"/>
              <w:left w:val="nil"/>
              <w:bottom w:val="single" w:sz="8" w:space="0" w:color="auto"/>
              <w:right w:val="single" w:sz="4" w:space="0" w:color="auto"/>
            </w:tcBorders>
            <w:shd w:val="clear" w:color="000000" w:fill="C0C0C0"/>
            <w:vAlign w:val="center"/>
            <w:hideMark/>
          </w:tcPr>
          <w:p w:rsidR="00406F4C" w:rsidRPr="000A0708" w:rsidRDefault="00406F4C" w:rsidP="00406F4C">
            <w:pPr>
              <w:jc w:val="center"/>
              <w:rPr>
                <w:rFonts w:ascii="Arial Narrow" w:hAnsi="Arial Narrow"/>
                <w:b/>
                <w:bCs/>
                <w:sz w:val="16"/>
                <w:szCs w:val="16"/>
                <w:lang w:eastAsia="es-MX"/>
              </w:rPr>
            </w:pPr>
          </w:p>
        </w:tc>
        <w:tc>
          <w:tcPr>
            <w:tcW w:w="0" w:type="auto"/>
            <w:tcBorders>
              <w:top w:val="nil"/>
              <w:left w:val="nil"/>
              <w:bottom w:val="single" w:sz="8" w:space="0" w:color="auto"/>
              <w:right w:val="single" w:sz="4" w:space="0" w:color="auto"/>
            </w:tcBorders>
            <w:shd w:val="clear" w:color="000000" w:fill="C0C0C0"/>
            <w:vAlign w:val="center"/>
            <w:hideMark/>
          </w:tcPr>
          <w:p w:rsidR="00406F4C" w:rsidRPr="000A0708" w:rsidRDefault="00406F4C" w:rsidP="00406F4C">
            <w:pPr>
              <w:jc w:val="center"/>
              <w:rPr>
                <w:rFonts w:ascii="Arial Narrow" w:hAnsi="Arial Narrow"/>
                <w:b/>
                <w:bCs/>
                <w:sz w:val="16"/>
                <w:szCs w:val="16"/>
                <w:lang w:eastAsia="es-MX"/>
              </w:rPr>
            </w:pPr>
          </w:p>
        </w:tc>
        <w:tc>
          <w:tcPr>
            <w:tcW w:w="0" w:type="auto"/>
            <w:tcBorders>
              <w:top w:val="nil"/>
              <w:left w:val="nil"/>
              <w:bottom w:val="single" w:sz="8" w:space="0" w:color="auto"/>
              <w:right w:val="single" w:sz="4" w:space="0" w:color="auto"/>
            </w:tcBorders>
            <w:shd w:val="clear" w:color="000000" w:fill="C0C0C0"/>
            <w:vAlign w:val="center"/>
            <w:hideMark/>
          </w:tcPr>
          <w:p w:rsidR="00406F4C" w:rsidRPr="000A0708" w:rsidRDefault="00406F4C" w:rsidP="00406F4C">
            <w:pPr>
              <w:jc w:val="center"/>
              <w:rPr>
                <w:rFonts w:ascii="Arial Narrow" w:hAnsi="Arial Narrow"/>
                <w:b/>
                <w:bCs/>
                <w:sz w:val="16"/>
                <w:szCs w:val="16"/>
                <w:lang w:eastAsia="es-MX"/>
              </w:rPr>
            </w:pPr>
          </w:p>
        </w:tc>
        <w:tc>
          <w:tcPr>
            <w:tcW w:w="0" w:type="auto"/>
            <w:tcBorders>
              <w:top w:val="nil"/>
              <w:left w:val="nil"/>
              <w:bottom w:val="single" w:sz="8" w:space="0" w:color="auto"/>
              <w:right w:val="single" w:sz="4" w:space="0" w:color="auto"/>
            </w:tcBorders>
            <w:shd w:val="clear" w:color="000000" w:fill="C0C0C0"/>
            <w:vAlign w:val="center"/>
            <w:hideMark/>
          </w:tcPr>
          <w:p w:rsidR="00406F4C" w:rsidRPr="000A0708" w:rsidRDefault="00406F4C" w:rsidP="00406F4C">
            <w:pPr>
              <w:jc w:val="center"/>
              <w:rPr>
                <w:rFonts w:ascii="Arial Narrow" w:hAnsi="Arial Narrow"/>
                <w:b/>
                <w:bCs/>
                <w:sz w:val="16"/>
                <w:szCs w:val="16"/>
                <w:lang w:eastAsia="es-MX"/>
              </w:rPr>
            </w:pPr>
          </w:p>
        </w:tc>
        <w:tc>
          <w:tcPr>
            <w:tcW w:w="0" w:type="auto"/>
            <w:tcBorders>
              <w:top w:val="nil"/>
              <w:left w:val="nil"/>
              <w:bottom w:val="single" w:sz="8" w:space="0" w:color="auto"/>
              <w:right w:val="single" w:sz="4" w:space="0" w:color="auto"/>
            </w:tcBorders>
            <w:shd w:val="clear" w:color="000000" w:fill="C0C0C0"/>
            <w:vAlign w:val="center"/>
            <w:hideMark/>
          </w:tcPr>
          <w:p w:rsidR="00406F4C" w:rsidRPr="000A0708" w:rsidRDefault="00406F4C" w:rsidP="00406F4C">
            <w:pPr>
              <w:jc w:val="center"/>
              <w:rPr>
                <w:rFonts w:ascii="Arial Narrow" w:hAnsi="Arial Narrow"/>
                <w:b/>
                <w:bCs/>
                <w:sz w:val="16"/>
                <w:szCs w:val="16"/>
                <w:lang w:eastAsia="es-MX"/>
              </w:rPr>
            </w:pPr>
          </w:p>
        </w:tc>
        <w:tc>
          <w:tcPr>
            <w:tcW w:w="0" w:type="auto"/>
            <w:tcBorders>
              <w:top w:val="nil"/>
              <w:left w:val="nil"/>
              <w:bottom w:val="single" w:sz="8" w:space="0" w:color="auto"/>
              <w:right w:val="single" w:sz="4" w:space="0" w:color="auto"/>
            </w:tcBorders>
            <w:shd w:val="clear" w:color="000000" w:fill="C0C0C0"/>
            <w:vAlign w:val="center"/>
            <w:hideMark/>
          </w:tcPr>
          <w:p w:rsidR="00406F4C" w:rsidRPr="000A0708" w:rsidRDefault="00406F4C" w:rsidP="00406F4C">
            <w:pPr>
              <w:jc w:val="center"/>
              <w:rPr>
                <w:rFonts w:ascii="Arial Narrow" w:hAnsi="Arial Narrow"/>
                <w:b/>
                <w:bCs/>
                <w:sz w:val="16"/>
                <w:szCs w:val="16"/>
                <w:lang w:eastAsia="es-MX"/>
              </w:rPr>
            </w:pPr>
          </w:p>
        </w:tc>
        <w:tc>
          <w:tcPr>
            <w:tcW w:w="0" w:type="auto"/>
            <w:tcBorders>
              <w:top w:val="nil"/>
              <w:left w:val="nil"/>
              <w:bottom w:val="single" w:sz="8" w:space="0" w:color="auto"/>
              <w:right w:val="single" w:sz="4" w:space="0" w:color="auto"/>
            </w:tcBorders>
            <w:shd w:val="clear" w:color="000000" w:fill="C0C0C0"/>
            <w:vAlign w:val="center"/>
            <w:hideMark/>
          </w:tcPr>
          <w:p w:rsidR="00406F4C" w:rsidRPr="000A0708" w:rsidRDefault="00406F4C" w:rsidP="00406F4C">
            <w:pPr>
              <w:jc w:val="center"/>
              <w:rPr>
                <w:rFonts w:ascii="Arial Narrow" w:hAnsi="Arial Narrow"/>
                <w:b/>
                <w:bCs/>
                <w:sz w:val="16"/>
                <w:szCs w:val="16"/>
                <w:lang w:eastAsia="es-MX"/>
              </w:rPr>
            </w:pPr>
          </w:p>
        </w:tc>
        <w:tc>
          <w:tcPr>
            <w:tcW w:w="0" w:type="auto"/>
            <w:tcBorders>
              <w:top w:val="nil"/>
              <w:left w:val="nil"/>
              <w:bottom w:val="single" w:sz="8" w:space="0" w:color="auto"/>
              <w:right w:val="single" w:sz="4" w:space="0" w:color="auto"/>
            </w:tcBorders>
            <w:shd w:val="clear" w:color="000000" w:fill="C0C0C0"/>
            <w:vAlign w:val="center"/>
            <w:hideMark/>
          </w:tcPr>
          <w:p w:rsidR="00406F4C" w:rsidRPr="000A0708" w:rsidRDefault="00406F4C" w:rsidP="00406F4C">
            <w:pPr>
              <w:jc w:val="center"/>
              <w:rPr>
                <w:rFonts w:ascii="Arial Narrow" w:hAnsi="Arial Narrow"/>
                <w:b/>
                <w:bCs/>
                <w:sz w:val="16"/>
                <w:szCs w:val="16"/>
                <w:lang w:eastAsia="es-MX"/>
              </w:rPr>
            </w:pPr>
          </w:p>
        </w:tc>
        <w:tc>
          <w:tcPr>
            <w:tcW w:w="0" w:type="auto"/>
            <w:tcBorders>
              <w:top w:val="nil"/>
              <w:left w:val="nil"/>
              <w:bottom w:val="single" w:sz="8" w:space="0" w:color="auto"/>
              <w:right w:val="single" w:sz="4" w:space="0" w:color="auto"/>
            </w:tcBorders>
            <w:shd w:val="clear" w:color="000000" w:fill="C0C0C0"/>
            <w:vAlign w:val="center"/>
            <w:hideMark/>
          </w:tcPr>
          <w:p w:rsidR="00406F4C" w:rsidRPr="000A0708" w:rsidRDefault="00406F4C" w:rsidP="00406F4C">
            <w:pPr>
              <w:jc w:val="center"/>
              <w:rPr>
                <w:rFonts w:ascii="Arial Narrow" w:hAnsi="Arial Narrow"/>
                <w:b/>
                <w:bCs/>
                <w:sz w:val="16"/>
                <w:szCs w:val="16"/>
                <w:lang w:eastAsia="es-MX"/>
              </w:rPr>
            </w:pPr>
          </w:p>
        </w:tc>
        <w:tc>
          <w:tcPr>
            <w:tcW w:w="0" w:type="auto"/>
            <w:tcBorders>
              <w:top w:val="nil"/>
              <w:left w:val="nil"/>
              <w:bottom w:val="single" w:sz="8" w:space="0" w:color="auto"/>
              <w:right w:val="single" w:sz="8" w:space="0" w:color="auto"/>
            </w:tcBorders>
            <w:shd w:val="clear" w:color="000000" w:fill="C0C0C0"/>
            <w:vAlign w:val="center"/>
            <w:hideMark/>
          </w:tcPr>
          <w:p w:rsidR="00406F4C" w:rsidRPr="000A0708" w:rsidRDefault="00406F4C" w:rsidP="00406F4C">
            <w:pPr>
              <w:jc w:val="center"/>
              <w:rPr>
                <w:rFonts w:ascii="Arial Narrow" w:hAnsi="Arial Narrow"/>
                <w:b/>
                <w:bCs/>
                <w:sz w:val="16"/>
                <w:szCs w:val="16"/>
                <w:lang w:eastAsia="es-MX"/>
              </w:rPr>
            </w:pPr>
          </w:p>
        </w:tc>
        <w:tc>
          <w:tcPr>
            <w:tcW w:w="0" w:type="auto"/>
            <w:tcBorders>
              <w:top w:val="nil"/>
              <w:left w:val="nil"/>
              <w:bottom w:val="single" w:sz="8" w:space="0" w:color="auto"/>
              <w:right w:val="single" w:sz="8" w:space="0" w:color="auto"/>
            </w:tcBorders>
            <w:shd w:val="clear" w:color="000000" w:fill="C0C0C0"/>
            <w:hideMark/>
          </w:tcPr>
          <w:p w:rsidR="00406F4C" w:rsidRPr="000A0708" w:rsidRDefault="00406F4C" w:rsidP="00406F4C">
            <w:pPr>
              <w:jc w:val="center"/>
              <w:rPr>
                <w:rFonts w:ascii="Arial Narrow" w:hAnsi="Arial Narrow"/>
                <w:b/>
                <w:bCs/>
                <w:sz w:val="16"/>
                <w:szCs w:val="16"/>
                <w:lang w:eastAsia="es-MX"/>
              </w:rPr>
            </w:pPr>
            <w:r w:rsidRPr="000A0708">
              <w:rPr>
                <w:rFonts w:ascii="Arial Narrow" w:hAnsi="Arial Narrow"/>
                <w:b/>
                <w:bCs/>
                <w:sz w:val="16"/>
                <w:szCs w:val="16"/>
                <w:lang w:eastAsia="es-MX"/>
              </w:rPr>
              <w:t>FISICA</w:t>
            </w:r>
          </w:p>
        </w:tc>
      </w:tr>
      <w:tr w:rsidR="00406F4C" w:rsidRPr="000A0708" w:rsidTr="00C96AEA">
        <w:trPr>
          <w:trHeight w:val="405"/>
          <w:jc w:val="right"/>
        </w:trPr>
        <w:tc>
          <w:tcPr>
            <w:tcW w:w="3132"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rsidR="00406F4C" w:rsidRPr="000A0708" w:rsidRDefault="00406F4C" w:rsidP="00406F4C">
            <w:pPr>
              <w:rPr>
                <w:rFonts w:ascii="Arial Narrow" w:hAnsi="Arial Narrow"/>
                <w:b/>
                <w:bCs/>
                <w:lang w:eastAsia="es-MX"/>
              </w:rPr>
            </w:pPr>
            <w:r w:rsidRPr="000A0708">
              <w:rPr>
                <w:rFonts w:ascii="Arial Narrow" w:hAnsi="Arial Narrow"/>
                <w:b/>
                <w:bCs/>
                <w:lang w:eastAsia="es-MX"/>
              </w:rPr>
              <w:t>DENOMINACION DE ACTIVIDAD OPERATIVA</w:t>
            </w:r>
          </w:p>
        </w:tc>
        <w:tc>
          <w:tcPr>
            <w:tcW w:w="0" w:type="auto"/>
            <w:tcBorders>
              <w:top w:val="nil"/>
              <w:left w:val="nil"/>
              <w:bottom w:val="nil"/>
              <w:right w:val="single" w:sz="4" w:space="0" w:color="auto"/>
            </w:tcBorders>
            <w:shd w:val="clear" w:color="000000" w:fill="CCFFFF"/>
            <w:vAlign w:val="center"/>
            <w:hideMark/>
          </w:tcPr>
          <w:p w:rsidR="00406F4C" w:rsidRPr="000A0708" w:rsidRDefault="00406F4C" w:rsidP="00406F4C">
            <w:pPr>
              <w:jc w:val="center"/>
              <w:rPr>
                <w:rFonts w:ascii="Arial Narrow" w:hAnsi="Arial Narrow"/>
                <w:b/>
                <w:bCs/>
                <w:lang w:eastAsia="es-MX"/>
              </w:rPr>
            </w:pPr>
            <w:r w:rsidRPr="000A0708">
              <w:rPr>
                <w:rFonts w:ascii="Arial Narrow" w:hAnsi="Arial Narrow"/>
                <w:b/>
                <w:bCs/>
                <w:lang w:eastAsia="es-MX"/>
              </w:rPr>
              <w:t>0</w:t>
            </w:r>
          </w:p>
        </w:tc>
        <w:tc>
          <w:tcPr>
            <w:tcW w:w="0" w:type="auto"/>
            <w:tcBorders>
              <w:top w:val="nil"/>
              <w:left w:val="nil"/>
              <w:bottom w:val="nil"/>
              <w:right w:val="single" w:sz="4" w:space="0" w:color="auto"/>
            </w:tcBorders>
            <w:shd w:val="clear" w:color="000000" w:fill="CCFFFF"/>
            <w:vAlign w:val="center"/>
            <w:hideMark/>
          </w:tcPr>
          <w:p w:rsidR="00406F4C" w:rsidRPr="000A0708" w:rsidRDefault="00406F4C" w:rsidP="00406F4C">
            <w:pPr>
              <w:jc w:val="center"/>
              <w:rPr>
                <w:rFonts w:ascii="Arial Narrow" w:hAnsi="Arial Narrow"/>
                <w:b/>
                <w:bCs/>
                <w:lang w:eastAsia="es-MX"/>
              </w:rPr>
            </w:pPr>
            <w:r w:rsidRPr="000A0708">
              <w:rPr>
                <w:rFonts w:ascii="Arial Narrow" w:hAnsi="Arial Narrow"/>
                <w:b/>
                <w:bCs/>
                <w:lang w:eastAsia="es-MX"/>
              </w:rPr>
              <w:t>0</w:t>
            </w:r>
          </w:p>
        </w:tc>
        <w:tc>
          <w:tcPr>
            <w:tcW w:w="0" w:type="auto"/>
            <w:tcBorders>
              <w:top w:val="nil"/>
              <w:left w:val="nil"/>
              <w:bottom w:val="nil"/>
              <w:right w:val="single" w:sz="4" w:space="0" w:color="auto"/>
            </w:tcBorders>
            <w:shd w:val="clear" w:color="000000" w:fill="CCFFFF"/>
            <w:vAlign w:val="center"/>
            <w:hideMark/>
          </w:tcPr>
          <w:p w:rsidR="00406F4C" w:rsidRPr="000A0708" w:rsidRDefault="00406F4C" w:rsidP="00406F4C">
            <w:pPr>
              <w:jc w:val="center"/>
              <w:rPr>
                <w:rFonts w:ascii="Arial Narrow" w:hAnsi="Arial Narrow"/>
                <w:b/>
                <w:bCs/>
                <w:lang w:eastAsia="es-MX"/>
              </w:rPr>
            </w:pPr>
            <w:r w:rsidRPr="000A0708">
              <w:rPr>
                <w:rFonts w:ascii="Arial Narrow" w:hAnsi="Arial Narrow"/>
                <w:b/>
                <w:bCs/>
                <w:lang w:eastAsia="es-MX"/>
              </w:rPr>
              <w:t>0</w:t>
            </w:r>
          </w:p>
        </w:tc>
        <w:tc>
          <w:tcPr>
            <w:tcW w:w="0" w:type="auto"/>
            <w:tcBorders>
              <w:top w:val="nil"/>
              <w:left w:val="nil"/>
              <w:bottom w:val="nil"/>
              <w:right w:val="single" w:sz="4" w:space="0" w:color="auto"/>
            </w:tcBorders>
            <w:shd w:val="clear" w:color="000000" w:fill="CCFFFF"/>
            <w:vAlign w:val="center"/>
            <w:hideMark/>
          </w:tcPr>
          <w:p w:rsidR="00406F4C" w:rsidRPr="000A0708" w:rsidRDefault="00406F4C" w:rsidP="00406F4C">
            <w:pPr>
              <w:jc w:val="center"/>
              <w:rPr>
                <w:rFonts w:ascii="Arial Narrow" w:hAnsi="Arial Narrow"/>
                <w:b/>
                <w:bCs/>
                <w:lang w:eastAsia="es-MX"/>
              </w:rPr>
            </w:pPr>
            <w:r w:rsidRPr="000A0708">
              <w:rPr>
                <w:rFonts w:ascii="Arial Narrow" w:hAnsi="Arial Narrow"/>
                <w:b/>
                <w:bCs/>
                <w:lang w:eastAsia="es-MX"/>
              </w:rPr>
              <w:t>0</w:t>
            </w:r>
          </w:p>
        </w:tc>
        <w:tc>
          <w:tcPr>
            <w:tcW w:w="0" w:type="auto"/>
            <w:tcBorders>
              <w:top w:val="nil"/>
              <w:left w:val="nil"/>
              <w:bottom w:val="nil"/>
              <w:right w:val="single" w:sz="4" w:space="0" w:color="auto"/>
            </w:tcBorders>
            <w:shd w:val="clear" w:color="000000" w:fill="CCFFFF"/>
            <w:vAlign w:val="center"/>
            <w:hideMark/>
          </w:tcPr>
          <w:p w:rsidR="00406F4C" w:rsidRPr="000A0708" w:rsidRDefault="00406F4C" w:rsidP="00406F4C">
            <w:pPr>
              <w:jc w:val="center"/>
              <w:rPr>
                <w:rFonts w:ascii="Arial Narrow" w:hAnsi="Arial Narrow"/>
                <w:b/>
                <w:bCs/>
                <w:lang w:eastAsia="es-MX"/>
              </w:rPr>
            </w:pPr>
            <w:r w:rsidRPr="000A0708">
              <w:rPr>
                <w:rFonts w:ascii="Arial Narrow" w:hAnsi="Arial Narrow"/>
                <w:b/>
                <w:bCs/>
                <w:lang w:eastAsia="es-MX"/>
              </w:rPr>
              <w:t>0</w:t>
            </w:r>
          </w:p>
        </w:tc>
        <w:tc>
          <w:tcPr>
            <w:tcW w:w="0" w:type="auto"/>
            <w:tcBorders>
              <w:top w:val="nil"/>
              <w:left w:val="nil"/>
              <w:bottom w:val="nil"/>
              <w:right w:val="single" w:sz="4" w:space="0" w:color="auto"/>
            </w:tcBorders>
            <w:shd w:val="clear" w:color="000000" w:fill="CCFFFF"/>
            <w:vAlign w:val="center"/>
            <w:hideMark/>
          </w:tcPr>
          <w:p w:rsidR="00406F4C" w:rsidRPr="000A0708" w:rsidRDefault="00406F4C" w:rsidP="00406F4C">
            <w:pPr>
              <w:jc w:val="center"/>
              <w:rPr>
                <w:rFonts w:ascii="Arial Narrow" w:hAnsi="Arial Narrow"/>
                <w:b/>
                <w:bCs/>
                <w:lang w:eastAsia="es-MX"/>
              </w:rPr>
            </w:pPr>
            <w:r w:rsidRPr="000A0708">
              <w:rPr>
                <w:rFonts w:ascii="Arial Narrow" w:hAnsi="Arial Narrow"/>
                <w:b/>
                <w:bCs/>
                <w:lang w:eastAsia="es-MX"/>
              </w:rPr>
              <w:t>0</w:t>
            </w:r>
          </w:p>
        </w:tc>
        <w:tc>
          <w:tcPr>
            <w:tcW w:w="0" w:type="auto"/>
            <w:tcBorders>
              <w:top w:val="nil"/>
              <w:left w:val="nil"/>
              <w:bottom w:val="nil"/>
              <w:right w:val="single" w:sz="4" w:space="0" w:color="auto"/>
            </w:tcBorders>
            <w:shd w:val="clear" w:color="000000" w:fill="CCFFFF"/>
            <w:vAlign w:val="center"/>
            <w:hideMark/>
          </w:tcPr>
          <w:p w:rsidR="00406F4C" w:rsidRPr="000A0708" w:rsidRDefault="00406F4C" w:rsidP="00406F4C">
            <w:pPr>
              <w:jc w:val="center"/>
              <w:rPr>
                <w:rFonts w:ascii="Arial Narrow" w:hAnsi="Arial Narrow"/>
                <w:b/>
                <w:bCs/>
                <w:lang w:eastAsia="es-MX"/>
              </w:rPr>
            </w:pPr>
            <w:r w:rsidRPr="000A0708">
              <w:rPr>
                <w:rFonts w:ascii="Arial Narrow" w:hAnsi="Arial Narrow"/>
                <w:b/>
                <w:bCs/>
                <w:lang w:eastAsia="es-MX"/>
              </w:rPr>
              <w:t>0</w:t>
            </w:r>
          </w:p>
        </w:tc>
        <w:tc>
          <w:tcPr>
            <w:tcW w:w="0" w:type="auto"/>
            <w:tcBorders>
              <w:top w:val="nil"/>
              <w:left w:val="nil"/>
              <w:bottom w:val="nil"/>
              <w:right w:val="single" w:sz="4" w:space="0" w:color="auto"/>
            </w:tcBorders>
            <w:shd w:val="clear" w:color="000000" w:fill="CCFFFF"/>
            <w:vAlign w:val="center"/>
            <w:hideMark/>
          </w:tcPr>
          <w:p w:rsidR="00406F4C" w:rsidRPr="000A0708" w:rsidRDefault="00406F4C" w:rsidP="00406F4C">
            <w:pPr>
              <w:jc w:val="center"/>
              <w:rPr>
                <w:rFonts w:ascii="Arial Narrow" w:hAnsi="Arial Narrow"/>
                <w:b/>
                <w:bCs/>
                <w:lang w:eastAsia="es-MX"/>
              </w:rPr>
            </w:pPr>
            <w:r w:rsidRPr="000A0708">
              <w:rPr>
                <w:rFonts w:ascii="Arial Narrow" w:hAnsi="Arial Narrow"/>
                <w:b/>
                <w:bCs/>
                <w:lang w:eastAsia="es-MX"/>
              </w:rPr>
              <w:t>0</w:t>
            </w:r>
          </w:p>
        </w:tc>
        <w:tc>
          <w:tcPr>
            <w:tcW w:w="0" w:type="auto"/>
            <w:tcBorders>
              <w:top w:val="nil"/>
              <w:left w:val="nil"/>
              <w:bottom w:val="nil"/>
              <w:right w:val="single" w:sz="4" w:space="0" w:color="auto"/>
            </w:tcBorders>
            <w:shd w:val="clear" w:color="000000" w:fill="CCFFFF"/>
            <w:vAlign w:val="center"/>
            <w:hideMark/>
          </w:tcPr>
          <w:p w:rsidR="00406F4C" w:rsidRPr="000A0708" w:rsidRDefault="00406F4C" w:rsidP="00406F4C">
            <w:pPr>
              <w:jc w:val="center"/>
              <w:rPr>
                <w:rFonts w:ascii="Arial Narrow" w:hAnsi="Arial Narrow"/>
                <w:b/>
                <w:bCs/>
                <w:lang w:eastAsia="es-MX"/>
              </w:rPr>
            </w:pPr>
            <w:r w:rsidRPr="000A0708">
              <w:rPr>
                <w:rFonts w:ascii="Arial Narrow" w:hAnsi="Arial Narrow"/>
                <w:b/>
                <w:bCs/>
                <w:lang w:eastAsia="es-MX"/>
              </w:rPr>
              <w:t>0</w:t>
            </w:r>
          </w:p>
        </w:tc>
        <w:tc>
          <w:tcPr>
            <w:tcW w:w="0" w:type="auto"/>
            <w:tcBorders>
              <w:top w:val="nil"/>
              <w:left w:val="nil"/>
              <w:bottom w:val="nil"/>
              <w:right w:val="single" w:sz="4" w:space="0" w:color="auto"/>
            </w:tcBorders>
            <w:shd w:val="clear" w:color="000000" w:fill="CCFFFF"/>
            <w:vAlign w:val="center"/>
            <w:hideMark/>
          </w:tcPr>
          <w:p w:rsidR="00406F4C" w:rsidRPr="000A0708" w:rsidRDefault="00406F4C" w:rsidP="00406F4C">
            <w:pPr>
              <w:jc w:val="center"/>
              <w:rPr>
                <w:rFonts w:ascii="Arial Narrow" w:hAnsi="Arial Narrow"/>
                <w:b/>
                <w:bCs/>
                <w:lang w:eastAsia="es-MX"/>
              </w:rPr>
            </w:pPr>
            <w:r w:rsidRPr="000A0708">
              <w:rPr>
                <w:rFonts w:ascii="Arial Narrow" w:hAnsi="Arial Narrow"/>
                <w:b/>
                <w:bCs/>
                <w:lang w:eastAsia="es-MX"/>
              </w:rPr>
              <w:t>0</w:t>
            </w:r>
          </w:p>
        </w:tc>
        <w:tc>
          <w:tcPr>
            <w:tcW w:w="0" w:type="auto"/>
            <w:tcBorders>
              <w:top w:val="nil"/>
              <w:left w:val="nil"/>
              <w:bottom w:val="nil"/>
              <w:right w:val="single" w:sz="4" w:space="0" w:color="auto"/>
            </w:tcBorders>
            <w:shd w:val="clear" w:color="000000" w:fill="CCFFFF"/>
            <w:vAlign w:val="center"/>
            <w:hideMark/>
          </w:tcPr>
          <w:p w:rsidR="00406F4C" w:rsidRPr="000A0708" w:rsidRDefault="00406F4C" w:rsidP="00406F4C">
            <w:pPr>
              <w:jc w:val="center"/>
              <w:rPr>
                <w:rFonts w:ascii="Arial Narrow" w:hAnsi="Arial Narrow"/>
                <w:b/>
                <w:bCs/>
                <w:lang w:eastAsia="es-MX"/>
              </w:rPr>
            </w:pPr>
            <w:r w:rsidRPr="000A0708">
              <w:rPr>
                <w:rFonts w:ascii="Arial Narrow" w:hAnsi="Arial Narrow"/>
                <w:b/>
                <w:bCs/>
                <w:lang w:eastAsia="es-MX"/>
              </w:rPr>
              <w:t>0</w:t>
            </w:r>
          </w:p>
        </w:tc>
        <w:tc>
          <w:tcPr>
            <w:tcW w:w="0" w:type="auto"/>
            <w:tcBorders>
              <w:top w:val="nil"/>
              <w:left w:val="nil"/>
              <w:bottom w:val="nil"/>
              <w:right w:val="nil"/>
            </w:tcBorders>
            <w:shd w:val="clear" w:color="000000" w:fill="CCFFFF"/>
            <w:vAlign w:val="center"/>
            <w:hideMark/>
          </w:tcPr>
          <w:p w:rsidR="00406F4C" w:rsidRPr="000A0708" w:rsidRDefault="00406F4C" w:rsidP="00406F4C">
            <w:pPr>
              <w:jc w:val="center"/>
              <w:rPr>
                <w:rFonts w:ascii="Arial Narrow" w:hAnsi="Arial Narrow"/>
                <w:b/>
                <w:bCs/>
                <w:lang w:eastAsia="es-MX"/>
              </w:rPr>
            </w:pPr>
            <w:r w:rsidRPr="000A0708">
              <w:rPr>
                <w:rFonts w:ascii="Arial Narrow" w:hAnsi="Arial Narrow"/>
                <w:b/>
                <w:bCs/>
                <w:lang w:eastAsia="es-MX"/>
              </w:rPr>
              <w:t>0</w:t>
            </w:r>
          </w:p>
        </w:tc>
        <w:tc>
          <w:tcPr>
            <w:tcW w:w="0" w:type="auto"/>
            <w:tcBorders>
              <w:top w:val="nil"/>
              <w:left w:val="single" w:sz="8" w:space="0" w:color="auto"/>
              <w:bottom w:val="nil"/>
              <w:right w:val="single" w:sz="8" w:space="0" w:color="auto"/>
            </w:tcBorders>
            <w:shd w:val="clear" w:color="000000" w:fill="CCFFFF"/>
            <w:vAlign w:val="center"/>
            <w:hideMark/>
          </w:tcPr>
          <w:p w:rsidR="00406F4C" w:rsidRPr="000A0708" w:rsidRDefault="00406F4C" w:rsidP="00406F4C">
            <w:pPr>
              <w:jc w:val="center"/>
              <w:rPr>
                <w:rFonts w:ascii="Arial Narrow" w:hAnsi="Arial Narrow"/>
                <w:b/>
                <w:bCs/>
                <w:lang w:eastAsia="es-MX"/>
              </w:rPr>
            </w:pPr>
            <w:r w:rsidRPr="000A0708">
              <w:rPr>
                <w:rFonts w:ascii="Arial Narrow" w:hAnsi="Arial Narrow"/>
                <w:b/>
                <w:bCs/>
                <w:lang w:eastAsia="es-MX"/>
              </w:rPr>
              <w:t>0</w:t>
            </w:r>
          </w:p>
        </w:tc>
      </w:tr>
      <w:tr w:rsidR="00406F4C" w:rsidRPr="000A0708" w:rsidTr="00C96AEA">
        <w:trPr>
          <w:trHeight w:val="255"/>
          <w:jc w:val="right"/>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406F4C" w:rsidRPr="000A0708" w:rsidRDefault="00406F4C" w:rsidP="00406F4C">
            <w:pPr>
              <w:jc w:val="center"/>
              <w:rPr>
                <w:rFonts w:ascii="Arial Narrow" w:hAnsi="Arial Narrow"/>
                <w:bCs/>
                <w:sz w:val="16"/>
                <w:szCs w:val="16"/>
                <w:lang w:eastAsia="es-MX"/>
              </w:rPr>
            </w:pPr>
            <w:r w:rsidRPr="000A0708">
              <w:rPr>
                <w:rFonts w:ascii="Arial Narrow" w:hAnsi="Arial Narrow"/>
                <w:bCs/>
                <w:sz w:val="16"/>
                <w:szCs w:val="16"/>
                <w:lang w:eastAsia="es-MX"/>
              </w:rPr>
              <w:t>1</w:t>
            </w:r>
          </w:p>
        </w:tc>
        <w:tc>
          <w:tcPr>
            <w:tcW w:w="2707" w:type="dxa"/>
            <w:tcBorders>
              <w:top w:val="nil"/>
              <w:left w:val="nil"/>
              <w:bottom w:val="single" w:sz="4" w:space="0" w:color="auto"/>
              <w:right w:val="single" w:sz="8" w:space="0" w:color="auto"/>
            </w:tcBorders>
            <w:shd w:val="clear" w:color="auto" w:fill="auto"/>
            <w:noWrap/>
            <w:vAlign w:val="center"/>
            <w:hideMark/>
          </w:tcPr>
          <w:p w:rsidR="00406F4C" w:rsidRPr="000A0708" w:rsidRDefault="00406F4C" w:rsidP="00C96AEA">
            <w:pPr>
              <w:rPr>
                <w:rFonts w:ascii="Arial Narrow" w:hAnsi="Arial Narrow"/>
                <w:b/>
                <w:bCs/>
                <w:sz w:val="16"/>
                <w:szCs w:val="16"/>
                <w:lang w:eastAsia="es-MX"/>
              </w:rPr>
            </w:pPr>
            <w:r w:rsidRPr="000A0708">
              <w:rPr>
                <w:rFonts w:ascii="Arial Narrow" w:hAnsi="Arial Narrow"/>
                <w:sz w:val="18"/>
                <w:szCs w:val="18"/>
                <w:lang w:eastAsia="es-MX"/>
              </w:rPr>
              <w:t>Formulación, ejecución, seguimiento y evaluación del PDP 2017</w:t>
            </w:r>
          </w:p>
        </w:tc>
        <w:tc>
          <w:tcPr>
            <w:tcW w:w="0" w:type="auto"/>
            <w:tcBorders>
              <w:top w:val="single" w:sz="4" w:space="0" w:color="auto"/>
              <w:left w:val="nil"/>
              <w:bottom w:val="single" w:sz="4" w:space="0" w:color="auto"/>
              <w:right w:val="single" w:sz="4" w:space="0" w:color="auto"/>
            </w:tcBorders>
            <w:shd w:val="clear" w:color="000000" w:fill="CCFFFF"/>
            <w:vAlign w:val="center"/>
            <w:hideMark/>
          </w:tcPr>
          <w:p w:rsidR="00406F4C" w:rsidRPr="000A0708" w:rsidRDefault="00406F4C" w:rsidP="00406F4C">
            <w:pPr>
              <w:jc w:val="center"/>
              <w:rPr>
                <w:rFonts w:ascii="Arial Narrow" w:hAnsi="Arial Narrow"/>
                <w:b/>
                <w:bCs/>
                <w:lang w:eastAsia="es-MX"/>
              </w:rPr>
            </w:pPr>
            <w:r w:rsidRPr="000A0708">
              <w:rPr>
                <w:rFonts w:ascii="Arial Narrow" w:hAnsi="Arial Narrow"/>
                <w:b/>
                <w:bCs/>
                <w:lang w:eastAsia="es-MX"/>
              </w:rPr>
              <w:t>1</w:t>
            </w:r>
          </w:p>
        </w:tc>
        <w:tc>
          <w:tcPr>
            <w:tcW w:w="0" w:type="auto"/>
            <w:tcBorders>
              <w:top w:val="single" w:sz="4" w:space="0" w:color="auto"/>
              <w:left w:val="nil"/>
              <w:bottom w:val="single" w:sz="4" w:space="0" w:color="auto"/>
              <w:right w:val="single" w:sz="4" w:space="0" w:color="auto"/>
            </w:tcBorders>
            <w:shd w:val="clear" w:color="000000" w:fill="CCFFFF"/>
            <w:vAlign w:val="center"/>
            <w:hideMark/>
          </w:tcPr>
          <w:p w:rsidR="00406F4C" w:rsidRPr="000A0708" w:rsidRDefault="00406F4C" w:rsidP="00406F4C">
            <w:pPr>
              <w:jc w:val="center"/>
              <w:rPr>
                <w:rFonts w:ascii="Arial Narrow" w:hAnsi="Arial Narrow"/>
                <w:b/>
                <w:bCs/>
                <w:lang w:eastAsia="es-MX"/>
              </w:rPr>
            </w:pPr>
            <w:r w:rsidRPr="000A0708">
              <w:rPr>
                <w:rFonts w:ascii="Arial Narrow" w:hAnsi="Arial Narrow"/>
                <w:b/>
                <w:bCs/>
                <w:lang w:eastAsia="es-MX"/>
              </w:rPr>
              <w:t>1</w:t>
            </w:r>
          </w:p>
        </w:tc>
        <w:tc>
          <w:tcPr>
            <w:tcW w:w="0" w:type="auto"/>
            <w:tcBorders>
              <w:top w:val="single" w:sz="4" w:space="0" w:color="auto"/>
              <w:left w:val="nil"/>
              <w:bottom w:val="single" w:sz="4" w:space="0" w:color="auto"/>
              <w:right w:val="single" w:sz="4" w:space="0" w:color="auto"/>
            </w:tcBorders>
            <w:shd w:val="clear" w:color="000000" w:fill="CCFFFF"/>
            <w:vAlign w:val="center"/>
            <w:hideMark/>
          </w:tcPr>
          <w:p w:rsidR="00406F4C" w:rsidRPr="000A0708" w:rsidRDefault="00406F4C" w:rsidP="00406F4C">
            <w:pPr>
              <w:jc w:val="center"/>
              <w:rPr>
                <w:rFonts w:ascii="Arial Narrow" w:hAnsi="Arial Narrow"/>
                <w:b/>
                <w:bCs/>
                <w:lang w:eastAsia="es-MX"/>
              </w:rPr>
            </w:pPr>
            <w:r w:rsidRPr="000A0708">
              <w:rPr>
                <w:rFonts w:ascii="Arial Narrow" w:hAnsi="Arial Narrow"/>
                <w:b/>
                <w:bCs/>
                <w:lang w:eastAsia="es-MX"/>
              </w:rPr>
              <w:t>1</w:t>
            </w:r>
          </w:p>
        </w:tc>
        <w:tc>
          <w:tcPr>
            <w:tcW w:w="0" w:type="auto"/>
            <w:tcBorders>
              <w:top w:val="single" w:sz="4" w:space="0" w:color="auto"/>
              <w:left w:val="nil"/>
              <w:bottom w:val="single" w:sz="4" w:space="0" w:color="auto"/>
              <w:right w:val="single" w:sz="4" w:space="0" w:color="auto"/>
            </w:tcBorders>
            <w:shd w:val="clear" w:color="000000" w:fill="CCFFFF"/>
            <w:vAlign w:val="center"/>
            <w:hideMark/>
          </w:tcPr>
          <w:p w:rsidR="00406F4C" w:rsidRPr="000A0708" w:rsidRDefault="00406F4C" w:rsidP="00406F4C">
            <w:pPr>
              <w:jc w:val="center"/>
              <w:rPr>
                <w:rFonts w:ascii="Arial Narrow" w:hAnsi="Arial Narrow"/>
                <w:b/>
                <w:bCs/>
                <w:lang w:eastAsia="es-MX"/>
              </w:rPr>
            </w:pPr>
            <w:r w:rsidRPr="000A0708">
              <w:rPr>
                <w:rFonts w:ascii="Arial Narrow" w:hAnsi="Arial Narrow"/>
                <w:b/>
                <w:bCs/>
                <w:lang w:eastAsia="es-MX"/>
              </w:rPr>
              <w:t>1</w:t>
            </w:r>
          </w:p>
        </w:tc>
        <w:tc>
          <w:tcPr>
            <w:tcW w:w="0" w:type="auto"/>
            <w:tcBorders>
              <w:top w:val="single" w:sz="4" w:space="0" w:color="auto"/>
              <w:left w:val="nil"/>
              <w:bottom w:val="single" w:sz="4" w:space="0" w:color="auto"/>
              <w:right w:val="single" w:sz="4" w:space="0" w:color="auto"/>
            </w:tcBorders>
            <w:shd w:val="clear" w:color="000000" w:fill="CCFFFF"/>
            <w:vAlign w:val="center"/>
            <w:hideMark/>
          </w:tcPr>
          <w:p w:rsidR="00406F4C" w:rsidRPr="000A0708" w:rsidRDefault="00406F4C" w:rsidP="00406F4C">
            <w:pPr>
              <w:jc w:val="center"/>
              <w:rPr>
                <w:rFonts w:ascii="Arial Narrow" w:hAnsi="Arial Narrow"/>
                <w:b/>
                <w:bCs/>
                <w:lang w:eastAsia="es-MX"/>
              </w:rPr>
            </w:pPr>
            <w:r w:rsidRPr="000A0708">
              <w:rPr>
                <w:rFonts w:ascii="Arial Narrow" w:hAnsi="Arial Narrow"/>
                <w:b/>
                <w:bCs/>
                <w:lang w:eastAsia="es-MX"/>
              </w:rPr>
              <w:t>0</w:t>
            </w:r>
          </w:p>
        </w:tc>
        <w:tc>
          <w:tcPr>
            <w:tcW w:w="0" w:type="auto"/>
            <w:tcBorders>
              <w:top w:val="single" w:sz="4" w:space="0" w:color="auto"/>
              <w:left w:val="nil"/>
              <w:bottom w:val="single" w:sz="4" w:space="0" w:color="auto"/>
              <w:right w:val="single" w:sz="4" w:space="0" w:color="auto"/>
            </w:tcBorders>
            <w:shd w:val="clear" w:color="000000" w:fill="CCFFFF"/>
            <w:vAlign w:val="center"/>
            <w:hideMark/>
          </w:tcPr>
          <w:p w:rsidR="00406F4C" w:rsidRPr="000A0708" w:rsidRDefault="00406F4C" w:rsidP="00406F4C">
            <w:pPr>
              <w:jc w:val="center"/>
              <w:rPr>
                <w:rFonts w:ascii="Arial Narrow" w:hAnsi="Arial Narrow"/>
                <w:b/>
                <w:bCs/>
                <w:lang w:eastAsia="es-MX"/>
              </w:rPr>
            </w:pPr>
            <w:r w:rsidRPr="000A0708">
              <w:rPr>
                <w:rFonts w:ascii="Arial Narrow" w:hAnsi="Arial Narrow"/>
                <w:b/>
                <w:bCs/>
                <w:lang w:eastAsia="es-MX"/>
              </w:rPr>
              <w:t>1</w:t>
            </w:r>
          </w:p>
        </w:tc>
        <w:tc>
          <w:tcPr>
            <w:tcW w:w="0" w:type="auto"/>
            <w:tcBorders>
              <w:top w:val="single" w:sz="4" w:space="0" w:color="auto"/>
              <w:left w:val="nil"/>
              <w:bottom w:val="single" w:sz="4" w:space="0" w:color="auto"/>
              <w:right w:val="single" w:sz="4" w:space="0" w:color="auto"/>
            </w:tcBorders>
            <w:shd w:val="clear" w:color="000000" w:fill="CCFFFF"/>
            <w:vAlign w:val="center"/>
            <w:hideMark/>
          </w:tcPr>
          <w:p w:rsidR="00406F4C" w:rsidRPr="000A0708" w:rsidRDefault="00406F4C" w:rsidP="00406F4C">
            <w:pPr>
              <w:jc w:val="center"/>
              <w:rPr>
                <w:rFonts w:ascii="Arial Narrow" w:hAnsi="Arial Narrow"/>
                <w:b/>
                <w:bCs/>
                <w:lang w:eastAsia="es-MX"/>
              </w:rPr>
            </w:pPr>
            <w:r w:rsidRPr="000A0708">
              <w:rPr>
                <w:rFonts w:ascii="Arial Narrow" w:hAnsi="Arial Narrow"/>
                <w:b/>
                <w:bCs/>
                <w:lang w:eastAsia="es-MX"/>
              </w:rPr>
              <w:t>0</w:t>
            </w:r>
          </w:p>
        </w:tc>
        <w:tc>
          <w:tcPr>
            <w:tcW w:w="0" w:type="auto"/>
            <w:tcBorders>
              <w:top w:val="single" w:sz="4" w:space="0" w:color="auto"/>
              <w:left w:val="nil"/>
              <w:bottom w:val="single" w:sz="4" w:space="0" w:color="auto"/>
              <w:right w:val="single" w:sz="4" w:space="0" w:color="auto"/>
            </w:tcBorders>
            <w:shd w:val="clear" w:color="000000" w:fill="CCFFFF"/>
            <w:vAlign w:val="center"/>
            <w:hideMark/>
          </w:tcPr>
          <w:p w:rsidR="00406F4C" w:rsidRPr="000A0708" w:rsidRDefault="00406F4C" w:rsidP="00406F4C">
            <w:pPr>
              <w:jc w:val="center"/>
              <w:rPr>
                <w:rFonts w:ascii="Arial Narrow" w:hAnsi="Arial Narrow"/>
                <w:b/>
                <w:bCs/>
                <w:lang w:eastAsia="es-MX"/>
              </w:rPr>
            </w:pPr>
            <w:r w:rsidRPr="000A0708">
              <w:rPr>
                <w:rFonts w:ascii="Arial Narrow" w:hAnsi="Arial Narrow"/>
                <w:b/>
                <w:bCs/>
                <w:lang w:eastAsia="es-MX"/>
              </w:rPr>
              <w:t>0</w:t>
            </w:r>
          </w:p>
        </w:tc>
        <w:tc>
          <w:tcPr>
            <w:tcW w:w="0" w:type="auto"/>
            <w:tcBorders>
              <w:top w:val="single" w:sz="4" w:space="0" w:color="auto"/>
              <w:left w:val="nil"/>
              <w:bottom w:val="single" w:sz="4" w:space="0" w:color="auto"/>
              <w:right w:val="single" w:sz="4" w:space="0" w:color="auto"/>
            </w:tcBorders>
            <w:shd w:val="clear" w:color="000000" w:fill="CCFFFF"/>
            <w:vAlign w:val="center"/>
            <w:hideMark/>
          </w:tcPr>
          <w:p w:rsidR="00406F4C" w:rsidRPr="000A0708" w:rsidRDefault="00406F4C" w:rsidP="00406F4C">
            <w:pPr>
              <w:jc w:val="center"/>
              <w:rPr>
                <w:rFonts w:ascii="Arial Narrow" w:hAnsi="Arial Narrow"/>
                <w:b/>
                <w:bCs/>
                <w:lang w:eastAsia="es-MX"/>
              </w:rPr>
            </w:pPr>
            <w:r w:rsidRPr="000A0708">
              <w:rPr>
                <w:rFonts w:ascii="Arial Narrow" w:hAnsi="Arial Narrow"/>
                <w:b/>
                <w:bCs/>
                <w:lang w:eastAsia="es-MX"/>
              </w:rPr>
              <w:t>0</w:t>
            </w:r>
          </w:p>
        </w:tc>
        <w:tc>
          <w:tcPr>
            <w:tcW w:w="0" w:type="auto"/>
            <w:tcBorders>
              <w:top w:val="single" w:sz="4" w:space="0" w:color="auto"/>
              <w:left w:val="nil"/>
              <w:bottom w:val="single" w:sz="4" w:space="0" w:color="auto"/>
              <w:right w:val="single" w:sz="4" w:space="0" w:color="auto"/>
            </w:tcBorders>
            <w:shd w:val="clear" w:color="000000" w:fill="CCFFFF"/>
            <w:vAlign w:val="center"/>
            <w:hideMark/>
          </w:tcPr>
          <w:p w:rsidR="00406F4C" w:rsidRPr="000A0708" w:rsidRDefault="00406F4C" w:rsidP="00406F4C">
            <w:pPr>
              <w:jc w:val="center"/>
              <w:rPr>
                <w:rFonts w:ascii="Arial Narrow" w:hAnsi="Arial Narrow"/>
                <w:b/>
                <w:bCs/>
                <w:lang w:eastAsia="es-MX"/>
              </w:rPr>
            </w:pPr>
            <w:r w:rsidRPr="000A0708">
              <w:rPr>
                <w:rFonts w:ascii="Arial Narrow" w:hAnsi="Arial Narrow"/>
                <w:b/>
                <w:bCs/>
                <w:lang w:eastAsia="es-MX"/>
              </w:rPr>
              <w:t>0</w:t>
            </w:r>
          </w:p>
        </w:tc>
        <w:tc>
          <w:tcPr>
            <w:tcW w:w="0" w:type="auto"/>
            <w:tcBorders>
              <w:top w:val="single" w:sz="4" w:space="0" w:color="auto"/>
              <w:left w:val="nil"/>
              <w:bottom w:val="single" w:sz="4" w:space="0" w:color="auto"/>
              <w:right w:val="single" w:sz="4" w:space="0" w:color="auto"/>
            </w:tcBorders>
            <w:shd w:val="clear" w:color="000000" w:fill="CCFFFF"/>
            <w:vAlign w:val="center"/>
            <w:hideMark/>
          </w:tcPr>
          <w:p w:rsidR="00406F4C" w:rsidRPr="000A0708" w:rsidRDefault="00406F4C" w:rsidP="00406F4C">
            <w:pPr>
              <w:jc w:val="center"/>
              <w:rPr>
                <w:rFonts w:ascii="Arial Narrow" w:hAnsi="Arial Narrow"/>
                <w:b/>
                <w:bCs/>
                <w:lang w:eastAsia="es-MX"/>
              </w:rPr>
            </w:pPr>
            <w:r w:rsidRPr="000A0708">
              <w:rPr>
                <w:rFonts w:ascii="Arial Narrow" w:hAnsi="Arial Narrow"/>
                <w:b/>
                <w:bCs/>
                <w:lang w:eastAsia="es-MX"/>
              </w:rPr>
              <w:t>0</w:t>
            </w:r>
          </w:p>
        </w:tc>
        <w:tc>
          <w:tcPr>
            <w:tcW w:w="0" w:type="auto"/>
            <w:tcBorders>
              <w:top w:val="single" w:sz="4" w:space="0" w:color="auto"/>
              <w:left w:val="nil"/>
              <w:bottom w:val="single" w:sz="4" w:space="0" w:color="auto"/>
              <w:right w:val="nil"/>
            </w:tcBorders>
            <w:shd w:val="clear" w:color="000000" w:fill="CCFFFF"/>
            <w:vAlign w:val="center"/>
            <w:hideMark/>
          </w:tcPr>
          <w:p w:rsidR="00406F4C" w:rsidRPr="000A0708" w:rsidRDefault="00406F4C" w:rsidP="00406F4C">
            <w:pPr>
              <w:jc w:val="center"/>
              <w:rPr>
                <w:rFonts w:ascii="Arial Narrow" w:hAnsi="Arial Narrow"/>
                <w:b/>
                <w:bCs/>
                <w:lang w:eastAsia="es-MX"/>
              </w:rPr>
            </w:pPr>
            <w:r w:rsidRPr="000A0708">
              <w:rPr>
                <w:rFonts w:ascii="Arial Narrow" w:hAnsi="Arial Narrow"/>
                <w:b/>
                <w:bCs/>
                <w:lang w:eastAsia="es-MX"/>
              </w:rPr>
              <w:t>0</w:t>
            </w:r>
          </w:p>
        </w:tc>
        <w:tc>
          <w:tcPr>
            <w:tcW w:w="0" w:type="auto"/>
            <w:tcBorders>
              <w:top w:val="single" w:sz="4" w:space="0" w:color="auto"/>
              <w:left w:val="single" w:sz="8" w:space="0" w:color="auto"/>
              <w:bottom w:val="single" w:sz="4" w:space="0" w:color="auto"/>
              <w:right w:val="single" w:sz="8" w:space="0" w:color="auto"/>
            </w:tcBorders>
            <w:shd w:val="clear" w:color="000000" w:fill="CCFFFF"/>
            <w:vAlign w:val="center"/>
            <w:hideMark/>
          </w:tcPr>
          <w:p w:rsidR="00406F4C" w:rsidRPr="000A0708" w:rsidRDefault="00406F4C" w:rsidP="00406F4C">
            <w:pPr>
              <w:jc w:val="center"/>
              <w:rPr>
                <w:rFonts w:ascii="Arial Narrow" w:hAnsi="Arial Narrow"/>
                <w:b/>
                <w:bCs/>
                <w:lang w:eastAsia="es-MX"/>
              </w:rPr>
            </w:pPr>
            <w:r w:rsidRPr="000A0708">
              <w:rPr>
                <w:rFonts w:ascii="Arial Narrow" w:hAnsi="Arial Narrow"/>
                <w:b/>
                <w:bCs/>
                <w:lang w:eastAsia="es-MX"/>
              </w:rPr>
              <w:t>5</w:t>
            </w:r>
          </w:p>
        </w:tc>
      </w:tr>
      <w:tr w:rsidR="00406F4C" w:rsidRPr="000A0708" w:rsidTr="00C96AEA">
        <w:trPr>
          <w:trHeight w:val="255"/>
          <w:jc w:val="right"/>
        </w:trPr>
        <w:tc>
          <w:tcPr>
            <w:tcW w:w="425" w:type="dxa"/>
            <w:tcBorders>
              <w:top w:val="nil"/>
              <w:left w:val="single" w:sz="8" w:space="0" w:color="auto"/>
              <w:bottom w:val="single" w:sz="4" w:space="0" w:color="auto"/>
              <w:right w:val="single" w:sz="4" w:space="0" w:color="auto"/>
            </w:tcBorders>
            <w:shd w:val="clear" w:color="auto" w:fill="auto"/>
            <w:vAlign w:val="center"/>
            <w:hideMark/>
          </w:tcPr>
          <w:p w:rsidR="00406F4C" w:rsidRPr="000A0708" w:rsidRDefault="00406F4C" w:rsidP="00406F4C">
            <w:pPr>
              <w:jc w:val="center"/>
              <w:rPr>
                <w:rFonts w:ascii="Arial Narrow" w:hAnsi="Arial Narrow"/>
                <w:bCs/>
                <w:sz w:val="16"/>
                <w:szCs w:val="16"/>
                <w:lang w:eastAsia="es-MX"/>
              </w:rPr>
            </w:pPr>
            <w:r w:rsidRPr="000A0708">
              <w:rPr>
                <w:rFonts w:ascii="Arial Narrow" w:hAnsi="Arial Narrow"/>
                <w:bCs/>
                <w:sz w:val="16"/>
                <w:szCs w:val="16"/>
                <w:lang w:eastAsia="es-MX"/>
              </w:rPr>
              <w:t>2</w:t>
            </w:r>
          </w:p>
        </w:tc>
        <w:tc>
          <w:tcPr>
            <w:tcW w:w="2707" w:type="dxa"/>
            <w:tcBorders>
              <w:top w:val="nil"/>
              <w:left w:val="nil"/>
              <w:bottom w:val="single" w:sz="4" w:space="0" w:color="auto"/>
              <w:right w:val="single" w:sz="8" w:space="0" w:color="auto"/>
            </w:tcBorders>
            <w:shd w:val="clear" w:color="auto" w:fill="auto"/>
            <w:vAlign w:val="center"/>
            <w:hideMark/>
          </w:tcPr>
          <w:p w:rsidR="00406F4C" w:rsidRPr="000A0708" w:rsidRDefault="00406F4C" w:rsidP="00F203A9">
            <w:pPr>
              <w:rPr>
                <w:rFonts w:ascii="Arial Narrow" w:hAnsi="Arial Narrow"/>
                <w:sz w:val="16"/>
                <w:szCs w:val="16"/>
                <w:lang w:eastAsia="es-MX"/>
              </w:rPr>
            </w:pPr>
            <w:r w:rsidRPr="000A0708">
              <w:rPr>
                <w:rFonts w:ascii="Arial Narrow" w:hAnsi="Arial Narrow"/>
                <w:sz w:val="16"/>
                <w:szCs w:val="16"/>
                <w:lang w:eastAsia="es-MX"/>
              </w:rPr>
              <w:t> </w:t>
            </w:r>
            <w:r w:rsidRPr="000A0708">
              <w:rPr>
                <w:rFonts w:ascii="Arial Narrow" w:hAnsi="Arial Narrow"/>
                <w:sz w:val="18"/>
                <w:szCs w:val="18"/>
                <w:lang w:eastAsia="es-MX"/>
              </w:rPr>
              <w:t>Inducción institucional</w:t>
            </w:r>
          </w:p>
        </w:tc>
        <w:tc>
          <w:tcPr>
            <w:tcW w:w="0" w:type="auto"/>
            <w:tcBorders>
              <w:top w:val="nil"/>
              <w:left w:val="nil"/>
              <w:bottom w:val="single" w:sz="4" w:space="0" w:color="auto"/>
              <w:right w:val="single" w:sz="4" w:space="0" w:color="auto"/>
            </w:tcBorders>
            <w:shd w:val="clear" w:color="000000" w:fill="CCFFFF"/>
            <w:vAlign w:val="center"/>
            <w:hideMark/>
          </w:tcPr>
          <w:p w:rsidR="00406F4C" w:rsidRPr="000A0708" w:rsidRDefault="00406F4C" w:rsidP="00406F4C">
            <w:pPr>
              <w:jc w:val="center"/>
              <w:rPr>
                <w:rFonts w:ascii="Arial Narrow" w:hAnsi="Arial Narrow"/>
                <w:b/>
                <w:bCs/>
                <w:sz w:val="16"/>
                <w:szCs w:val="16"/>
                <w:lang w:eastAsia="es-MX"/>
              </w:rPr>
            </w:pPr>
            <w:r w:rsidRPr="000A0708">
              <w:rPr>
                <w:rFonts w:ascii="Arial Narrow" w:hAnsi="Arial Narrow"/>
                <w:b/>
                <w:bCs/>
                <w:sz w:val="16"/>
                <w:szCs w:val="16"/>
                <w:lang w:eastAsia="es-MX"/>
              </w:rPr>
              <w:t>1</w:t>
            </w:r>
          </w:p>
        </w:tc>
        <w:tc>
          <w:tcPr>
            <w:tcW w:w="0" w:type="auto"/>
            <w:tcBorders>
              <w:top w:val="nil"/>
              <w:left w:val="nil"/>
              <w:bottom w:val="single" w:sz="4" w:space="0" w:color="auto"/>
              <w:right w:val="single" w:sz="4" w:space="0" w:color="auto"/>
            </w:tcBorders>
            <w:shd w:val="clear" w:color="000000" w:fill="CCFFFF"/>
            <w:vAlign w:val="center"/>
            <w:hideMark/>
          </w:tcPr>
          <w:p w:rsidR="00406F4C" w:rsidRPr="000A0708" w:rsidRDefault="00406F4C" w:rsidP="00406F4C">
            <w:pPr>
              <w:jc w:val="center"/>
              <w:rPr>
                <w:rFonts w:ascii="Arial Narrow" w:hAnsi="Arial Narrow"/>
                <w:b/>
                <w:bCs/>
                <w:sz w:val="16"/>
                <w:szCs w:val="16"/>
                <w:lang w:eastAsia="es-MX"/>
              </w:rPr>
            </w:pPr>
            <w:r w:rsidRPr="000A0708">
              <w:rPr>
                <w:rFonts w:ascii="Arial Narrow" w:hAnsi="Arial Narrow"/>
                <w:b/>
                <w:bCs/>
                <w:sz w:val="16"/>
                <w:szCs w:val="16"/>
                <w:lang w:eastAsia="es-MX"/>
              </w:rPr>
              <w:t>1</w:t>
            </w:r>
          </w:p>
        </w:tc>
        <w:tc>
          <w:tcPr>
            <w:tcW w:w="0" w:type="auto"/>
            <w:tcBorders>
              <w:top w:val="nil"/>
              <w:left w:val="nil"/>
              <w:bottom w:val="single" w:sz="4" w:space="0" w:color="auto"/>
              <w:right w:val="single" w:sz="4" w:space="0" w:color="auto"/>
            </w:tcBorders>
            <w:shd w:val="clear" w:color="000000" w:fill="CCFFFF"/>
            <w:vAlign w:val="center"/>
            <w:hideMark/>
          </w:tcPr>
          <w:p w:rsidR="00406F4C" w:rsidRPr="000A0708" w:rsidRDefault="00406F4C" w:rsidP="00406F4C">
            <w:pPr>
              <w:jc w:val="center"/>
              <w:rPr>
                <w:rFonts w:ascii="Arial Narrow" w:hAnsi="Arial Narrow"/>
                <w:b/>
                <w:bCs/>
                <w:sz w:val="16"/>
                <w:szCs w:val="16"/>
                <w:lang w:eastAsia="es-MX"/>
              </w:rPr>
            </w:pPr>
            <w:r w:rsidRPr="000A0708">
              <w:rPr>
                <w:rFonts w:ascii="Arial Narrow" w:hAnsi="Arial Narrow"/>
                <w:b/>
                <w:bCs/>
                <w:sz w:val="16"/>
                <w:szCs w:val="16"/>
                <w:lang w:eastAsia="es-MX"/>
              </w:rPr>
              <w:t>2</w:t>
            </w:r>
          </w:p>
        </w:tc>
        <w:tc>
          <w:tcPr>
            <w:tcW w:w="0" w:type="auto"/>
            <w:tcBorders>
              <w:top w:val="nil"/>
              <w:left w:val="nil"/>
              <w:bottom w:val="single" w:sz="4" w:space="0" w:color="auto"/>
              <w:right w:val="single" w:sz="4" w:space="0" w:color="auto"/>
            </w:tcBorders>
            <w:shd w:val="clear" w:color="000000" w:fill="CCFFFF"/>
            <w:vAlign w:val="center"/>
            <w:hideMark/>
          </w:tcPr>
          <w:p w:rsidR="00406F4C" w:rsidRPr="000A0708" w:rsidRDefault="00406F4C" w:rsidP="00406F4C">
            <w:pPr>
              <w:jc w:val="center"/>
              <w:rPr>
                <w:rFonts w:ascii="Arial Narrow" w:hAnsi="Arial Narrow"/>
                <w:b/>
                <w:bCs/>
                <w:sz w:val="16"/>
                <w:szCs w:val="16"/>
                <w:lang w:eastAsia="es-MX"/>
              </w:rPr>
            </w:pPr>
            <w:r w:rsidRPr="000A0708">
              <w:rPr>
                <w:rFonts w:ascii="Arial Narrow" w:hAnsi="Arial Narrow"/>
                <w:b/>
                <w:bCs/>
                <w:sz w:val="16"/>
                <w:szCs w:val="16"/>
                <w:lang w:eastAsia="es-MX"/>
              </w:rPr>
              <w:t>1</w:t>
            </w:r>
          </w:p>
        </w:tc>
        <w:tc>
          <w:tcPr>
            <w:tcW w:w="0" w:type="auto"/>
            <w:tcBorders>
              <w:top w:val="nil"/>
              <w:left w:val="nil"/>
              <w:bottom w:val="single" w:sz="4" w:space="0" w:color="auto"/>
              <w:right w:val="single" w:sz="4" w:space="0" w:color="auto"/>
            </w:tcBorders>
            <w:shd w:val="clear" w:color="000000" w:fill="CCFFFF"/>
            <w:vAlign w:val="center"/>
            <w:hideMark/>
          </w:tcPr>
          <w:p w:rsidR="00406F4C" w:rsidRPr="000A0708" w:rsidRDefault="00406F4C" w:rsidP="00406F4C">
            <w:pPr>
              <w:jc w:val="center"/>
              <w:rPr>
                <w:rFonts w:ascii="Arial Narrow" w:hAnsi="Arial Narrow"/>
                <w:b/>
                <w:bCs/>
                <w:sz w:val="16"/>
                <w:szCs w:val="16"/>
                <w:lang w:eastAsia="es-MX"/>
              </w:rPr>
            </w:pPr>
            <w:r w:rsidRPr="000A0708">
              <w:rPr>
                <w:rFonts w:ascii="Arial Narrow" w:hAnsi="Arial Narrow"/>
                <w:b/>
                <w:bCs/>
                <w:sz w:val="16"/>
                <w:szCs w:val="16"/>
                <w:lang w:eastAsia="es-MX"/>
              </w:rPr>
              <w:t>1</w:t>
            </w:r>
          </w:p>
        </w:tc>
        <w:tc>
          <w:tcPr>
            <w:tcW w:w="0" w:type="auto"/>
            <w:tcBorders>
              <w:top w:val="nil"/>
              <w:left w:val="nil"/>
              <w:bottom w:val="single" w:sz="4" w:space="0" w:color="auto"/>
              <w:right w:val="single" w:sz="4" w:space="0" w:color="auto"/>
            </w:tcBorders>
            <w:shd w:val="clear" w:color="000000" w:fill="CCFFFF"/>
            <w:vAlign w:val="center"/>
            <w:hideMark/>
          </w:tcPr>
          <w:p w:rsidR="00406F4C" w:rsidRPr="000A0708" w:rsidRDefault="00406F4C" w:rsidP="00406F4C">
            <w:pPr>
              <w:jc w:val="center"/>
              <w:rPr>
                <w:rFonts w:ascii="Arial Narrow" w:hAnsi="Arial Narrow"/>
                <w:b/>
                <w:bCs/>
                <w:sz w:val="16"/>
                <w:szCs w:val="16"/>
                <w:lang w:eastAsia="es-MX"/>
              </w:rPr>
            </w:pPr>
            <w:r w:rsidRPr="000A0708">
              <w:rPr>
                <w:rFonts w:ascii="Arial Narrow" w:hAnsi="Arial Narrow"/>
                <w:b/>
                <w:bCs/>
                <w:sz w:val="16"/>
                <w:szCs w:val="16"/>
                <w:lang w:eastAsia="es-MX"/>
              </w:rPr>
              <w:t>1</w:t>
            </w:r>
          </w:p>
        </w:tc>
        <w:tc>
          <w:tcPr>
            <w:tcW w:w="0" w:type="auto"/>
            <w:tcBorders>
              <w:top w:val="nil"/>
              <w:left w:val="nil"/>
              <w:bottom w:val="single" w:sz="4" w:space="0" w:color="auto"/>
              <w:right w:val="single" w:sz="4" w:space="0" w:color="auto"/>
            </w:tcBorders>
            <w:shd w:val="clear" w:color="000000" w:fill="CCFFFF"/>
            <w:vAlign w:val="center"/>
            <w:hideMark/>
          </w:tcPr>
          <w:p w:rsidR="00406F4C" w:rsidRPr="000A0708" w:rsidRDefault="00406F4C" w:rsidP="00406F4C">
            <w:pPr>
              <w:jc w:val="center"/>
              <w:rPr>
                <w:rFonts w:ascii="Arial Narrow" w:hAnsi="Arial Narrow"/>
                <w:b/>
                <w:bCs/>
                <w:sz w:val="16"/>
                <w:szCs w:val="16"/>
                <w:lang w:eastAsia="es-MX"/>
              </w:rPr>
            </w:pPr>
            <w:r w:rsidRPr="000A0708">
              <w:rPr>
                <w:rFonts w:ascii="Arial Narrow" w:hAnsi="Arial Narrow"/>
                <w:b/>
                <w:bCs/>
                <w:sz w:val="16"/>
                <w:szCs w:val="16"/>
                <w:lang w:eastAsia="es-MX"/>
              </w:rPr>
              <w:t>0</w:t>
            </w:r>
          </w:p>
        </w:tc>
        <w:tc>
          <w:tcPr>
            <w:tcW w:w="0" w:type="auto"/>
            <w:tcBorders>
              <w:top w:val="nil"/>
              <w:left w:val="nil"/>
              <w:bottom w:val="single" w:sz="4" w:space="0" w:color="auto"/>
              <w:right w:val="single" w:sz="4" w:space="0" w:color="auto"/>
            </w:tcBorders>
            <w:shd w:val="clear" w:color="000000" w:fill="CCFFFF"/>
            <w:vAlign w:val="center"/>
            <w:hideMark/>
          </w:tcPr>
          <w:p w:rsidR="00406F4C" w:rsidRPr="000A0708" w:rsidRDefault="00406F4C" w:rsidP="00406F4C">
            <w:pPr>
              <w:jc w:val="center"/>
              <w:rPr>
                <w:rFonts w:ascii="Arial Narrow" w:hAnsi="Arial Narrow"/>
                <w:b/>
                <w:bCs/>
                <w:sz w:val="16"/>
                <w:szCs w:val="16"/>
                <w:lang w:eastAsia="es-MX"/>
              </w:rPr>
            </w:pPr>
            <w:r w:rsidRPr="000A0708">
              <w:rPr>
                <w:rFonts w:ascii="Arial Narrow" w:hAnsi="Arial Narrow"/>
                <w:b/>
                <w:bCs/>
                <w:sz w:val="16"/>
                <w:szCs w:val="16"/>
                <w:lang w:eastAsia="es-MX"/>
              </w:rPr>
              <w:t>0</w:t>
            </w:r>
          </w:p>
        </w:tc>
        <w:tc>
          <w:tcPr>
            <w:tcW w:w="0" w:type="auto"/>
            <w:tcBorders>
              <w:top w:val="nil"/>
              <w:left w:val="nil"/>
              <w:bottom w:val="single" w:sz="4" w:space="0" w:color="auto"/>
              <w:right w:val="single" w:sz="4" w:space="0" w:color="auto"/>
            </w:tcBorders>
            <w:shd w:val="clear" w:color="000000" w:fill="CCFFFF"/>
            <w:vAlign w:val="center"/>
            <w:hideMark/>
          </w:tcPr>
          <w:p w:rsidR="00406F4C" w:rsidRPr="000A0708" w:rsidRDefault="00406F4C" w:rsidP="00406F4C">
            <w:pPr>
              <w:jc w:val="center"/>
              <w:rPr>
                <w:rFonts w:ascii="Arial Narrow" w:hAnsi="Arial Narrow"/>
                <w:b/>
                <w:bCs/>
                <w:sz w:val="16"/>
                <w:szCs w:val="16"/>
                <w:lang w:eastAsia="es-MX"/>
              </w:rPr>
            </w:pPr>
            <w:r w:rsidRPr="000A0708">
              <w:rPr>
                <w:rFonts w:ascii="Arial Narrow" w:hAnsi="Arial Narrow"/>
                <w:b/>
                <w:bCs/>
                <w:sz w:val="16"/>
                <w:szCs w:val="16"/>
                <w:lang w:eastAsia="es-MX"/>
              </w:rPr>
              <w:t>0</w:t>
            </w:r>
          </w:p>
        </w:tc>
        <w:tc>
          <w:tcPr>
            <w:tcW w:w="0" w:type="auto"/>
            <w:tcBorders>
              <w:top w:val="nil"/>
              <w:left w:val="nil"/>
              <w:bottom w:val="single" w:sz="4" w:space="0" w:color="auto"/>
              <w:right w:val="single" w:sz="4" w:space="0" w:color="auto"/>
            </w:tcBorders>
            <w:shd w:val="clear" w:color="000000" w:fill="CCFFFF"/>
            <w:vAlign w:val="center"/>
            <w:hideMark/>
          </w:tcPr>
          <w:p w:rsidR="00406F4C" w:rsidRPr="000A0708" w:rsidRDefault="00406F4C" w:rsidP="00406F4C">
            <w:pPr>
              <w:jc w:val="center"/>
              <w:rPr>
                <w:rFonts w:ascii="Arial Narrow" w:hAnsi="Arial Narrow"/>
                <w:b/>
                <w:bCs/>
                <w:sz w:val="16"/>
                <w:szCs w:val="16"/>
                <w:lang w:eastAsia="es-MX"/>
              </w:rPr>
            </w:pPr>
            <w:r w:rsidRPr="000A0708">
              <w:rPr>
                <w:rFonts w:ascii="Arial Narrow" w:hAnsi="Arial Narrow"/>
                <w:b/>
                <w:bCs/>
                <w:sz w:val="16"/>
                <w:szCs w:val="16"/>
                <w:lang w:eastAsia="es-MX"/>
              </w:rPr>
              <w:t>0</w:t>
            </w:r>
          </w:p>
        </w:tc>
        <w:tc>
          <w:tcPr>
            <w:tcW w:w="0" w:type="auto"/>
            <w:tcBorders>
              <w:top w:val="nil"/>
              <w:left w:val="nil"/>
              <w:bottom w:val="single" w:sz="4" w:space="0" w:color="auto"/>
              <w:right w:val="single" w:sz="4" w:space="0" w:color="auto"/>
            </w:tcBorders>
            <w:shd w:val="clear" w:color="000000" w:fill="CCFFFF"/>
            <w:vAlign w:val="center"/>
            <w:hideMark/>
          </w:tcPr>
          <w:p w:rsidR="00406F4C" w:rsidRPr="000A0708" w:rsidRDefault="00406F4C" w:rsidP="00406F4C">
            <w:pPr>
              <w:jc w:val="center"/>
              <w:rPr>
                <w:rFonts w:ascii="Arial Narrow" w:hAnsi="Arial Narrow"/>
                <w:b/>
                <w:bCs/>
                <w:sz w:val="16"/>
                <w:szCs w:val="16"/>
                <w:lang w:eastAsia="es-MX"/>
              </w:rPr>
            </w:pPr>
            <w:r w:rsidRPr="000A0708">
              <w:rPr>
                <w:rFonts w:ascii="Arial Narrow" w:hAnsi="Arial Narrow"/>
                <w:b/>
                <w:bCs/>
                <w:sz w:val="16"/>
                <w:szCs w:val="16"/>
                <w:lang w:eastAsia="es-MX"/>
              </w:rPr>
              <w:t>0</w:t>
            </w:r>
          </w:p>
        </w:tc>
        <w:tc>
          <w:tcPr>
            <w:tcW w:w="0" w:type="auto"/>
            <w:tcBorders>
              <w:top w:val="nil"/>
              <w:left w:val="nil"/>
              <w:bottom w:val="single" w:sz="4" w:space="0" w:color="auto"/>
              <w:right w:val="nil"/>
            </w:tcBorders>
            <w:shd w:val="clear" w:color="000000" w:fill="CCFFFF"/>
            <w:vAlign w:val="center"/>
            <w:hideMark/>
          </w:tcPr>
          <w:p w:rsidR="00406F4C" w:rsidRPr="000A0708" w:rsidRDefault="00406F4C" w:rsidP="00406F4C">
            <w:pPr>
              <w:jc w:val="center"/>
              <w:rPr>
                <w:rFonts w:ascii="Arial Narrow" w:hAnsi="Arial Narrow"/>
                <w:b/>
                <w:bCs/>
                <w:sz w:val="16"/>
                <w:szCs w:val="16"/>
                <w:lang w:eastAsia="es-MX"/>
              </w:rPr>
            </w:pPr>
            <w:r w:rsidRPr="000A0708">
              <w:rPr>
                <w:rFonts w:ascii="Arial Narrow" w:hAnsi="Arial Narrow"/>
                <w:b/>
                <w:bCs/>
                <w:sz w:val="16"/>
                <w:szCs w:val="16"/>
                <w:lang w:eastAsia="es-MX"/>
              </w:rPr>
              <w:t>0</w:t>
            </w:r>
          </w:p>
        </w:tc>
        <w:tc>
          <w:tcPr>
            <w:tcW w:w="0" w:type="auto"/>
            <w:tcBorders>
              <w:top w:val="nil"/>
              <w:left w:val="single" w:sz="8" w:space="0" w:color="auto"/>
              <w:bottom w:val="single" w:sz="4" w:space="0" w:color="auto"/>
              <w:right w:val="single" w:sz="8" w:space="0" w:color="auto"/>
            </w:tcBorders>
            <w:shd w:val="clear" w:color="000000" w:fill="CCFFFF"/>
            <w:vAlign w:val="center"/>
            <w:hideMark/>
          </w:tcPr>
          <w:p w:rsidR="00406F4C" w:rsidRPr="000A0708" w:rsidRDefault="00406F4C" w:rsidP="00406F4C">
            <w:pPr>
              <w:jc w:val="center"/>
              <w:rPr>
                <w:rFonts w:ascii="Arial Narrow" w:hAnsi="Arial Narrow"/>
                <w:b/>
                <w:bCs/>
                <w:lang w:eastAsia="es-MX"/>
              </w:rPr>
            </w:pPr>
            <w:r w:rsidRPr="000A0708">
              <w:rPr>
                <w:rFonts w:ascii="Arial Narrow" w:hAnsi="Arial Narrow"/>
                <w:b/>
                <w:bCs/>
                <w:lang w:eastAsia="es-MX"/>
              </w:rPr>
              <w:t>7</w:t>
            </w:r>
          </w:p>
        </w:tc>
      </w:tr>
    </w:tbl>
    <w:p w:rsidR="00180C00" w:rsidRPr="000A0708" w:rsidRDefault="00180C00" w:rsidP="00180C00">
      <w:pPr>
        <w:pStyle w:val="Prrafodelista"/>
        <w:ind w:left="720"/>
        <w:jc w:val="both"/>
        <w:rPr>
          <w:rFonts w:ascii="Arial Narrow" w:hAnsi="Arial Narrow" w:cs="Arial"/>
          <w:bCs/>
          <w:sz w:val="22"/>
          <w:szCs w:val="22"/>
        </w:rPr>
      </w:pPr>
    </w:p>
    <w:p w:rsidR="00481DC7" w:rsidRPr="000A0708" w:rsidRDefault="00630372" w:rsidP="00F71C86">
      <w:pPr>
        <w:pStyle w:val="Prrafodelista"/>
        <w:numPr>
          <w:ilvl w:val="0"/>
          <w:numId w:val="10"/>
        </w:numPr>
        <w:jc w:val="both"/>
        <w:rPr>
          <w:rFonts w:ascii="Arial Narrow" w:hAnsi="Arial Narrow" w:cs="Arial"/>
          <w:bCs/>
          <w:sz w:val="22"/>
          <w:szCs w:val="22"/>
        </w:rPr>
      </w:pPr>
      <w:r w:rsidRPr="000A0708">
        <w:rPr>
          <w:rFonts w:ascii="Arial Narrow" w:hAnsi="Arial Narrow" w:cs="Arial"/>
          <w:bCs/>
          <w:sz w:val="22"/>
          <w:szCs w:val="22"/>
        </w:rPr>
        <w:t xml:space="preserve">Finalmente, debe tenerse en cuenta que la </w:t>
      </w:r>
      <w:r w:rsidR="00372156" w:rsidRPr="000A0708">
        <w:rPr>
          <w:rFonts w:ascii="Arial Narrow" w:hAnsi="Arial Narrow" w:cs="Arial"/>
          <w:bCs/>
          <w:sz w:val="22"/>
          <w:szCs w:val="22"/>
        </w:rPr>
        <w:t>programación</w:t>
      </w:r>
      <w:r w:rsidR="00A9486B" w:rsidRPr="000A0708">
        <w:rPr>
          <w:rFonts w:ascii="Arial Narrow" w:hAnsi="Arial Narrow" w:cs="Arial"/>
          <w:bCs/>
          <w:sz w:val="22"/>
          <w:szCs w:val="22"/>
        </w:rPr>
        <w:t xml:space="preserve"> deberá realizarse para los años 2018. 2019 y 2020.</w:t>
      </w:r>
      <w:r w:rsidRPr="000A0708">
        <w:rPr>
          <w:rFonts w:ascii="Arial Narrow" w:hAnsi="Arial Narrow" w:cs="Arial"/>
          <w:bCs/>
          <w:sz w:val="22"/>
          <w:szCs w:val="22"/>
        </w:rPr>
        <w:t xml:space="preserve"> </w:t>
      </w:r>
    </w:p>
    <w:p w:rsidR="0093370A" w:rsidRPr="000A0708" w:rsidRDefault="0093370A" w:rsidP="009C4131">
      <w:pPr>
        <w:rPr>
          <w:highlight w:val="yellow"/>
        </w:rPr>
      </w:pPr>
    </w:p>
    <w:p w:rsidR="00A9486B" w:rsidRPr="000A0708" w:rsidRDefault="00A9486B" w:rsidP="00C96AEA">
      <w:pPr>
        <w:ind w:left="284"/>
        <w:jc w:val="both"/>
        <w:rPr>
          <w:rFonts w:ascii="Arial Narrow" w:hAnsi="Arial Narrow" w:cs="Arial"/>
          <w:b/>
          <w:bCs/>
          <w:sz w:val="22"/>
          <w:szCs w:val="22"/>
        </w:rPr>
      </w:pPr>
      <w:r w:rsidRPr="000A0708">
        <w:rPr>
          <w:rFonts w:ascii="Arial Narrow" w:hAnsi="Arial Narrow" w:cs="Arial"/>
          <w:b/>
          <w:bCs/>
          <w:sz w:val="22"/>
          <w:szCs w:val="22"/>
        </w:rPr>
        <w:t>Formato 0</w:t>
      </w:r>
      <w:r w:rsidR="00F02EA8" w:rsidRPr="000A0708">
        <w:rPr>
          <w:rFonts w:ascii="Arial Narrow" w:hAnsi="Arial Narrow" w:cs="Arial"/>
          <w:b/>
          <w:bCs/>
          <w:sz w:val="22"/>
          <w:szCs w:val="22"/>
        </w:rPr>
        <w:t>4</w:t>
      </w:r>
      <w:r w:rsidRPr="000A0708">
        <w:rPr>
          <w:rFonts w:ascii="Arial Narrow" w:hAnsi="Arial Narrow" w:cs="Arial"/>
          <w:b/>
          <w:bCs/>
          <w:sz w:val="22"/>
          <w:szCs w:val="22"/>
        </w:rPr>
        <w:t>: C</w:t>
      </w:r>
      <w:r w:rsidR="00F02EA8" w:rsidRPr="000A0708">
        <w:rPr>
          <w:rFonts w:ascii="Arial Narrow" w:hAnsi="Arial Narrow" w:cs="Arial"/>
          <w:b/>
          <w:bCs/>
          <w:sz w:val="22"/>
          <w:szCs w:val="22"/>
        </w:rPr>
        <w:t>osteo de</w:t>
      </w:r>
      <w:r w:rsidR="000779D9" w:rsidRPr="000A0708">
        <w:rPr>
          <w:rFonts w:ascii="Arial Narrow" w:hAnsi="Arial Narrow" w:cs="Arial"/>
          <w:b/>
          <w:bCs/>
          <w:sz w:val="22"/>
          <w:szCs w:val="22"/>
        </w:rPr>
        <w:t xml:space="preserve"> Actividades y T</w:t>
      </w:r>
      <w:r w:rsidR="00F02EA8" w:rsidRPr="000A0708">
        <w:rPr>
          <w:rFonts w:ascii="Arial Narrow" w:hAnsi="Arial Narrow" w:cs="Arial"/>
          <w:b/>
          <w:bCs/>
          <w:sz w:val="22"/>
          <w:szCs w:val="22"/>
        </w:rPr>
        <w:t xml:space="preserve">areas </w:t>
      </w:r>
    </w:p>
    <w:p w:rsidR="00372156" w:rsidRPr="000A0708" w:rsidRDefault="00372156" w:rsidP="00102CA2">
      <w:pPr>
        <w:ind w:left="1276" w:hanging="567"/>
        <w:jc w:val="both"/>
        <w:rPr>
          <w:rFonts w:ascii="Arial Narrow" w:hAnsi="Arial Narrow"/>
          <w:sz w:val="22"/>
          <w:szCs w:val="22"/>
        </w:rPr>
      </w:pPr>
    </w:p>
    <w:p w:rsidR="00372156" w:rsidRPr="000A0708" w:rsidRDefault="00932AC2" w:rsidP="00F71C86">
      <w:pPr>
        <w:pStyle w:val="Prrafodelista"/>
        <w:numPr>
          <w:ilvl w:val="0"/>
          <w:numId w:val="10"/>
        </w:numPr>
        <w:jc w:val="both"/>
        <w:rPr>
          <w:rFonts w:ascii="Arial Narrow" w:hAnsi="Arial Narrow"/>
          <w:sz w:val="22"/>
          <w:szCs w:val="22"/>
        </w:rPr>
      </w:pPr>
      <w:r w:rsidRPr="000A0708">
        <w:rPr>
          <w:rFonts w:ascii="Arial Narrow" w:hAnsi="Arial Narrow"/>
          <w:sz w:val="22"/>
          <w:szCs w:val="22"/>
        </w:rPr>
        <w:t xml:space="preserve">El </w:t>
      </w:r>
      <w:proofErr w:type="spellStart"/>
      <w:r w:rsidRPr="000A0708">
        <w:rPr>
          <w:rFonts w:ascii="Arial Narrow" w:hAnsi="Arial Narrow"/>
          <w:sz w:val="22"/>
          <w:szCs w:val="22"/>
        </w:rPr>
        <w:t>costeo</w:t>
      </w:r>
      <w:proofErr w:type="spellEnd"/>
      <w:r w:rsidRPr="000A0708">
        <w:rPr>
          <w:rFonts w:ascii="Arial Narrow" w:hAnsi="Arial Narrow"/>
          <w:sz w:val="22"/>
          <w:szCs w:val="22"/>
        </w:rPr>
        <w:t xml:space="preserve"> de tareas involucra código y descripción del bien o servicio, clasificador de gasto, cantidad, monto unitario y monto total.</w:t>
      </w:r>
    </w:p>
    <w:p w:rsidR="000779D9" w:rsidRPr="000A0708" w:rsidRDefault="000779D9" w:rsidP="00F71C86">
      <w:pPr>
        <w:pStyle w:val="Prrafodelista"/>
        <w:numPr>
          <w:ilvl w:val="0"/>
          <w:numId w:val="10"/>
        </w:numPr>
        <w:jc w:val="both"/>
        <w:rPr>
          <w:rFonts w:ascii="Arial Narrow" w:hAnsi="Arial Narrow"/>
          <w:sz w:val="22"/>
          <w:szCs w:val="22"/>
        </w:rPr>
      </w:pPr>
      <w:r w:rsidRPr="000A0708">
        <w:rPr>
          <w:rFonts w:ascii="Arial Narrow" w:hAnsi="Arial Narrow"/>
          <w:sz w:val="22"/>
          <w:szCs w:val="22"/>
        </w:rPr>
        <w:t xml:space="preserve">Para cada tarea de la actividad, se identifican los bienes, servicios y/o recursos necesarios para su ejecución. En el caso de bienes y servicios, el usuario deberá identificar el código del bien en la pestaña </w:t>
      </w:r>
      <w:r w:rsidR="00CF3376" w:rsidRPr="000A0708">
        <w:rPr>
          <w:rFonts w:ascii="Arial Narrow" w:hAnsi="Arial Narrow"/>
          <w:sz w:val="22"/>
          <w:szCs w:val="22"/>
        </w:rPr>
        <w:t xml:space="preserve">bienes y pestaña servicio </w:t>
      </w:r>
      <w:r w:rsidRPr="000A0708">
        <w:rPr>
          <w:rFonts w:ascii="Arial Narrow" w:hAnsi="Arial Narrow"/>
          <w:sz w:val="22"/>
          <w:szCs w:val="22"/>
        </w:rPr>
        <w:t xml:space="preserve">del archivo </w:t>
      </w:r>
      <w:proofErr w:type="spellStart"/>
      <w:r w:rsidRPr="000A0708">
        <w:rPr>
          <w:rFonts w:ascii="Arial Narrow" w:hAnsi="Arial Narrow"/>
          <w:sz w:val="22"/>
          <w:szCs w:val="22"/>
        </w:rPr>
        <w:t>Formatos_POI</w:t>
      </w:r>
      <w:proofErr w:type="spellEnd"/>
      <w:r w:rsidRPr="000A0708">
        <w:rPr>
          <w:rFonts w:ascii="Arial Narrow" w:hAnsi="Arial Narrow"/>
          <w:sz w:val="22"/>
          <w:szCs w:val="22"/>
        </w:rPr>
        <w:t>; luego de lo cual lo pegará en el campo correspondiente del Formato 4 actualizándose automáticamente los campos vinculados y dejando solo para que se ingrese la cantidad correspondiente.</w:t>
      </w:r>
    </w:p>
    <w:p w:rsidR="000779D9" w:rsidRPr="000A0708" w:rsidRDefault="000779D9" w:rsidP="00F71C86">
      <w:pPr>
        <w:pStyle w:val="Prrafodelista"/>
        <w:numPr>
          <w:ilvl w:val="0"/>
          <w:numId w:val="10"/>
        </w:numPr>
        <w:jc w:val="both"/>
        <w:rPr>
          <w:rFonts w:ascii="Arial Narrow" w:hAnsi="Arial Narrow"/>
          <w:sz w:val="22"/>
          <w:szCs w:val="22"/>
        </w:rPr>
      </w:pPr>
      <w:r w:rsidRPr="000A0708">
        <w:rPr>
          <w:rFonts w:ascii="Arial Narrow" w:hAnsi="Arial Narrow"/>
          <w:sz w:val="22"/>
          <w:szCs w:val="22"/>
        </w:rPr>
        <w:t>En caso no se cuente con precio unitario se deberá coordinar con la OAS y la OP para la actualización correspondiente.</w:t>
      </w:r>
    </w:p>
    <w:p w:rsidR="000779D9" w:rsidRPr="000A0708" w:rsidRDefault="00E74C71" w:rsidP="00F71C86">
      <w:pPr>
        <w:pStyle w:val="Prrafodelista"/>
        <w:numPr>
          <w:ilvl w:val="0"/>
          <w:numId w:val="10"/>
        </w:numPr>
        <w:jc w:val="both"/>
        <w:rPr>
          <w:rFonts w:ascii="Arial Narrow" w:hAnsi="Arial Narrow"/>
          <w:sz w:val="22"/>
          <w:szCs w:val="22"/>
        </w:rPr>
      </w:pPr>
      <w:r w:rsidRPr="000A0708">
        <w:rPr>
          <w:rFonts w:ascii="Arial Narrow" w:hAnsi="Arial Narrow"/>
          <w:sz w:val="22"/>
          <w:szCs w:val="22"/>
        </w:rPr>
        <w:t xml:space="preserve">En el caso de otros recursos (CAS, </w:t>
      </w:r>
      <w:r w:rsidR="00CF3376" w:rsidRPr="000A0708">
        <w:rPr>
          <w:rFonts w:ascii="Arial Narrow" w:hAnsi="Arial Narrow"/>
          <w:sz w:val="22"/>
          <w:szCs w:val="22"/>
        </w:rPr>
        <w:t>c</w:t>
      </w:r>
      <w:r w:rsidRPr="000A0708">
        <w:rPr>
          <w:rFonts w:ascii="Arial Narrow" w:hAnsi="Arial Narrow"/>
          <w:sz w:val="22"/>
          <w:szCs w:val="22"/>
        </w:rPr>
        <w:t>aja chica, sentencias judiciales, entre otros) se utilizará el clasifica</w:t>
      </w:r>
      <w:r w:rsidR="00CF3376" w:rsidRPr="000A0708">
        <w:rPr>
          <w:rFonts w:ascii="Arial Narrow" w:hAnsi="Arial Narrow"/>
          <w:sz w:val="22"/>
          <w:szCs w:val="22"/>
        </w:rPr>
        <w:t>do</w:t>
      </w:r>
      <w:r w:rsidRPr="000A0708">
        <w:rPr>
          <w:rFonts w:ascii="Arial Narrow" w:hAnsi="Arial Narrow"/>
          <w:sz w:val="22"/>
          <w:szCs w:val="22"/>
        </w:rPr>
        <w:t xml:space="preserve">r de gasto (pestaña </w:t>
      </w:r>
      <w:r w:rsidR="00CF3376" w:rsidRPr="000A0708">
        <w:rPr>
          <w:rFonts w:ascii="Arial Narrow" w:hAnsi="Arial Narrow"/>
          <w:sz w:val="22"/>
          <w:szCs w:val="22"/>
        </w:rPr>
        <w:t>clasificador</w:t>
      </w:r>
      <w:r w:rsidRPr="000A0708">
        <w:rPr>
          <w:rFonts w:ascii="Arial Narrow" w:hAnsi="Arial Narrow"/>
          <w:sz w:val="22"/>
          <w:szCs w:val="22"/>
        </w:rPr>
        <w:t>) y se procederá igual que en el caso de bienes y servicios.</w:t>
      </w:r>
    </w:p>
    <w:p w:rsidR="00E74C71" w:rsidRPr="000A0708" w:rsidRDefault="00E74C71" w:rsidP="00F71C86">
      <w:pPr>
        <w:pStyle w:val="Prrafodelista"/>
        <w:numPr>
          <w:ilvl w:val="0"/>
          <w:numId w:val="10"/>
        </w:numPr>
        <w:jc w:val="both"/>
        <w:rPr>
          <w:rFonts w:ascii="Arial Narrow" w:hAnsi="Arial Narrow"/>
          <w:sz w:val="22"/>
          <w:szCs w:val="22"/>
        </w:rPr>
      </w:pPr>
      <w:r w:rsidRPr="000A0708">
        <w:rPr>
          <w:rFonts w:ascii="Arial Narrow" w:hAnsi="Arial Narrow"/>
          <w:sz w:val="22"/>
          <w:szCs w:val="22"/>
        </w:rPr>
        <w:t xml:space="preserve">Una vez definido el recurso y su precio unitario se registrará la cantidad del recurso y </w:t>
      </w:r>
      <w:r w:rsidR="00F665AD" w:rsidRPr="000A0708">
        <w:rPr>
          <w:rFonts w:ascii="Arial Narrow" w:hAnsi="Arial Narrow"/>
          <w:sz w:val="22"/>
          <w:szCs w:val="22"/>
        </w:rPr>
        <w:t xml:space="preserve">su </w:t>
      </w:r>
      <w:r w:rsidRPr="000A0708">
        <w:rPr>
          <w:rFonts w:ascii="Arial Narrow" w:hAnsi="Arial Narrow"/>
          <w:sz w:val="22"/>
          <w:szCs w:val="22"/>
        </w:rPr>
        <w:t>distribución física de los recursos.</w:t>
      </w:r>
    </w:p>
    <w:p w:rsidR="00A9486B" w:rsidRDefault="00A9486B" w:rsidP="00102CA2">
      <w:pPr>
        <w:ind w:left="1276" w:hanging="567"/>
        <w:jc w:val="both"/>
        <w:rPr>
          <w:rFonts w:ascii="Arial Narrow" w:hAnsi="Arial Narrow"/>
          <w:sz w:val="22"/>
          <w:szCs w:val="22"/>
        </w:rPr>
      </w:pPr>
    </w:p>
    <w:p w:rsidR="00107798" w:rsidRDefault="00107798" w:rsidP="00102CA2">
      <w:pPr>
        <w:ind w:left="1276" w:hanging="567"/>
        <w:jc w:val="both"/>
        <w:rPr>
          <w:rFonts w:ascii="Arial Narrow" w:hAnsi="Arial Narrow"/>
          <w:sz w:val="22"/>
          <w:szCs w:val="22"/>
        </w:rPr>
      </w:pPr>
    </w:p>
    <w:p w:rsidR="00107798" w:rsidRDefault="00107798" w:rsidP="00102CA2">
      <w:pPr>
        <w:ind w:left="1276" w:hanging="567"/>
        <w:jc w:val="both"/>
        <w:rPr>
          <w:rFonts w:ascii="Arial Narrow" w:hAnsi="Arial Narrow"/>
          <w:sz w:val="22"/>
          <w:szCs w:val="22"/>
        </w:rPr>
      </w:pPr>
    </w:p>
    <w:p w:rsidR="00107798" w:rsidRDefault="00107798" w:rsidP="00102CA2">
      <w:pPr>
        <w:ind w:left="1276" w:hanging="567"/>
        <w:jc w:val="both"/>
        <w:rPr>
          <w:rFonts w:ascii="Arial Narrow" w:hAnsi="Arial Narrow"/>
          <w:sz w:val="22"/>
          <w:szCs w:val="22"/>
        </w:rPr>
      </w:pPr>
    </w:p>
    <w:p w:rsidR="00107798" w:rsidRDefault="00107798" w:rsidP="00102CA2">
      <w:pPr>
        <w:ind w:left="1276" w:hanging="567"/>
        <w:jc w:val="both"/>
        <w:rPr>
          <w:rFonts w:ascii="Arial Narrow" w:hAnsi="Arial Narrow"/>
          <w:sz w:val="22"/>
          <w:szCs w:val="22"/>
        </w:rPr>
      </w:pPr>
    </w:p>
    <w:p w:rsidR="00107798" w:rsidRDefault="00107798" w:rsidP="00102CA2">
      <w:pPr>
        <w:ind w:left="1276" w:hanging="567"/>
        <w:jc w:val="both"/>
        <w:rPr>
          <w:rFonts w:ascii="Arial Narrow" w:hAnsi="Arial Narrow"/>
          <w:sz w:val="22"/>
          <w:szCs w:val="22"/>
        </w:rPr>
      </w:pPr>
    </w:p>
    <w:p w:rsidR="00107798" w:rsidRDefault="00107798" w:rsidP="00102CA2">
      <w:pPr>
        <w:ind w:left="1276" w:hanging="567"/>
        <w:jc w:val="both"/>
        <w:rPr>
          <w:rFonts w:ascii="Arial Narrow" w:hAnsi="Arial Narrow"/>
          <w:sz w:val="22"/>
          <w:szCs w:val="22"/>
        </w:rPr>
      </w:pPr>
    </w:p>
    <w:p w:rsidR="00107798" w:rsidRPr="000A0708" w:rsidRDefault="00107798" w:rsidP="00102CA2">
      <w:pPr>
        <w:ind w:left="1276" w:hanging="567"/>
        <w:jc w:val="both"/>
        <w:rPr>
          <w:rFonts w:ascii="Arial Narrow" w:hAnsi="Arial Narrow"/>
          <w:sz w:val="22"/>
          <w:szCs w:val="22"/>
        </w:rPr>
      </w:pPr>
    </w:p>
    <w:tbl>
      <w:tblPr>
        <w:tblW w:w="4606"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6"/>
        <w:gridCol w:w="1419"/>
        <w:gridCol w:w="707"/>
        <w:gridCol w:w="1134"/>
        <w:gridCol w:w="515"/>
        <w:gridCol w:w="1048"/>
        <w:gridCol w:w="1136"/>
        <w:gridCol w:w="834"/>
        <w:gridCol w:w="689"/>
        <w:gridCol w:w="710"/>
      </w:tblGrid>
      <w:tr w:rsidR="00107798" w:rsidRPr="000A0708" w:rsidTr="00107798">
        <w:trPr>
          <w:trHeight w:val="420"/>
          <w:jc w:val="right"/>
        </w:trPr>
        <w:tc>
          <w:tcPr>
            <w:tcW w:w="247" w:type="pct"/>
            <w:vMerge w:val="restart"/>
            <w:shd w:val="clear" w:color="000000" w:fill="C0C0C0"/>
            <w:vAlign w:val="center"/>
            <w:hideMark/>
          </w:tcPr>
          <w:p w:rsidR="00F02EA8" w:rsidRPr="000A0708" w:rsidRDefault="00F02EA8" w:rsidP="00F02EA8">
            <w:pPr>
              <w:jc w:val="center"/>
              <w:rPr>
                <w:rFonts w:ascii="Arial Narrow" w:hAnsi="Arial Narrow"/>
                <w:b/>
                <w:bCs/>
                <w:sz w:val="16"/>
                <w:szCs w:val="16"/>
                <w:lang w:eastAsia="es-MX"/>
              </w:rPr>
            </w:pPr>
            <w:r w:rsidRPr="000A0708">
              <w:rPr>
                <w:rFonts w:ascii="Arial Narrow" w:hAnsi="Arial Narrow"/>
                <w:b/>
                <w:bCs/>
                <w:sz w:val="16"/>
                <w:szCs w:val="16"/>
                <w:lang w:eastAsia="es-MX"/>
              </w:rPr>
              <w:lastRenderedPageBreak/>
              <w:t>IDT</w:t>
            </w:r>
          </w:p>
        </w:tc>
        <w:tc>
          <w:tcPr>
            <w:tcW w:w="823" w:type="pct"/>
            <w:vMerge w:val="restart"/>
            <w:shd w:val="clear" w:color="000000" w:fill="C0C0C0"/>
            <w:vAlign w:val="center"/>
            <w:hideMark/>
          </w:tcPr>
          <w:p w:rsidR="00F02EA8" w:rsidRPr="000A0708" w:rsidRDefault="00F02EA8" w:rsidP="00F02EA8">
            <w:pPr>
              <w:jc w:val="center"/>
              <w:rPr>
                <w:rFonts w:ascii="Arial Narrow" w:hAnsi="Arial Narrow"/>
                <w:b/>
                <w:bCs/>
                <w:sz w:val="16"/>
                <w:szCs w:val="16"/>
                <w:lang w:eastAsia="es-MX"/>
              </w:rPr>
            </w:pPr>
            <w:r w:rsidRPr="000A0708">
              <w:rPr>
                <w:rFonts w:ascii="Arial Narrow" w:hAnsi="Arial Narrow"/>
                <w:b/>
                <w:bCs/>
                <w:sz w:val="16"/>
                <w:szCs w:val="16"/>
                <w:lang w:eastAsia="es-MX"/>
              </w:rPr>
              <w:t xml:space="preserve">TAREAS </w:t>
            </w:r>
          </w:p>
        </w:tc>
        <w:tc>
          <w:tcPr>
            <w:tcW w:w="1367" w:type="pct"/>
            <w:gridSpan w:val="3"/>
            <w:shd w:val="clear" w:color="000000" w:fill="C0C0C0"/>
            <w:vAlign w:val="center"/>
            <w:hideMark/>
          </w:tcPr>
          <w:p w:rsidR="00F02EA8" w:rsidRPr="000A0708" w:rsidRDefault="00F02EA8" w:rsidP="00F02EA8">
            <w:pPr>
              <w:jc w:val="center"/>
              <w:rPr>
                <w:rFonts w:ascii="Arial Narrow" w:hAnsi="Arial Narrow"/>
                <w:b/>
                <w:bCs/>
                <w:sz w:val="16"/>
                <w:szCs w:val="16"/>
                <w:lang w:eastAsia="es-MX"/>
              </w:rPr>
            </w:pPr>
            <w:r w:rsidRPr="000A0708">
              <w:rPr>
                <w:rFonts w:ascii="Arial Narrow" w:hAnsi="Arial Narrow"/>
                <w:b/>
                <w:bCs/>
                <w:sz w:val="16"/>
                <w:szCs w:val="16"/>
                <w:lang w:eastAsia="es-MX"/>
              </w:rPr>
              <w:t>BIEN O SERVICIO</w:t>
            </w:r>
          </w:p>
        </w:tc>
        <w:tc>
          <w:tcPr>
            <w:tcW w:w="1267" w:type="pct"/>
            <w:gridSpan w:val="2"/>
            <w:shd w:val="clear" w:color="000000" w:fill="C0C0C0"/>
            <w:vAlign w:val="center"/>
            <w:hideMark/>
          </w:tcPr>
          <w:p w:rsidR="00F02EA8" w:rsidRPr="000A0708" w:rsidRDefault="00F02EA8" w:rsidP="00F02EA8">
            <w:pPr>
              <w:jc w:val="center"/>
              <w:rPr>
                <w:rFonts w:ascii="Arial Narrow" w:hAnsi="Arial Narrow"/>
                <w:b/>
                <w:bCs/>
                <w:sz w:val="16"/>
                <w:szCs w:val="16"/>
                <w:lang w:eastAsia="es-MX"/>
              </w:rPr>
            </w:pPr>
            <w:r w:rsidRPr="000A0708">
              <w:rPr>
                <w:rFonts w:ascii="Arial Narrow" w:hAnsi="Arial Narrow"/>
                <w:b/>
                <w:bCs/>
                <w:sz w:val="16"/>
                <w:szCs w:val="16"/>
                <w:lang w:eastAsia="es-MX"/>
              </w:rPr>
              <w:t>CLASIFICADOR DE GASTO</w:t>
            </w:r>
          </w:p>
        </w:tc>
        <w:tc>
          <w:tcPr>
            <w:tcW w:w="484" w:type="pct"/>
            <w:vMerge w:val="restart"/>
            <w:shd w:val="clear" w:color="000000" w:fill="C0C0C0"/>
            <w:vAlign w:val="center"/>
            <w:hideMark/>
          </w:tcPr>
          <w:p w:rsidR="00F02EA8" w:rsidRPr="000A0708" w:rsidRDefault="00F02EA8" w:rsidP="00F02EA8">
            <w:pPr>
              <w:jc w:val="center"/>
              <w:rPr>
                <w:rFonts w:ascii="Arial Narrow" w:hAnsi="Arial Narrow"/>
                <w:b/>
                <w:bCs/>
                <w:sz w:val="16"/>
                <w:szCs w:val="16"/>
                <w:lang w:eastAsia="es-MX"/>
              </w:rPr>
            </w:pPr>
            <w:r w:rsidRPr="000A0708">
              <w:rPr>
                <w:rFonts w:ascii="Arial Narrow" w:hAnsi="Arial Narrow"/>
                <w:b/>
                <w:bCs/>
                <w:sz w:val="16"/>
                <w:szCs w:val="16"/>
                <w:lang w:eastAsia="es-MX"/>
              </w:rPr>
              <w:t>CANTIDAD</w:t>
            </w:r>
          </w:p>
        </w:tc>
        <w:tc>
          <w:tcPr>
            <w:tcW w:w="400" w:type="pct"/>
            <w:vMerge w:val="restart"/>
            <w:shd w:val="clear" w:color="000000" w:fill="C0C0C0"/>
            <w:vAlign w:val="center"/>
            <w:hideMark/>
          </w:tcPr>
          <w:p w:rsidR="00F02EA8" w:rsidRPr="000A0708" w:rsidRDefault="00F02EA8" w:rsidP="00F02EA8">
            <w:pPr>
              <w:jc w:val="center"/>
              <w:rPr>
                <w:rFonts w:ascii="Arial Narrow" w:hAnsi="Arial Narrow"/>
                <w:b/>
                <w:bCs/>
                <w:sz w:val="16"/>
                <w:szCs w:val="16"/>
                <w:lang w:eastAsia="es-MX"/>
              </w:rPr>
            </w:pPr>
            <w:r w:rsidRPr="000A0708">
              <w:rPr>
                <w:rFonts w:ascii="Arial Narrow" w:hAnsi="Arial Narrow"/>
                <w:b/>
                <w:bCs/>
                <w:sz w:val="16"/>
                <w:szCs w:val="16"/>
                <w:lang w:eastAsia="es-MX"/>
              </w:rPr>
              <w:t xml:space="preserve"> MONTO UNITARIO </w:t>
            </w:r>
          </w:p>
        </w:tc>
        <w:tc>
          <w:tcPr>
            <w:tcW w:w="413" w:type="pct"/>
            <w:vMerge w:val="restart"/>
            <w:shd w:val="clear" w:color="000000" w:fill="C0C0C0"/>
            <w:vAlign w:val="center"/>
            <w:hideMark/>
          </w:tcPr>
          <w:p w:rsidR="00F02EA8" w:rsidRPr="000A0708" w:rsidRDefault="00F02EA8" w:rsidP="00F02EA8">
            <w:pPr>
              <w:jc w:val="center"/>
              <w:rPr>
                <w:rFonts w:ascii="Arial Narrow" w:hAnsi="Arial Narrow"/>
                <w:b/>
                <w:bCs/>
                <w:sz w:val="16"/>
                <w:szCs w:val="16"/>
                <w:lang w:eastAsia="es-MX"/>
              </w:rPr>
            </w:pPr>
            <w:r w:rsidRPr="000A0708">
              <w:rPr>
                <w:rFonts w:ascii="Arial Narrow" w:hAnsi="Arial Narrow"/>
                <w:b/>
                <w:bCs/>
                <w:sz w:val="16"/>
                <w:szCs w:val="16"/>
                <w:lang w:eastAsia="es-MX"/>
              </w:rPr>
              <w:t xml:space="preserve"> MONTO TOTAL </w:t>
            </w:r>
          </w:p>
        </w:tc>
      </w:tr>
      <w:tr w:rsidR="00107798" w:rsidRPr="000A0708" w:rsidTr="00107798">
        <w:trPr>
          <w:trHeight w:val="420"/>
          <w:jc w:val="right"/>
        </w:trPr>
        <w:tc>
          <w:tcPr>
            <w:tcW w:w="247" w:type="pct"/>
            <w:vMerge/>
            <w:vAlign w:val="center"/>
            <w:hideMark/>
          </w:tcPr>
          <w:p w:rsidR="00F02EA8" w:rsidRPr="000A0708" w:rsidRDefault="00F02EA8" w:rsidP="00F02EA8">
            <w:pPr>
              <w:rPr>
                <w:rFonts w:ascii="Arial Narrow" w:hAnsi="Arial Narrow"/>
                <w:b/>
                <w:bCs/>
                <w:lang w:eastAsia="es-MX"/>
              </w:rPr>
            </w:pPr>
          </w:p>
        </w:tc>
        <w:tc>
          <w:tcPr>
            <w:tcW w:w="823" w:type="pct"/>
            <w:vMerge/>
            <w:vAlign w:val="center"/>
            <w:hideMark/>
          </w:tcPr>
          <w:p w:rsidR="00F02EA8" w:rsidRPr="000A0708" w:rsidRDefault="00F02EA8" w:rsidP="00F02EA8">
            <w:pPr>
              <w:rPr>
                <w:rFonts w:ascii="Arial Narrow" w:hAnsi="Arial Narrow"/>
                <w:b/>
                <w:bCs/>
                <w:lang w:eastAsia="es-MX"/>
              </w:rPr>
            </w:pPr>
          </w:p>
        </w:tc>
        <w:tc>
          <w:tcPr>
            <w:tcW w:w="410" w:type="pct"/>
            <w:shd w:val="clear" w:color="000000" w:fill="C0C0C0"/>
            <w:vAlign w:val="center"/>
            <w:hideMark/>
          </w:tcPr>
          <w:p w:rsidR="00F02EA8" w:rsidRPr="000A0708" w:rsidRDefault="00F02EA8" w:rsidP="00F02EA8">
            <w:pPr>
              <w:jc w:val="center"/>
              <w:rPr>
                <w:rFonts w:ascii="Arial Narrow" w:hAnsi="Arial Narrow"/>
                <w:b/>
                <w:bCs/>
                <w:sz w:val="16"/>
                <w:szCs w:val="16"/>
                <w:lang w:eastAsia="es-MX"/>
              </w:rPr>
            </w:pPr>
            <w:r w:rsidRPr="000A0708">
              <w:rPr>
                <w:rFonts w:ascii="Arial Narrow" w:hAnsi="Arial Narrow"/>
                <w:b/>
                <w:bCs/>
                <w:sz w:val="16"/>
                <w:szCs w:val="16"/>
                <w:lang w:eastAsia="es-MX"/>
              </w:rPr>
              <w:t>CÓDIGO</w:t>
            </w:r>
          </w:p>
        </w:tc>
        <w:tc>
          <w:tcPr>
            <w:tcW w:w="658" w:type="pct"/>
            <w:shd w:val="clear" w:color="000000" w:fill="C0C0C0"/>
            <w:vAlign w:val="center"/>
            <w:hideMark/>
          </w:tcPr>
          <w:p w:rsidR="00F02EA8" w:rsidRPr="000A0708" w:rsidRDefault="00F02EA8" w:rsidP="00F02EA8">
            <w:pPr>
              <w:jc w:val="center"/>
              <w:rPr>
                <w:rFonts w:ascii="Arial Narrow" w:hAnsi="Arial Narrow"/>
                <w:b/>
                <w:bCs/>
                <w:sz w:val="16"/>
                <w:szCs w:val="16"/>
                <w:lang w:eastAsia="es-MX"/>
              </w:rPr>
            </w:pPr>
            <w:r w:rsidRPr="000A0708">
              <w:rPr>
                <w:rFonts w:ascii="Arial Narrow" w:hAnsi="Arial Narrow"/>
                <w:b/>
                <w:bCs/>
                <w:sz w:val="16"/>
                <w:szCs w:val="16"/>
                <w:lang w:eastAsia="es-MX"/>
              </w:rPr>
              <w:t>DESCRIPCIÓN</w:t>
            </w:r>
          </w:p>
        </w:tc>
        <w:tc>
          <w:tcPr>
            <w:tcW w:w="299" w:type="pct"/>
            <w:shd w:val="clear" w:color="000000" w:fill="C0C0C0"/>
            <w:vAlign w:val="center"/>
            <w:hideMark/>
          </w:tcPr>
          <w:p w:rsidR="00F02EA8" w:rsidRPr="000A0708" w:rsidRDefault="00F02EA8" w:rsidP="00F02EA8">
            <w:pPr>
              <w:jc w:val="center"/>
              <w:rPr>
                <w:rFonts w:ascii="Arial Narrow" w:hAnsi="Arial Narrow"/>
                <w:b/>
                <w:bCs/>
                <w:sz w:val="16"/>
                <w:szCs w:val="16"/>
                <w:lang w:eastAsia="es-MX"/>
              </w:rPr>
            </w:pPr>
            <w:r w:rsidRPr="000A0708">
              <w:rPr>
                <w:rFonts w:ascii="Arial Narrow" w:hAnsi="Arial Narrow"/>
                <w:b/>
                <w:bCs/>
                <w:sz w:val="16"/>
                <w:szCs w:val="16"/>
                <w:lang w:eastAsia="es-MX"/>
              </w:rPr>
              <w:t>UM</w:t>
            </w:r>
          </w:p>
        </w:tc>
        <w:tc>
          <w:tcPr>
            <w:tcW w:w="608" w:type="pct"/>
            <w:shd w:val="clear" w:color="000000" w:fill="C0C0C0"/>
            <w:vAlign w:val="center"/>
            <w:hideMark/>
          </w:tcPr>
          <w:p w:rsidR="00F02EA8" w:rsidRPr="000A0708" w:rsidRDefault="00F02EA8" w:rsidP="00F02EA8">
            <w:pPr>
              <w:jc w:val="center"/>
              <w:rPr>
                <w:rFonts w:ascii="Arial Narrow" w:hAnsi="Arial Narrow"/>
                <w:b/>
                <w:bCs/>
                <w:sz w:val="16"/>
                <w:szCs w:val="16"/>
                <w:lang w:eastAsia="es-MX"/>
              </w:rPr>
            </w:pPr>
            <w:r w:rsidRPr="000A0708">
              <w:rPr>
                <w:rFonts w:ascii="Arial Narrow" w:hAnsi="Arial Narrow"/>
                <w:b/>
                <w:bCs/>
                <w:sz w:val="16"/>
                <w:szCs w:val="16"/>
                <w:lang w:eastAsia="es-MX"/>
              </w:rPr>
              <w:t>CÓDIGO</w:t>
            </w:r>
          </w:p>
        </w:tc>
        <w:tc>
          <w:tcPr>
            <w:tcW w:w="659" w:type="pct"/>
            <w:shd w:val="clear" w:color="000000" w:fill="C0C0C0"/>
            <w:vAlign w:val="center"/>
            <w:hideMark/>
          </w:tcPr>
          <w:p w:rsidR="00F02EA8" w:rsidRPr="000A0708" w:rsidRDefault="00F02EA8" w:rsidP="00F02EA8">
            <w:pPr>
              <w:jc w:val="center"/>
              <w:rPr>
                <w:rFonts w:ascii="Arial Narrow" w:hAnsi="Arial Narrow"/>
                <w:b/>
                <w:bCs/>
                <w:sz w:val="16"/>
                <w:szCs w:val="16"/>
                <w:lang w:eastAsia="es-MX"/>
              </w:rPr>
            </w:pPr>
            <w:r w:rsidRPr="000A0708">
              <w:rPr>
                <w:rFonts w:ascii="Arial Narrow" w:hAnsi="Arial Narrow"/>
                <w:b/>
                <w:bCs/>
                <w:sz w:val="16"/>
                <w:szCs w:val="16"/>
                <w:lang w:eastAsia="es-MX"/>
              </w:rPr>
              <w:t>DESCRIPCIÓN</w:t>
            </w:r>
          </w:p>
        </w:tc>
        <w:tc>
          <w:tcPr>
            <w:tcW w:w="484" w:type="pct"/>
            <w:vMerge/>
            <w:vAlign w:val="center"/>
            <w:hideMark/>
          </w:tcPr>
          <w:p w:rsidR="00F02EA8" w:rsidRPr="000A0708" w:rsidRDefault="00F02EA8" w:rsidP="00F02EA8">
            <w:pPr>
              <w:rPr>
                <w:rFonts w:ascii="Arial Narrow" w:hAnsi="Arial Narrow"/>
                <w:b/>
                <w:bCs/>
                <w:lang w:eastAsia="es-MX"/>
              </w:rPr>
            </w:pPr>
          </w:p>
        </w:tc>
        <w:tc>
          <w:tcPr>
            <w:tcW w:w="400" w:type="pct"/>
            <w:vMerge/>
            <w:vAlign w:val="center"/>
            <w:hideMark/>
          </w:tcPr>
          <w:p w:rsidR="00F02EA8" w:rsidRPr="000A0708" w:rsidRDefault="00F02EA8" w:rsidP="00F02EA8">
            <w:pPr>
              <w:rPr>
                <w:rFonts w:ascii="Arial Narrow" w:hAnsi="Arial Narrow"/>
                <w:b/>
                <w:bCs/>
                <w:lang w:eastAsia="es-MX"/>
              </w:rPr>
            </w:pPr>
          </w:p>
        </w:tc>
        <w:tc>
          <w:tcPr>
            <w:tcW w:w="413" w:type="pct"/>
            <w:vMerge/>
            <w:vAlign w:val="center"/>
            <w:hideMark/>
          </w:tcPr>
          <w:p w:rsidR="00F02EA8" w:rsidRPr="000A0708" w:rsidRDefault="00F02EA8" w:rsidP="00F02EA8">
            <w:pPr>
              <w:rPr>
                <w:rFonts w:ascii="Arial Narrow" w:hAnsi="Arial Narrow"/>
                <w:b/>
                <w:bCs/>
                <w:lang w:eastAsia="es-MX"/>
              </w:rPr>
            </w:pPr>
          </w:p>
        </w:tc>
      </w:tr>
      <w:tr w:rsidR="00107798" w:rsidRPr="000A0708" w:rsidTr="00107798">
        <w:trPr>
          <w:trHeight w:val="255"/>
          <w:jc w:val="right"/>
        </w:trPr>
        <w:tc>
          <w:tcPr>
            <w:tcW w:w="247" w:type="pct"/>
            <w:shd w:val="clear" w:color="000000" w:fill="99CCFF"/>
            <w:vAlign w:val="center"/>
            <w:hideMark/>
          </w:tcPr>
          <w:p w:rsidR="00F02EA8" w:rsidRPr="000A0708" w:rsidRDefault="00F02EA8" w:rsidP="00F02EA8">
            <w:pPr>
              <w:jc w:val="center"/>
              <w:rPr>
                <w:rFonts w:ascii="Arial Narrow" w:hAnsi="Arial Narrow"/>
                <w:lang w:eastAsia="es-MX"/>
              </w:rPr>
            </w:pPr>
            <w:r w:rsidRPr="000A0708">
              <w:rPr>
                <w:rFonts w:ascii="Arial Narrow" w:hAnsi="Arial Narrow"/>
                <w:lang w:eastAsia="es-MX"/>
              </w:rPr>
              <w:t>1</w:t>
            </w:r>
          </w:p>
        </w:tc>
        <w:tc>
          <w:tcPr>
            <w:tcW w:w="823" w:type="pct"/>
            <w:shd w:val="clear" w:color="000000" w:fill="99CCFF"/>
            <w:noWrap/>
            <w:vAlign w:val="center"/>
            <w:hideMark/>
          </w:tcPr>
          <w:p w:rsidR="00F02EA8" w:rsidRPr="000A0708" w:rsidRDefault="00A57AD5" w:rsidP="00F02EA8">
            <w:pPr>
              <w:rPr>
                <w:rFonts w:ascii="Arial Narrow" w:hAnsi="Arial Narrow"/>
                <w:b/>
                <w:bCs/>
                <w:sz w:val="16"/>
                <w:szCs w:val="16"/>
                <w:lang w:eastAsia="es-MX"/>
              </w:rPr>
            </w:pPr>
            <w:r w:rsidRPr="000A0708">
              <w:rPr>
                <w:rFonts w:ascii="Arial Narrow" w:hAnsi="Arial Narrow"/>
                <w:sz w:val="18"/>
                <w:szCs w:val="18"/>
                <w:lang w:eastAsia="es-MX"/>
              </w:rPr>
              <w:t>Inducción institucional</w:t>
            </w:r>
          </w:p>
        </w:tc>
        <w:tc>
          <w:tcPr>
            <w:tcW w:w="410" w:type="pct"/>
            <w:tcBorders>
              <w:bottom w:val="single" w:sz="4" w:space="0" w:color="auto"/>
            </w:tcBorders>
            <w:shd w:val="clear" w:color="000000" w:fill="99CCFF"/>
            <w:noWrap/>
            <w:vAlign w:val="center"/>
            <w:hideMark/>
          </w:tcPr>
          <w:p w:rsidR="00F02EA8" w:rsidRPr="000A0708" w:rsidRDefault="00F02EA8" w:rsidP="00F02EA8">
            <w:pPr>
              <w:rPr>
                <w:rFonts w:ascii="Arial Narrow" w:hAnsi="Arial Narrow"/>
                <w:b/>
                <w:bCs/>
                <w:sz w:val="16"/>
                <w:szCs w:val="16"/>
                <w:lang w:eastAsia="es-MX"/>
              </w:rPr>
            </w:pPr>
            <w:r w:rsidRPr="000A0708">
              <w:rPr>
                <w:rFonts w:ascii="Arial Narrow" w:hAnsi="Arial Narrow"/>
                <w:b/>
                <w:bCs/>
                <w:sz w:val="16"/>
                <w:szCs w:val="16"/>
                <w:lang w:eastAsia="es-MX"/>
              </w:rPr>
              <w:t> </w:t>
            </w:r>
          </w:p>
        </w:tc>
        <w:tc>
          <w:tcPr>
            <w:tcW w:w="658" w:type="pct"/>
            <w:tcBorders>
              <w:bottom w:val="single" w:sz="4" w:space="0" w:color="auto"/>
            </w:tcBorders>
            <w:shd w:val="clear" w:color="000000" w:fill="99CCFF"/>
            <w:vAlign w:val="center"/>
            <w:hideMark/>
          </w:tcPr>
          <w:p w:rsidR="00F02EA8" w:rsidRPr="000A0708" w:rsidRDefault="00F02EA8" w:rsidP="00F02EA8">
            <w:pPr>
              <w:rPr>
                <w:rFonts w:ascii="Arial Narrow" w:hAnsi="Arial Narrow"/>
                <w:b/>
                <w:bCs/>
                <w:lang w:eastAsia="es-MX"/>
              </w:rPr>
            </w:pPr>
            <w:r w:rsidRPr="000A0708">
              <w:rPr>
                <w:rFonts w:ascii="Arial Narrow" w:hAnsi="Arial Narrow"/>
                <w:b/>
                <w:bCs/>
                <w:lang w:eastAsia="es-MX"/>
              </w:rPr>
              <w:t> </w:t>
            </w:r>
          </w:p>
        </w:tc>
        <w:tc>
          <w:tcPr>
            <w:tcW w:w="299" w:type="pct"/>
            <w:tcBorders>
              <w:bottom w:val="single" w:sz="4" w:space="0" w:color="auto"/>
            </w:tcBorders>
            <w:shd w:val="clear" w:color="000000" w:fill="99CCFF"/>
            <w:vAlign w:val="center"/>
            <w:hideMark/>
          </w:tcPr>
          <w:p w:rsidR="00F02EA8" w:rsidRPr="000A0708" w:rsidRDefault="00F02EA8" w:rsidP="00F02EA8">
            <w:pPr>
              <w:jc w:val="center"/>
              <w:rPr>
                <w:rFonts w:ascii="Arial Narrow" w:hAnsi="Arial Narrow"/>
                <w:b/>
                <w:bCs/>
                <w:lang w:eastAsia="es-MX"/>
              </w:rPr>
            </w:pPr>
            <w:r w:rsidRPr="000A0708">
              <w:rPr>
                <w:rFonts w:ascii="Arial Narrow" w:hAnsi="Arial Narrow"/>
                <w:b/>
                <w:bCs/>
                <w:lang w:eastAsia="es-MX"/>
              </w:rPr>
              <w:t> </w:t>
            </w:r>
          </w:p>
        </w:tc>
        <w:tc>
          <w:tcPr>
            <w:tcW w:w="608" w:type="pct"/>
            <w:tcBorders>
              <w:bottom w:val="single" w:sz="4" w:space="0" w:color="auto"/>
            </w:tcBorders>
            <w:shd w:val="clear" w:color="000000" w:fill="99CCFF"/>
            <w:vAlign w:val="bottom"/>
            <w:hideMark/>
          </w:tcPr>
          <w:p w:rsidR="00F02EA8" w:rsidRPr="000A0708" w:rsidRDefault="00F02EA8" w:rsidP="00F02EA8">
            <w:pPr>
              <w:rPr>
                <w:rFonts w:ascii="Arial Narrow" w:hAnsi="Arial Narrow"/>
                <w:b/>
                <w:bCs/>
                <w:lang w:eastAsia="es-MX"/>
              </w:rPr>
            </w:pPr>
            <w:r w:rsidRPr="000A0708">
              <w:rPr>
                <w:rFonts w:ascii="Arial Narrow" w:hAnsi="Arial Narrow"/>
                <w:b/>
                <w:bCs/>
                <w:lang w:eastAsia="es-MX"/>
              </w:rPr>
              <w:t> </w:t>
            </w:r>
          </w:p>
        </w:tc>
        <w:tc>
          <w:tcPr>
            <w:tcW w:w="659" w:type="pct"/>
            <w:tcBorders>
              <w:bottom w:val="single" w:sz="4" w:space="0" w:color="auto"/>
            </w:tcBorders>
            <w:shd w:val="clear" w:color="000000" w:fill="99CCFF"/>
            <w:vAlign w:val="bottom"/>
            <w:hideMark/>
          </w:tcPr>
          <w:p w:rsidR="00F02EA8" w:rsidRPr="000A0708" w:rsidRDefault="00F02EA8" w:rsidP="00F02EA8">
            <w:pPr>
              <w:rPr>
                <w:rFonts w:ascii="Arial Narrow" w:hAnsi="Arial Narrow"/>
                <w:b/>
                <w:bCs/>
                <w:lang w:eastAsia="es-MX"/>
              </w:rPr>
            </w:pPr>
            <w:r w:rsidRPr="000A0708">
              <w:rPr>
                <w:rFonts w:ascii="Arial Narrow" w:hAnsi="Arial Narrow"/>
                <w:b/>
                <w:bCs/>
                <w:lang w:eastAsia="es-MX"/>
              </w:rPr>
              <w:t> </w:t>
            </w:r>
          </w:p>
        </w:tc>
        <w:tc>
          <w:tcPr>
            <w:tcW w:w="484" w:type="pct"/>
            <w:tcBorders>
              <w:bottom w:val="single" w:sz="4" w:space="0" w:color="auto"/>
            </w:tcBorders>
            <w:shd w:val="clear" w:color="000000" w:fill="99CCFF"/>
            <w:vAlign w:val="bottom"/>
            <w:hideMark/>
          </w:tcPr>
          <w:p w:rsidR="00F02EA8" w:rsidRPr="000A0708" w:rsidRDefault="00F02EA8" w:rsidP="00F02EA8">
            <w:pPr>
              <w:rPr>
                <w:rFonts w:ascii="Arial Narrow" w:hAnsi="Arial Narrow"/>
                <w:b/>
                <w:bCs/>
                <w:lang w:eastAsia="es-MX"/>
              </w:rPr>
            </w:pPr>
            <w:r w:rsidRPr="000A0708">
              <w:rPr>
                <w:rFonts w:ascii="Arial Narrow" w:hAnsi="Arial Narrow"/>
                <w:b/>
                <w:bCs/>
                <w:lang w:eastAsia="es-MX"/>
              </w:rPr>
              <w:t> </w:t>
            </w:r>
          </w:p>
        </w:tc>
        <w:tc>
          <w:tcPr>
            <w:tcW w:w="400" w:type="pct"/>
            <w:tcBorders>
              <w:bottom w:val="single" w:sz="4" w:space="0" w:color="auto"/>
            </w:tcBorders>
            <w:shd w:val="clear" w:color="000000" w:fill="99CCFF"/>
            <w:vAlign w:val="bottom"/>
            <w:hideMark/>
          </w:tcPr>
          <w:p w:rsidR="00F02EA8" w:rsidRPr="000A0708" w:rsidRDefault="00F02EA8" w:rsidP="00F02EA8">
            <w:pPr>
              <w:rPr>
                <w:rFonts w:ascii="Arial Narrow" w:hAnsi="Arial Narrow"/>
                <w:b/>
                <w:bCs/>
                <w:lang w:eastAsia="es-MX"/>
              </w:rPr>
            </w:pPr>
            <w:r w:rsidRPr="000A0708">
              <w:rPr>
                <w:rFonts w:ascii="Arial Narrow" w:hAnsi="Arial Narrow"/>
                <w:b/>
                <w:bCs/>
                <w:lang w:eastAsia="es-MX"/>
              </w:rPr>
              <w:t> </w:t>
            </w:r>
          </w:p>
        </w:tc>
        <w:tc>
          <w:tcPr>
            <w:tcW w:w="413" w:type="pct"/>
            <w:tcBorders>
              <w:bottom w:val="single" w:sz="4" w:space="0" w:color="auto"/>
            </w:tcBorders>
            <w:shd w:val="clear" w:color="000000" w:fill="99CCFF"/>
            <w:vAlign w:val="center"/>
            <w:hideMark/>
          </w:tcPr>
          <w:p w:rsidR="00F02EA8" w:rsidRPr="000A0708" w:rsidRDefault="00F02EA8" w:rsidP="00F02EA8">
            <w:pPr>
              <w:jc w:val="right"/>
              <w:rPr>
                <w:rFonts w:ascii="Arial Narrow" w:hAnsi="Arial Narrow"/>
                <w:lang w:eastAsia="es-MX"/>
              </w:rPr>
            </w:pPr>
            <w:r w:rsidRPr="000A0708">
              <w:rPr>
                <w:rFonts w:ascii="Arial Narrow" w:hAnsi="Arial Narrow"/>
                <w:lang w:eastAsia="es-MX"/>
              </w:rPr>
              <w:t xml:space="preserve">                               -   </w:t>
            </w:r>
          </w:p>
        </w:tc>
      </w:tr>
      <w:tr w:rsidR="00107798" w:rsidRPr="000A0708" w:rsidTr="00107798">
        <w:trPr>
          <w:trHeight w:val="900"/>
          <w:jc w:val="right"/>
        </w:trPr>
        <w:tc>
          <w:tcPr>
            <w:tcW w:w="247" w:type="pct"/>
            <w:shd w:val="clear" w:color="auto" w:fill="auto"/>
            <w:noWrap/>
            <w:vAlign w:val="center"/>
            <w:hideMark/>
          </w:tcPr>
          <w:p w:rsidR="00F02EA8" w:rsidRPr="000A0708" w:rsidRDefault="00F02EA8" w:rsidP="00F02EA8">
            <w:pPr>
              <w:jc w:val="center"/>
              <w:rPr>
                <w:rFonts w:ascii="Arial Narrow" w:hAnsi="Arial Narrow"/>
                <w:b/>
                <w:bCs/>
                <w:sz w:val="16"/>
                <w:szCs w:val="16"/>
                <w:lang w:eastAsia="es-MX"/>
              </w:rPr>
            </w:pPr>
            <w:r w:rsidRPr="000A0708">
              <w:rPr>
                <w:rFonts w:ascii="Arial Narrow" w:hAnsi="Arial Narrow"/>
                <w:b/>
                <w:bCs/>
                <w:sz w:val="16"/>
                <w:szCs w:val="16"/>
                <w:lang w:eastAsia="es-MX"/>
              </w:rPr>
              <w:t> </w:t>
            </w:r>
            <w:r w:rsidR="00A57AD5" w:rsidRPr="000A0708">
              <w:rPr>
                <w:rFonts w:ascii="Arial Narrow" w:hAnsi="Arial Narrow"/>
                <w:b/>
                <w:bCs/>
                <w:sz w:val="16"/>
                <w:szCs w:val="16"/>
                <w:lang w:eastAsia="es-MX"/>
              </w:rPr>
              <w:t>1</w:t>
            </w:r>
          </w:p>
        </w:tc>
        <w:tc>
          <w:tcPr>
            <w:tcW w:w="823" w:type="pct"/>
            <w:shd w:val="clear" w:color="auto" w:fill="auto"/>
            <w:vAlign w:val="center"/>
            <w:hideMark/>
          </w:tcPr>
          <w:p w:rsidR="00F02EA8" w:rsidRPr="000A0708" w:rsidRDefault="00A6373F" w:rsidP="00A6373F">
            <w:pPr>
              <w:rPr>
                <w:rFonts w:ascii="Arial Narrow" w:hAnsi="Arial Narrow"/>
                <w:sz w:val="16"/>
                <w:szCs w:val="16"/>
                <w:lang w:eastAsia="es-MX"/>
              </w:rPr>
            </w:pPr>
            <w:r w:rsidRPr="000A0708">
              <w:rPr>
                <w:rFonts w:ascii="Arial Narrow" w:hAnsi="Arial Narrow"/>
                <w:sz w:val="16"/>
                <w:szCs w:val="16"/>
                <w:lang w:eastAsia="es-MX"/>
              </w:rPr>
              <w:t xml:space="preserve">Preparar materiales para difusión </w:t>
            </w:r>
          </w:p>
        </w:tc>
        <w:tc>
          <w:tcPr>
            <w:tcW w:w="410" w:type="pct"/>
            <w:shd w:val="clear" w:color="auto" w:fill="FFFFFF" w:themeFill="background1"/>
            <w:vAlign w:val="center"/>
            <w:hideMark/>
          </w:tcPr>
          <w:p w:rsidR="00F02EA8" w:rsidRPr="000A0708" w:rsidRDefault="00F02EA8" w:rsidP="00AB1F38">
            <w:pPr>
              <w:rPr>
                <w:rFonts w:ascii="Arial Narrow" w:hAnsi="Arial Narrow"/>
                <w:sz w:val="16"/>
                <w:szCs w:val="16"/>
                <w:lang w:eastAsia="es-MX"/>
              </w:rPr>
            </w:pPr>
            <w:r w:rsidRPr="000A0708">
              <w:rPr>
                <w:rFonts w:ascii="Arial Narrow" w:hAnsi="Arial Narrow"/>
                <w:sz w:val="16"/>
                <w:szCs w:val="16"/>
                <w:lang w:eastAsia="es-MX"/>
              </w:rPr>
              <w:t>5465665</w:t>
            </w:r>
          </w:p>
        </w:tc>
        <w:tc>
          <w:tcPr>
            <w:tcW w:w="658" w:type="pct"/>
            <w:shd w:val="clear" w:color="auto" w:fill="FFFFFF" w:themeFill="background1"/>
            <w:vAlign w:val="center"/>
            <w:hideMark/>
          </w:tcPr>
          <w:p w:rsidR="00F02EA8" w:rsidRPr="000A0708" w:rsidRDefault="00F02EA8" w:rsidP="00107798">
            <w:pPr>
              <w:rPr>
                <w:rFonts w:ascii="Arial Narrow" w:hAnsi="Arial Narrow"/>
                <w:sz w:val="16"/>
                <w:szCs w:val="16"/>
                <w:lang w:eastAsia="es-MX"/>
              </w:rPr>
            </w:pPr>
            <w:r w:rsidRPr="000A0708">
              <w:rPr>
                <w:rFonts w:ascii="Arial Narrow" w:hAnsi="Arial Narrow"/>
                <w:sz w:val="16"/>
                <w:szCs w:val="16"/>
                <w:lang w:eastAsia="es-MX"/>
              </w:rPr>
              <w:t>papel bond 180 gr</w:t>
            </w:r>
          </w:p>
        </w:tc>
        <w:tc>
          <w:tcPr>
            <w:tcW w:w="299" w:type="pct"/>
            <w:shd w:val="clear" w:color="auto" w:fill="FFFFFF" w:themeFill="background1"/>
            <w:vAlign w:val="center"/>
            <w:hideMark/>
          </w:tcPr>
          <w:p w:rsidR="00F02EA8" w:rsidRPr="000A0708" w:rsidRDefault="00F02EA8" w:rsidP="00F02EA8">
            <w:pPr>
              <w:jc w:val="center"/>
              <w:rPr>
                <w:rFonts w:ascii="Arial Narrow" w:hAnsi="Arial Narrow"/>
                <w:sz w:val="16"/>
                <w:szCs w:val="16"/>
                <w:lang w:eastAsia="es-MX"/>
              </w:rPr>
            </w:pPr>
            <w:r w:rsidRPr="000A0708">
              <w:rPr>
                <w:rFonts w:ascii="Arial Narrow" w:hAnsi="Arial Narrow"/>
                <w:sz w:val="16"/>
                <w:szCs w:val="16"/>
                <w:lang w:eastAsia="es-MX"/>
              </w:rPr>
              <w:t>unidad</w:t>
            </w:r>
          </w:p>
        </w:tc>
        <w:tc>
          <w:tcPr>
            <w:tcW w:w="608" w:type="pct"/>
            <w:shd w:val="clear" w:color="auto" w:fill="FFFFFF" w:themeFill="background1"/>
            <w:vAlign w:val="center"/>
            <w:hideMark/>
          </w:tcPr>
          <w:p w:rsidR="00F02EA8" w:rsidRPr="000A0708" w:rsidRDefault="00F02EA8" w:rsidP="00F02EA8">
            <w:pPr>
              <w:rPr>
                <w:rFonts w:ascii="Calibri" w:hAnsi="Calibri"/>
                <w:sz w:val="16"/>
                <w:szCs w:val="16"/>
                <w:lang w:eastAsia="es-MX"/>
              </w:rPr>
            </w:pPr>
            <w:r w:rsidRPr="000A0708">
              <w:rPr>
                <w:rFonts w:ascii="Calibri" w:hAnsi="Calibri"/>
                <w:sz w:val="16"/>
                <w:szCs w:val="16"/>
                <w:lang w:eastAsia="es-MX"/>
              </w:rPr>
              <w:t>2.3. 1. 5. 1. 2</w:t>
            </w:r>
          </w:p>
        </w:tc>
        <w:tc>
          <w:tcPr>
            <w:tcW w:w="659" w:type="pct"/>
            <w:shd w:val="clear" w:color="auto" w:fill="FFFFFF" w:themeFill="background1"/>
            <w:vAlign w:val="center"/>
            <w:hideMark/>
          </w:tcPr>
          <w:p w:rsidR="00F02EA8" w:rsidRPr="000A0708" w:rsidRDefault="00F02EA8" w:rsidP="00F02EA8">
            <w:pPr>
              <w:rPr>
                <w:rFonts w:ascii="Calibri" w:hAnsi="Calibri"/>
                <w:sz w:val="16"/>
                <w:szCs w:val="16"/>
                <w:lang w:eastAsia="es-MX"/>
              </w:rPr>
            </w:pPr>
            <w:r w:rsidRPr="000A0708">
              <w:rPr>
                <w:rFonts w:ascii="Calibri" w:hAnsi="Calibri"/>
                <w:sz w:val="16"/>
                <w:szCs w:val="16"/>
                <w:lang w:eastAsia="es-MX"/>
              </w:rPr>
              <w:t xml:space="preserve">Papelería en general,  </w:t>
            </w:r>
            <w:r w:rsidR="00932AC2" w:rsidRPr="000A0708">
              <w:rPr>
                <w:rFonts w:ascii="Calibri" w:hAnsi="Calibri"/>
                <w:sz w:val="16"/>
                <w:szCs w:val="16"/>
                <w:lang w:eastAsia="es-MX"/>
              </w:rPr>
              <w:t>útiles</w:t>
            </w:r>
            <w:r w:rsidRPr="000A0708">
              <w:rPr>
                <w:rFonts w:ascii="Calibri" w:hAnsi="Calibri"/>
                <w:sz w:val="16"/>
                <w:szCs w:val="16"/>
                <w:lang w:eastAsia="es-MX"/>
              </w:rPr>
              <w:t xml:space="preserve"> y materiales de oficina</w:t>
            </w:r>
          </w:p>
        </w:tc>
        <w:tc>
          <w:tcPr>
            <w:tcW w:w="484" w:type="pct"/>
            <w:shd w:val="clear" w:color="auto" w:fill="FFFFFF" w:themeFill="background1"/>
            <w:vAlign w:val="center"/>
            <w:hideMark/>
          </w:tcPr>
          <w:p w:rsidR="00F02EA8" w:rsidRPr="000A0708" w:rsidRDefault="00F02EA8" w:rsidP="00F02EA8">
            <w:pPr>
              <w:jc w:val="center"/>
              <w:rPr>
                <w:rFonts w:ascii="Arial Narrow" w:hAnsi="Arial Narrow"/>
                <w:sz w:val="16"/>
                <w:szCs w:val="16"/>
                <w:lang w:eastAsia="es-MX"/>
              </w:rPr>
            </w:pPr>
            <w:r w:rsidRPr="000A0708">
              <w:rPr>
                <w:rFonts w:ascii="Arial Narrow" w:hAnsi="Arial Narrow"/>
                <w:sz w:val="16"/>
                <w:szCs w:val="16"/>
                <w:lang w:eastAsia="es-MX"/>
              </w:rPr>
              <w:t> </w:t>
            </w:r>
          </w:p>
        </w:tc>
        <w:tc>
          <w:tcPr>
            <w:tcW w:w="400" w:type="pct"/>
            <w:shd w:val="clear" w:color="auto" w:fill="FFFFFF" w:themeFill="background1"/>
            <w:vAlign w:val="center"/>
            <w:hideMark/>
          </w:tcPr>
          <w:p w:rsidR="00F02EA8" w:rsidRPr="000A0708" w:rsidRDefault="00F02EA8" w:rsidP="00932AC2">
            <w:pPr>
              <w:jc w:val="right"/>
              <w:rPr>
                <w:rFonts w:ascii="Arial Narrow" w:hAnsi="Arial Narrow"/>
                <w:sz w:val="16"/>
                <w:szCs w:val="16"/>
                <w:lang w:eastAsia="es-MX"/>
              </w:rPr>
            </w:pPr>
            <w:r w:rsidRPr="000A0708">
              <w:rPr>
                <w:rFonts w:ascii="Arial Narrow" w:hAnsi="Arial Narrow"/>
                <w:sz w:val="16"/>
                <w:szCs w:val="16"/>
                <w:lang w:eastAsia="es-MX"/>
              </w:rPr>
              <w:t xml:space="preserve"> </w:t>
            </w:r>
            <w:r w:rsidR="00932AC2" w:rsidRPr="000A0708">
              <w:rPr>
                <w:rFonts w:ascii="Arial Narrow" w:hAnsi="Arial Narrow"/>
                <w:sz w:val="16"/>
                <w:szCs w:val="16"/>
                <w:lang w:eastAsia="es-MX"/>
              </w:rPr>
              <w:t>11.0</w:t>
            </w:r>
          </w:p>
        </w:tc>
        <w:tc>
          <w:tcPr>
            <w:tcW w:w="413" w:type="pct"/>
            <w:shd w:val="clear" w:color="auto" w:fill="FFFFFF" w:themeFill="background1"/>
            <w:vAlign w:val="center"/>
            <w:hideMark/>
          </w:tcPr>
          <w:p w:rsidR="00F02EA8" w:rsidRPr="000A0708" w:rsidRDefault="00F02EA8" w:rsidP="00F02EA8">
            <w:pPr>
              <w:jc w:val="right"/>
              <w:rPr>
                <w:rFonts w:ascii="Arial Narrow" w:hAnsi="Arial Narrow"/>
                <w:sz w:val="16"/>
                <w:szCs w:val="16"/>
                <w:lang w:eastAsia="es-MX"/>
              </w:rPr>
            </w:pPr>
            <w:r w:rsidRPr="000A0708">
              <w:rPr>
                <w:rFonts w:ascii="Arial Narrow" w:hAnsi="Arial Narrow"/>
                <w:sz w:val="16"/>
                <w:szCs w:val="16"/>
                <w:lang w:eastAsia="es-MX"/>
              </w:rPr>
              <w:t xml:space="preserve">                               -   </w:t>
            </w:r>
          </w:p>
        </w:tc>
      </w:tr>
    </w:tbl>
    <w:p w:rsidR="00372156" w:rsidRPr="000A0708" w:rsidRDefault="00372156" w:rsidP="00102CA2">
      <w:pPr>
        <w:ind w:left="1276" w:hanging="567"/>
        <w:jc w:val="both"/>
        <w:rPr>
          <w:rFonts w:ascii="Arial Narrow" w:hAnsi="Arial Narrow"/>
          <w:sz w:val="22"/>
          <w:szCs w:val="22"/>
        </w:rPr>
      </w:pPr>
    </w:p>
    <w:p w:rsidR="00F665AD" w:rsidRPr="000A0708" w:rsidRDefault="00F665AD" w:rsidP="00F665AD">
      <w:pPr>
        <w:pStyle w:val="Prrafodelista"/>
        <w:numPr>
          <w:ilvl w:val="0"/>
          <w:numId w:val="10"/>
        </w:numPr>
        <w:jc w:val="both"/>
        <w:rPr>
          <w:rFonts w:ascii="Arial Narrow" w:hAnsi="Arial Narrow"/>
          <w:sz w:val="22"/>
          <w:szCs w:val="22"/>
        </w:rPr>
      </w:pPr>
      <w:r w:rsidRPr="000A0708">
        <w:rPr>
          <w:rFonts w:ascii="Arial Narrow" w:hAnsi="Arial Narrow"/>
          <w:sz w:val="22"/>
          <w:szCs w:val="22"/>
        </w:rPr>
        <w:t xml:space="preserve">Una vez definido el recurso y su precio unitario se registrará la cantidad del recurso y su distribución física. Cabe señalar que el mes donde consigna el recurso se considera el mismo mes en el que se devengaría el gasto; en ese sentido, en caso la fecha de devengado de un recurso difiera en forma significativa con </w:t>
      </w:r>
      <w:proofErr w:type="gramStart"/>
      <w:r w:rsidRPr="000A0708">
        <w:rPr>
          <w:rFonts w:ascii="Arial Narrow" w:hAnsi="Arial Narrow"/>
          <w:sz w:val="22"/>
          <w:szCs w:val="22"/>
        </w:rPr>
        <w:t>la  fecha</w:t>
      </w:r>
      <w:proofErr w:type="gramEnd"/>
      <w:r w:rsidRPr="000A0708">
        <w:rPr>
          <w:rFonts w:ascii="Arial Narrow" w:hAnsi="Arial Narrow"/>
          <w:sz w:val="22"/>
          <w:szCs w:val="22"/>
        </w:rPr>
        <w:t xml:space="preserve"> de entrega del recurso ello se deberá tener en cuenta en la distribución física debiéndose indicar en este caso el mes de devengado. </w:t>
      </w:r>
      <w:r w:rsidRPr="000A0708">
        <w:rPr>
          <w:rFonts w:ascii="Arial Narrow" w:hAnsi="Arial Narrow"/>
          <w:b/>
          <w:sz w:val="22"/>
          <w:szCs w:val="22"/>
        </w:rPr>
        <w:t>Ejemplo</w:t>
      </w:r>
      <w:r w:rsidRPr="000A0708">
        <w:rPr>
          <w:rFonts w:ascii="Arial Narrow" w:hAnsi="Arial Narrow"/>
          <w:sz w:val="22"/>
          <w:szCs w:val="22"/>
        </w:rPr>
        <w:t xml:space="preserve">: </w:t>
      </w:r>
      <w:r w:rsidR="00854B35" w:rsidRPr="000A0708">
        <w:rPr>
          <w:rFonts w:ascii="Arial Narrow" w:hAnsi="Arial Narrow"/>
          <w:sz w:val="22"/>
          <w:szCs w:val="22"/>
        </w:rPr>
        <w:t>C</w:t>
      </w:r>
      <w:r w:rsidRPr="000A0708">
        <w:rPr>
          <w:rFonts w:ascii="Arial Narrow" w:hAnsi="Arial Narrow"/>
          <w:sz w:val="22"/>
          <w:szCs w:val="22"/>
        </w:rPr>
        <w:t xml:space="preserve">onsultorías muy complejas cuya revisión y conformidad podría tomar más de un mes.  </w:t>
      </w:r>
    </w:p>
    <w:p w:rsidR="00CF3376" w:rsidRPr="000A0708" w:rsidRDefault="00CF3376" w:rsidP="00102CA2">
      <w:pPr>
        <w:jc w:val="both"/>
        <w:rPr>
          <w:rFonts w:ascii="Arial Narrow" w:hAnsi="Arial Narrow"/>
          <w:sz w:val="22"/>
          <w:szCs w:val="22"/>
        </w:rPr>
      </w:pPr>
    </w:p>
    <w:tbl>
      <w:tblPr>
        <w:tblpPr w:leftFromText="141" w:rightFromText="141" w:vertAnchor="text" w:horzAnchor="margin" w:tblpXSpec="center" w:tblpY="-69"/>
        <w:tblW w:w="5672" w:type="dxa"/>
        <w:tblCellMar>
          <w:left w:w="70" w:type="dxa"/>
          <w:right w:w="70" w:type="dxa"/>
        </w:tblCellMar>
        <w:tblLook w:val="04A0" w:firstRow="1" w:lastRow="0" w:firstColumn="1" w:lastColumn="0" w:noHBand="0" w:noVBand="1"/>
      </w:tblPr>
      <w:tblGrid>
        <w:gridCol w:w="423"/>
        <w:gridCol w:w="420"/>
        <w:gridCol w:w="441"/>
        <w:gridCol w:w="420"/>
        <w:gridCol w:w="469"/>
        <w:gridCol w:w="420"/>
        <w:gridCol w:w="420"/>
        <w:gridCol w:w="432"/>
        <w:gridCol w:w="423"/>
        <w:gridCol w:w="420"/>
        <w:gridCol w:w="432"/>
        <w:gridCol w:w="420"/>
        <w:gridCol w:w="532"/>
      </w:tblGrid>
      <w:tr w:rsidR="000161EC" w:rsidRPr="000A0708" w:rsidTr="00B132B7">
        <w:trPr>
          <w:trHeight w:val="420"/>
        </w:trPr>
        <w:tc>
          <w:tcPr>
            <w:tcW w:w="5672" w:type="dxa"/>
            <w:gridSpan w:val="13"/>
            <w:tcBorders>
              <w:top w:val="single" w:sz="4" w:space="0" w:color="auto"/>
              <w:left w:val="single" w:sz="4" w:space="0" w:color="auto"/>
              <w:bottom w:val="single" w:sz="4" w:space="0" w:color="auto"/>
              <w:right w:val="single" w:sz="4" w:space="0" w:color="000000"/>
            </w:tcBorders>
            <w:shd w:val="clear" w:color="000000" w:fill="C0C0C0"/>
            <w:vAlign w:val="center"/>
            <w:hideMark/>
          </w:tcPr>
          <w:p w:rsidR="000161EC" w:rsidRPr="000A0708" w:rsidRDefault="000161EC" w:rsidP="00B132B7">
            <w:pPr>
              <w:jc w:val="center"/>
              <w:rPr>
                <w:rFonts w:ascii="Arial Narrow" w:hAnsi="Arial Narrow"/>
                <w:b/>
                <w:bCs/>
                <w:sz w:val="18"/>
                <w:szCs w:val="18"/>
                <w:lang w:eastAsia="es-MX"/>
              </w:rPr>
            </w:pPr>
            <w:r w:rsidRPr="000A0708">
              <w:rPr>
                <w:rFonts w:ascii="Arial Narrow" w:hAnsi="Arial Narrow"/>
                <w:b/>
                <w:bCs/>
                <w:sz w:val="18"/>
                <w:szCs w:val="18"/>
                <w:lang w:eastAsia="es-MX"/>
              </w:rPr>
              <w:t>Distribución física de los Recursos</w:t>
            </w:r>
          </w:p>
        </w:tc>
      </w:tr>
      <w:tr w:rsidR="000161EC" w:rsidRPr="000A0708" w:rsidTr="00B132B7">
        <w:trPr>
          <w:trHeight w:val="420"/>
        </w:trPr>
        <w:tc>
          <w:tcPr>
            <w:tcW w:w="423" w:type="dxa"/>
            <w:tcBorders>
              <w:top w:val="nil"/>
              <w:left w:val="single" w:sz="4" w:space="0" w:color="auto"/>
              <w:bottom w:val="single" w:sz="4" w:space="0" w:color="auto"/>
              <w:right w:val="single" w:sz="4" w:space="0" w:color="auto"/>
            </w:tcBorders>
            <w:shd w:val="clear" w:color="000000" w:fill="C0C0C0"/>
            <w:vAlign w:val="center"/>
            <w:hideMark/>
          </w:tcPr>
          <w:p w:rsidR="000161EC" w:rsidRPr="000A0708" w:rsidRDefault="000161EC" w:rsidP="00B132B7">
            <w:pPr>
              <w:jc w:val="center"/>
              <w:rPr>
                <w:rFonts w:ascii="Arial Narrow" w:hAnsi="Arial Narrow"/>
                <w:b/>
                <w:bCs/>
                <w:sz w:val="18"/>
                <w:szCs w:val="18"/>
                <w:lang w:eastAsia="es-MX"/>
              </w:rPr>
            </w:pPr>
            <w:r w:rsidRPr="000A0708">
              <w:rPr>
                <w:rFonts w:ascii="Arial Narrow" w:hAnsi="Arial Narrow"/>
                <w:b/>
                <w:bCs/>
                <w:sz w:val="18"/>
                <w:szCs w:val="18"/>
                <w:lang w:eastAsia="es-MX"/>
              </w:rPr>
              <w:t>ene</w:t>
            </w:r>
          </w:p>
        </w:tc>
        <w:tc>
          <w:tcPr>
            <w:tcW w:w="420" w:type="dxa"/>
            <w:tcBorders>
              <w:top w:val="nil"/>
              <w:left w:val="nil"/>
              <w:bottom w:val="single" w:sz="4" w:space="0" w:color="auto"/>
              <w:right w:val="single" w:sz="4" w:space="0" w:color="auto"/>
            </w:tcBorders>
            <w:shd w:val="clear" w:color="000000" w:fill="C0C0C0"/>
            <w:vAlign w:val="center"/>
            <w:hideMark/>
          </w:tcPr>
          <w:p w:rsidR="000161EC" w:rsidRPr="000A0708" w:rsidRDefault="000161EC" w:rsidP="00B132B7">
            <w:pPr>
              <w:jc w:val="center"/>
              <w:rPr>
                <w:rFonts w:ascii="Arial Narrow" w:hAnsi="Arial Narrow"/>
                <w:b/>
                <w:bCs/>
                <w:sz w:val="18"/>
                <w:szCs w:val="18"/>
                <w:lang w:eastAsia="es-MX"/>
              </w:rPr>
            </w:pPr>
            <w:r w:rsidRPr="000A0708">
              <w:rPr>
                <w:rFonts w:ascii="Arial Narrow" w:hAnsi="Arial Narrow"/>
                <w:b/>
                <w:bCs/>
                <w:sz w:val="18"/>
                <w:szCs w:val="18"/>
                <w:lang w:eastAsia="es-MX"/>
              </w:rPr>
              <w:t>feb</w:t>
            </w:r>
          </w:p>
        </w:tc>
        <w:tc>
          <w:tcPr>
            <w:tcW w:w="441" w:type="dxa"/>
            <w:tcBorders>
              <w:top w:val="nil"/>
              <w:left w:val="nil"/>
              <w:bottom w:val="single" w:sz="4" w:space="0" w:color="auto"/>
              <w:right w:val="single" w:sz="4" w:space="0" w:color="auto"/>
            </w:tcBorders>
            <w:shd w:val="clear" w:color="000000" w:fill="C0C0C0"/>
            <w:vAlign w:val="center"/>
            <w:hideMark/>
          </w:tcPr>
          <w:p w:rsidR="000161EC" w:rsidRPr="000A0708" w:rsidRDefault="000161EC" w:rsidP="00B132B7">
            <w:pPr>
              <w:jc w:val="center"/>
              <w:rPr>
                <w:rFonts w:ascii="Arial Narrow" w:hAnsi="Arial Narrow"/>
                <w:b/>
                <w:bCs/>
                <w:sz w:val="18"/>
                <w:szCs w:val="18"/>
                <w:lang w:eastAsia="es-MX"/>
              </w:rPr>
            </w:pPr>
            <w:r w:rsidRPr="000A0708">
              <w:rPr>
                <w:rFonts w:ascii="Arial Narrow" w:hAnsi="Arial Narrow"/>
                <w:b/>
                <w:bCs/>
                <w:sz w:val="18"/>
                <w:szCs w:val="18"/>
                <w:lang w:eastAsia="es-MX"/>
              </w:rPr>
              <w:t>mar</w:t>
            </w:r>
          </w:p>
        </w:tc>
        <w:tc>
          <w:tcPr>
            <w:tcW w:w="420" w:type="dxa"/>
            <w:tcBorders>
              <w:top w:val="nil"/>
              <w:left w:val="nil"/>
              <w:bottom w:val="single" w:sz="4" w:space="0" w:color="auto"/>
              <w:right w:val="single" w:sz="4" w:space="0" w:color="auto"/>
            </w:tcBorders>
            <w:shd w:val="clear" w:color="000000" w:fill="C0C0C0"/>
            <w:vAlign w:val="center"/>
            <w:hideMark/>
          </w:tcPr>
          <w:p w:rsidR="000161EC" w:rsidRPr="000A0708" w:rsidRDefault="000161EC" w:rsidP="00B132B7">
            <w:pPr>
              <w:jc w:val="center"/>
              <w:rPr>
                <w:rFonts w:ascii="Arial Narrow" w:hAnsi="Arial Narrow"/>
                <w:b/>
                <w:bCs/>
                <w:sz w:val="18"/>
                <w:szCs w:val="18"/>
                <w:lang w:eastAsia="es-MX"/>
              </w:rPr>
            </w:pPr>
            <w:r w:rsidRPr="000A0708">
              <w:rPr>
                <w:rFonts w:ascii="Arial Narrow" w:hAnsi="Arial Narrow"/>
                <w:b/>
                <w:bCs/>
                <w:sz w:val="18"/>
                <w:szCs w:val="18"/>
                <w:lang w:eastAsia="es-MX"/>
              </w:rPr>
              <w:t>abr</w:t>
            </w:r>
          </w:p>
        </w:tc>
        <w:tc>
          <w:tcPr>
            <w:tcW w:w="469" w:type="dxa"/>
            <w:tcBorders>
              <w:top w:val="nil"/>
              <w:left w:val="nil"/>
              <w:bottom w:val="single" w:sz="4" w:space="0" w:color="auto"/>
              <w:right w:val="single" w:sz="4" w:space="0" w:color="auto"/>
            </w:tcBorders>
            <w:shd w:val="clear" w:color="000000" w:fill="C0C0C0"/>
            <w:vAlign w:val="center"/>
            <w:hideMark/>
          </w:tcPr>
          <w:p w:rsidR="000161EC" w:rsidRPr="000A0708" w:rsidRDefault="000161EC" w:rsidP="00B132B7">
            <w:pPr>
              <w:jc w:val="center"/>
              <w:rPr>
                <w:rFonts w:ascii="Arial Narrow" w:hAnsi="Arial Narrow"/>
                <w:b/>
                <w:bCs/>
                <w:sz w:val="18"/>
                <w:szCs w:val="18"/>
                <w:lang w:eastAsia="es-MX"/>
              </w:rPr>
            </w:pPr>
            <w:proofErr w:type="spellStart"/>
            <w:r w:rsidRPr="000A0708">
              <w:rPr>
                <w:rFonts w:ascii="Arial Narrow" w:hAnsi="Arial Narrow"/>
                <w:b/>
                <w:bCs/>
                <w:sz w:val="18"/>
                <w:szCs w:val="18"/>
                <w:lang w:eastAsia="es-MX"/>
              </w:rPr>
              <w:t>may</w:t>
            </w:r>
            <w:proofErr w:type="spellEnd"/>
          </w:p>
        </w:tc>
        <w:tc>
          <w:tcPr>
            <w:tcW w:w="420" w:type="dxa"/>
            <w:tcBorders>
              <w:top w:val="nil"/>
              <w:left w:val="nil"/>
              <w:bottom w:val="single" w:sz="4" w:space="0" w:color="auto"/>
              <w:right w:val="single" w:sz="4" w:space="0" w:color="auto"/>
            </w:tcBorders>
            <w:shd w:val="clear" w:color="000000" w:fill="C0C0C0"/>
            <w:vAlign w:val="center"/>
            <w:hideMark/>
          </w:tcPr>
          <w:p w:rsidR="000161EC" w:rsidRPr="000A0708" w:rsidRDefault="000161EC" w:rsidP="00B132B7">
            <w:pPr>
              <w:jc w:val="center"/>
              <w:rPr>
                <w:rFonts w:ascii="Arial Narrow" w:hAnsi="Arial Narrow"/>
                <w:b/>
                <w:bCs/>
                <w:sz w:val="18"/>
                <w:szCs w:val="18"/>
                <w:lang w:eastAsia="es-MX"/>
              </w:rPr>
            </w:pPr>
            <w:r w:rsidRPr="000A0708">
              <w:rPr>
                <w:rFonts w:ascii="Arial Narrow" w:hAnsi="Arial Narrow"/>
                <w:b/>
                <w:bCs/>
                <w:sz w:val="18"/>
                <w:szCs w:val="18"/>
                <w:lang w:eastAsia="es-MX"/>
              </w:rPr>
              <w:t>jun</w:t>
            </w:r>
          </w:p>
        </w:tc>
        <w:tc>
          <w:tcPr>
            <w:tcW w:w="420" w:type="dxa"/>
            <w:tcBorders>
              <w:top w:val="nil"/>
              <w:left w:val="nil"/>
              <w:bottom w:val="single" w:sz="4" w:space="0" w:color="auto"/>
              <w:right w:val="single" w:sz="4" w:space="0" w:color="auto"/>
            </w:tcBorders>
            <w:shd w:val="clear" w:color="000000" w:fill="C0C0C0"/>
            <w:vAlign w:val="center"/>
            <w:hideMark/>
          </w:tcPr>
          <w:p w:rsidR="000161EC" w:rsidRPr="000A0708" w:rsidRDefault="000161EC" w:rsidP="00B132B7">
            <w:pPr>
              <w:jc w:val="center"/>
              <w:rPr>
                <w:rFonts w:ascii="Arial Narrow" w:hAnsi="Arial Narrow"/>
                <w:b/>
                <w:bCs/>
                <w:sz w:val="18"/>
                <w:szCs w:val="18"/>
                <w:lang w:eastAsia="es-MX"/>
              </w:rPr>
            </w:pPr>
            <w:r w:rsidRPr="000A0708">
              <w:rPr>
                <w:rFonts w:ascii="Arial Narrow" w:hAnsi="Arial Narrow"/>
                <w:b/>
                <w:bCs/>
                <w:sz w:val="18"/>
                <w:szCs w:val="18"/>
                <w:lang w:eastAsia="es-MX"/>
              </w:rPr>
              <w:t>jul</w:t>
            </w:r>
          </w:p>
        </w:tc>
        <w:tc>
          <w:tcPr>
            <w:tcW w:w="432" w:type="dxa"/>
            <w:tcBorders>
              <w:top w:val="nil"/>
              <w:left w:val="nil"/>
              <w:bottom w:val="single" w:sz="4" w:space="0" w:color="auto"/>
              <w:right w:val="single" w:sz="4" w:space="0" w:color="auto"/>
            </w:tcBorders>
            <w:shd w:val="clear" w:color="000000" w:fill="C0C0C0"/>
            <w:vAlign w:val="center"/>
            <w:hideMark/>
          </w:tcPr>
          <w:p w:rsidR="000161EC" w:rsidRPr="000A0708" w:rsidRDefault="000161EC" w:rsidP="00B132B7">
            <w:pPr>
              <w:jc w:val="center"/>
              <w:rPr>
                <w:rFonts w:ascii="Arial Narrow" w:hAnsi="Arial Narrow"/>
                <w:b/>
                <w:bCs/>
                <w:sz w:val="18"/>
                <w:szCs w:val="18"/>
                <w:lang w:eastAsia="es-MX"/>
              </w:rPr>
            </w:pPr>
            <w:proofErr w:type="spellStart"/>
            <w:r w:rsidRPr="000A0708">
              <w:rPr>
                <w:rFonts w:ascii="Arial Narrow" w:hAnsi="Arial Narrow"/>
                <w:b/>
                <w:bCs/>
                <w:sz w:val="18"/>
                <w:szCs w:val="18"/>
                <w:lang w:eastAsia="es-MX"/>
              </w:rPr>
              <w:t>ago</w:t>
            </w:r>
            <w:proofErr w:type="spellEnd"/>
          </w:p>
        </w:tc>
        <w:tc>
          <w:tcPr>
            <w:tcW w:w="423" w:type="dxa"/>
            <w:tcBorders>
              <w:top w:val="nil"/>
              <w:left w:val="nil"/>
              <w:bottom w:val="single" w:sz="4" w:space="0" w:color="auto"/>
              <w:right w:val="single" w:sz="4" w:space="0" w:color="auto"/>
            </w:tcBorders>
            <w:shd w:val="clear" w:color="000000" w:fill="C0C0C0"/>
            <w:vAlign w:val="center"/>
            <w:hideMark/>
          </w:tcPr>
          <w:p w:rsidR="000161EC" w:rsidRPr="000A0708" w:rsidRDefault="000161EC" w:rsidP="00B132B7">
            <w:pPr>
              <w:jc w:val="center"/>
              <w:rPr>
                <w:rFonts w:ascii="Arial Narrow" w:hAnsi="Arial Narrow"/>
                <w:b/>
                <w:bCs/>
                <w:sz w:val="18"/>
                <w:szCs w:val="18"/>
                <w:lang w:eastAsia="es-MX"/>
              </w:rPr>
            </w:pPr>
            <w:proofErr w:type="spellStart"/>
            <w:r w:rsidRPr="000A0708">
              <w:rPr>
                <w:rFonts w:ascii="Arial Narrow" w:hAnsi="Arial Narrow"/>
                <w:b/>
                <w:bCs/>
                <w:sz w:val="18"/>
                <w:szCs w:val="18"/>
                <w:lang w:eastAsia="es-MX"/>
              </w:rPr>
              <w:t>sep</w:t>
            </w:r>
            <w:proofErr w:type="spellEnd"/>
          </w:p>
        </w:tc>
        <w:tc>
          <w:tcPr>
            <w:tcW w:w="420" w:type="dxa"/>
            <w:tcBorders>
              <w:top w:val="nil"/>
              <w:left w:val="nil"/>
              <w:bottom w:val="single" w:sz="4" w:space="0" w:color="auto"/>
              <w:right w:val="single" w:sz="4" w:space="0" w:color="auto"/>
            </w:tcBorders>
            <w:shd w:val="clear" w:color="000000" w:fill="C0C0C0"/>
            <w:vAlign w:val="center"/>
            <w:hideMark/>
          </w:tcPr>
          <w:p w:rsidR="000161EC" w:rsidRPr="000A0708" w:rsidRDefault="000161EC" w:rsidP="00B132B7">
            <w:pPr>
              <w:jc w:val="center"/>
              <w:rPr>
                <w:rFonts w:ascii="Arial Narrow" w:hAnsi="Arial Narrow"/>
                <w:b/>
                <w:bCs/>
                <w:sz w:val="18"/>
                <w:szCs w:val="18"/>
                <w:lang w:eastAsia="es-MX"/>
              </w:rPr>
            </w:pPr>
            <w:r w:rsidRPr="000A0708">
              <w:rPr>
                <w:rFonts w:ascii="Arial Narrow" w:hAnsi="Arial Narrow"/>
                <w:b/>
                <w:bCs/>
                <w:sz w:val="18"/>
                <w:szCs w:val="18"/>
                <w:lang w:eastAsia="es-MX"/>
              </w:rPr>
              <w:t>oct</w:t>
            </w:r>
          </w:p>
        </w:tc>
        <w:tc>
          <w:tcPr>
            <w:tcW w:w="432" w:type="dxa"/>
            <w:tcBorders>
              <w:top w:val="nil"/>
              <w:left w:val="nil"/>
              <w:bottom w:val="single" w:sz="4" w:space="0" w:color="auto"/>
              <w:right w:val="single" w:sz="4" w:space="0" w:color="auto"/>
            </w:tcBorders>
            <w:shd w:val="clear" w:color="000000" w:fill="C0C0C0"/>
            <w:vAlign w:val="center"/>
            <w:hideMark/>
          </w:tcPr>
          <w:p w:rsidR="000161EC" w:rsidRPr="000A0708" w:rsidRDefault="000161EC" w:rsidP="00B132B7">
            <w:pPr>
              <w:jc w:val="center"/>
              <w:rPr>
                <w:rFonts w:ascii="Arial Narrow" w:hAnsi="Arial Narrow"/>
                <w:b/>
                <w:bCs/>
                <w:sz w:val="18"/>
                <w:szCs w:val="18"/>
                <w:lang w:eastAsia="es-MX"/>
              </w:rPr>
            </w:pPr>
            <w:r w:rsidRPr="000A0708">
              <w:rPr>
                <w:rFonts w:ascii="Arial Narrow" w:hAnsi="Arial Narrow"/>
                <w:b/>
                <w:bCs/>
                <w:sz w:val="18"/>
                <w:szCs w:val="18"/>
                <w:lang w:eastAsia="es-MX"/>
              </w:rPr>
              <w:t>nov</w:t>
            </w:r>
          </w:p>
        </w:tc>
        <w:tc>
          <w:tcPr>
            <w:tcW w:w="420" w:type="dxa"/>
            <w:tcBorders>
              <w:top w:val="nil"/>
              <w:left w:val="nil"/>
              <w:bottom w:val="single" w:sz="4" w:space="0" w:color="auto"/>
              <w:right w:val="single" w:sz="4" w:space="0" w:color="auto"/>
            </w:tcBorders>
            <w:shd w:val="clear" w:color="000000" w:fill="C0C0C0"/>
            <w:vAlign w:val="center"/>
            <w:hideMark/>
          </w:tcPr>
          <w:p w:rsidR="000161EC" w:rsidRPr="000A0708" w:rsidRDefault="000161EC" w:rsidP="00B132B7">
            <w:pPr>
              <w:jc w:val="center"/>
              <w:rPr>
                <w:rFonts w:ascii="Arial Narrow" w:hAnsi="Arial Narrow"/>
                <w:b/>
                <w:bCs/>
                <w:sz w:val="18"/>
                <w:szCs w:val="18"/>
                <w:lang w:eastAsia="es-MX"/>
              </w:rPr>
            </w:pPr>
            <w:r w:rsidRPr="000A0708">
              <w:rPr>
                <w:rFonts w:ascii="Arial Narrow" w:hAnsi="Arial Narrow"/>
                <w:b/>
                <w:bCs/>
                <w:sz w:val="18"/>
                <w:szCs w:val="18"/>
                <w:lang w:eastAsia="es-MX"/>
              </w:rPr>
              <w:t>dic</w:t>
            </w:r>
          </w:p>
        </w:tc>
        <w:tc>
          <w:tcPr>
            <w:tcW w:w="532" w:type="dxa"/>
            <w:tcBorders>
              <w:top w:val="nil"/>
              <w:left w:val="nil"/>
              <w:bottom w:val="single" w:sz="4" w:space="0" w:color="auto"/>
              <w:right w:val="single" w:sz="4" w:space="0" w:color="auto"/>
            </w:tcBorders>
            <w:shd w:val="clear" w:color="000000" w:fill="C0C0C0"/>
            <w:vAlign w:val="center"/>
            <w:hideMark/>
          </w:tcPr>
          <w:p w:rsidR="000161EC" w:rsidRPr="000A0708" w:rsidRDefault="000161EC" w:rsidP="00B132B7">
            <w:pPr>
              <w:jc w:val="center"/>
              <w:rPr>
                <w:rFonts w:ascii="Arial Narrow" w:hAnsi="Arial Narrow"/>
                <w:b/>
                <w:bCs/>
                <w:sz w:val="18"/>
                <w:szCs w:val="18"/>
                <w:lang w:eastAsia="es-MX"/>
              </w:rPr>
            </w:pPr>
            <w:r w:rsidRPr="000A0708">
              <w:rPr>
                <w:rFonts w:ascii="Arial Narrow" w:hAnsi="Arial Narrow"/>
                <w:b/>
                <w:bCs/>
                <w:sz w:val="18"/>
                <w:szCs w:val="18"/>
                <w:lang w:eastAsia="es-MX"/>
              </w:rPr>
              <w:t>Total</w:t>
            </w:r>
          </w:p>
        </w:tc>
      </w:tr>
      <w:tr w:rsidR="000161EC" w:rsidRPr="000A0708" w:rsidTr="000161EC">
        <w:trPr>
          <w:trHeight w:val="255"/>
        </w:trPr>
        <w:tc>
          <w:tcPr>
            <w:tcW w:w="423" w:type="dxa"/>
            <w:tcBorders>
              <w:top w:val="single" w:sz="4" w:space="0" w:color="auto"/>
              <w:left w:val="single" w:sz="8" w:space="0" w:color="auto"/>
              <w:bottom w:val="single" w:sz="4" w:space="0" w:color="auto"/>
              <w:right w:val="single" w:sz="4" w:space="0" w:color="auto"/>
            </w:tcBorders>
            <w:shd w:val="clear" w:color="000000" w:fill="99CCFF"/>
            <w:noWrap/>
            <w:vAlign w:val="bottom"/>
            <w:hideMark/>
          </w:tcPr>
          <w:p w:rsidR="000161EC" w:rsidRPr="000A0708" w:rsidRDefault="000161EC" w:rsidP="000161EC">
            <w:pPr>
              <w:rPr>
                <w:rFonts w:ascii="Arial Narrow" w:hAnsi="Arial Narrow"/>
                <w:b/>
                <w:bCs/>
                <w:sz w:val="18"/>
                <w:szCs w:val="18"/>
                <w:lang w:eastAsia="es-MX"/>
              </w:rPr>
            </w:pPr>
            <w:r w:rsidRPr="000A0708">
              <w:rPr>
                <w:rFonts w:ascii="Arial Narrow" w:hAnsi="Arial Narrow"/>
                <w:b/>
                <w:bCs/>
                <w:sz w:val="18"/>
                <w:szCs w:val="18"/>
                <w:lang w:eastAsia="es-MX"/>
              </w:rPr>
              <w:t> </w:t>
            </w:r>
          </w:p>
        </w:tc>
        <w:tc>
          <w:tcPr>
            <w:tcW w:w="420" w:type="dxa"/>
            <w:tcBorders>
              <w:top w:val="single" w:sz="4" w:space="0" w:color="auto"/>
              <w:left w:val="nil"/>
              <w:bottom w:val="single" w:sz="4" w:space="0" w:color="auto"/>
              <w:right w:val="single" w:sz="4" w:space="0" w:color="auto"/>
            </w:tcBorders>
            <w:shd w:val="clear" w:color="000000" w:fill="99CCFF"/>
            <w:noWrap/>
            <w:vAlign w:val="bottom"/>
            <w:hideMark/>
          </w:tcPr>
          <w:p w:rsidR="000161EC" w:rsidRPr="000A0708" w:rsidRDefault="000161EC" w:rsidP="000161EC">
            <w:pPr>
              <w:rPr>
                <w:rFonts w:ascii="Arial Narrow" w:hAnsi="Arial Narrow"/>
                <w:b/>
                <w:bCs/>
                <w:sz w:val="18"/>
                <w:szCs w:val="18"/>
                <w:lang w:eastAsia="es-MX"/>
              </w:rPr>
            </w:pPr>
            <w:r w:rsidRPr="000A0708">
              <w:rPr>
                <w:rFonts w:ascii="Arial Narrow" w:hAnsi="Arial Narrow"/>
                <w:b/>
                <w:bCs/>
                <w:sz w:val="18"/>
                <w:szCs w:val="18"/>
                <w:lang w:eastAsia="es-MX"/>
              </w:rPr>
              <w:t> </w:t>
            </w:r>
          </w:p>
        </w:tc>
        <w:tc>
          <w:tcPr>
            <w:tcW w:w="441" w:type="dxa"/>
            <w:tcBorders>
              <w:top w:val="single" w:sz="4" w:space="0" w:color="auto"/>
              <w:left w:val="nil"/>
              <w:bottom w:val="single" w:sz="4" w:space="0" w:color="auto"/>
              <w:right w:val="single" w:sz="8" w:space="0" w:color="auto"/>
            </w:tcBorders>
            <w:shd w:val="clear" w:color="000000" w:fill="99CCFF"/>
            <w:noWrap/>
            <w:vAlign w:val="bottom"/>
            <w:hideMark/>
          </w:tcPr>
          <w:p w:rsidR="000161EC" w:rsidRPr="000A0708" w:rsidRDefault="000161EC" w:rsidP="000161EC">
            <w:pPr>
              <w:rPr>
                <w:rFonts w:ascii="Arial Narrow" w:hAnsi="Arial Narrow"/>
                <w:b/>
                <w:bCs/>
                <w:sz w:val="18"/>
                <w:szCs w:val="18"/>
                <w:lang w:eastAsia="es-MX"/>
              </w:rPr>
            </w:pPr>
            <w:r w:rsidRPr="000A0708">
              <w:rPr>
                <w:rFonts w:ascii="Arial Narrow" w:hAnsi="Arial Narrow"/>
                <w:b/>
                <w:bCs/>
                <w:sz w:val="18"/>
                <w:szCs w:val="18"/>
                <w:lang w:eastAsia="es-MX"/>
              </w:rPr>
              <w:t> </w:t>
            </w:r>
          </w:p>
        </w:tc>
        <w:tc>
          <w:tcPr>
            <w:tcW w:w="420" w:type="dxa"/>
            <w:tcBorders>
              <w:top w:val="single" w:sz="4" w:space="0" w:color="auto"/>
              <w:left w:val="nil"/>
              <w:bottom w:val="single" w:sz="4" w:space="0" w:color="auto"/>
              <w:right w:val="single" w:sz="4" w:space="0" w:color="auto"/>
            </w:tcBorders>
            <w:shd w:val="clear" w:color="000000" w:fill="99CCFF"/>
            <w:noWrap/>
            <w:vAlign w:val="bottom"/>
            <w:hideMark/>
          </w:tcPr>
          <w:p w:rsidR="000161EC" w:rsidRPr="000A0708" w:rsidRDefault="000161EC" w:rsidP="000161EC">
            <w:pPr>
              <w:rPr>
                <w:rFonts w:ascii="Arial Narrow" w:hAnsi="Arial Narrow"/>
                <w:b/>
                <w:bCs/>
                <w:sz w:val="18"/>
                <w:szCs w:val="18"/>
                <w:lang w:eastAsia="es-MX"/>
              </w:rPr>
            </w:pPr>
            <w:r w:rsidRPr="000A0708">
              <w:rPr>
                <w:rFonts w:ascii="Arial Narrow" w:hAnsi="Arial Narrow"/>
                <w:b/>
                <w:bCs/>
                <w:sz w:val="18"/>
                <w:szCs w:val="18"/>
                <w:lang w:eastAsia="es-MX"/>
              </w:rPr>
              <w:t> </w:t>
            </w:r>
          </w:p>
        </w:tc>
        <w:tc>
          <w:tcPr>
            <w:tcW w:w="469" w:type="dxa"/>
            <w:tcBorders>
              <w:top w:val="single" w:sz="4" w:space="0" w:color="auto"/>
              <w:left w:val="nil"/>
              <w:bottom w:val="single" w:sz="4" w:space="0" w:color="auto"/>
              <w:right w:val="single" w:sz="4" w:space="0" w:color="auto"/>
            </w:tcBorders>
            <w:shd w:val="clear" w:color="000000" w:fill="99CCFF"/>
            <w:noWrap/>
            <w:vAlign w:val="bottom"/>
            <w:hideMark/>
          </w:tcPr>
          <w:p w:rsidR="000161EC" w:rsidRPr="000A0708" w:rsidRDefault="000161EC" w:rsidP="000161EC">
            <w:pPr>
              <w:rPr>
                <w:rFonts w:ascii="Arial Narrow" w:hAnsi="Arial Narrow"/>
                <w:b/>
                <w:bCs/>
                <w:sz w:val="18"/>
                <w:szCs w:val="18"/>
                <w:lang w:eastAsia="es-MX"/>
              </w:rPr>
            </w:pPr>
            <w:r w:rsidRPr="000A0708">
              <w:rPr>
                <w:rFonts w:ascii="Arial Narrow" w:hAnsi="Arial Narrow"/>
                <w:b/>
                <w:bCs/>
                <w:sz w:val="18"/>
                <w:szCs w:val="18"/>
                <w:lang w:eastAsia="es-MX"/>
              </w:rPr>
              <w:t> </w:t>
            </w:r>
          </w:p>
        </w:tc>
        <w:tc>
          <w:tcPr>
            <w:tcW w:w="420" w:type="dxa"/>
            <w:tcBorders>
              <w:top w:val="single" w:sz="4" w:space="0" w:color="auto"/>
              <w:left w:val="nil"/>
              <w:bottom w:val="single" w:sz="4" w:space="0" w:color="auto"/>
              <w:right w:val="nil"/>
            </w:tcBorders>
            <w:shd w:val="clear" w:color="000000" w:fill="99CCFF"/>
            <w:noWrap/>
            <w:vAlign w:val="bottom"/>
            <w:hideMark/>
          </w:tcPr>
          <w:p w:rsidR="000161EC" w:rsidRPr="000A0708" w:rsidRDefault="000161EC" w:rsidP="000161EC">
            <w:pPr>
              <w:rPr>
                <w:rFonts w:ascii="Arial Narrow" w:hAnsi="Arial Narrow"/>
                <w:b/>
                <w:bCs/>
                <w:sz w:val="18"/>
                <w:szCs w:val="18"/>
                <w:lang w:eastAsia="es-MX"/>
              </w:rPr>
            </w:pPr>
            <w:r w:rsidRPr="000A0708">
              <w:rPr>
                <w:rFonts w:ascii="Arial Narrow" w:hAnsi="Arial Narrow"/>
                <w:b/>
                <w:bCs/>
                <w:sz w:val="18"/>
                <w:szCs w:val="18"/>
                <w:lang w:eastAsia="es-MX"/>
              </w:rPr>
              <w:t> </w:t>
            </w:r>
          </w:p>
        </w:tc>
        <w:tc>
          <w:tcPr>
            <w:tcW w:w="420" w:type="dxa"/>
            <w:tcBorders>
              <w:top w:val="single" w:sz="4" w:space="0" w:color="auto"/>
              <w:left w:val="single" w:sz="8" w:space="0" w:color="auto"/>
              <w:bottom w:val="single" w:sz="4" w:space="0" w:color="auto"/>
              <w:right w:val="single" w:sz="4" w:space="0" w:color="auto"/>
            </w:tcBorders>
            <w:shd w:val="clear" w:color="000000" w:fill="99CCFF"/>
            <w:noWrap/>
            <w:vAlign w:val="bottom"/>
            <w:hideMark/>
          </w:tcPr>
          <w:p w:rsidR="000161EC" w:rsidRPr="000A0708" w:rsidRDefault="000161EC" w:rsidP="000161EC">
            <w:pPr>
              <w:rPr>
                <w:rFonts w:ascii="Arial Narrow" w:hAnsi="Arial Narrow"/>
                <w:b/>
                <w:bCs/>
                <w:sz w:val="18"/>
                <w:szCs w:val="18"/>
                <w:lang w:eastAsia="es-MX"/>
              </w:rPr>
            </w:pPr>
            <w:r w:rsidRPr="000A0708">
              <w:rPr>
                <w:rFonts w:ascii="Arial Narrow" w:hAnsi="Arial Narrow"/>
                <w:b/>
                <w:bCs/>
                <w:sz w:val="18"/>
                <w:szCs w:val="18"/>
                <w:lang w:eastAsia="es-MX"/>
              </w:rPr>
              <w:t> </w:t>
            </w:r>
          </w:p>
        </w:tc>
        <w:tc>
          <w:tcPr>
            <w:tcW w:w="432" w:type="dxa"/>
            <w:tcBorders>
              <w:top w:val="single" w:sz="4" w:space="0" w:color="auto"/>
              <w:left w:val="nil"/>
              <w:bottom w:val="single" w:sz="4" w:space="0" w:color="auto"/>
              <w:right w:val="single" w:sz="4" w:space="0" w:color="auto"/>
            </w:tcBorders>
            <w:shd w:val="clear" w:color="000000" w:fill="99CCFF"/>
            <w:noWrap/>
            <w:vAlign w:val="bottom"/>
            <w:hideMark/>
          </w:tcPr>
          <w:p w:rsidR="000161EC" w:rsidRPr="000A0708" w:rsidRDefault="000161EC" w:rsidP="000161EC">
            <w:pPr>
              <w:rPr>
                <w:rFonts w:ascii="Arial Narrow" w:hAnsi="Arial Narrow"/>
                <w:b/>
                <w:bCs/>
                <w:sz w:val="18"/>
                <w:szCs w:val="18"/>
                <w:lang w:eastAsia="es-MX"/>
              </w:rPr>
            </w:pPr>
            <w:r w:rsidRPr="000A0708">
              <w:rPr>
                <w:rFonts w:ascii="Arial Narrow" w:hAnsi="Arial Narrow"/>
                <w:b/>
                <w:bCs/>
                <w:sz w:val="18"/>
                <w:szCs w:val="18"/>
                <w:lang w:eastAsia="es-MX"/>
              </w:rPr>
              <w:t> </w:t>
            </w:r>
          </w:p>
        </w:tc>
        <w:tc>
          <w:tcPr>
            <w:tcW w:w="423" w:type="dxa"/>
            <w:tcBorders>
              <w:top w:val="single" w:sz="4" w:space="0" w:color="auto"/>
              <w:left w:val="nil"/>
              <w:bottom w:val="single" w:sz="4" w:space="0" w:color="auto"/>
              <w:right w:val="single" w:sz="8" w:space="0" w:color="auto"/>
            </w:tcBorders>
            <w:shd w:val="clear" w:color="000000" w:fill="99CCFF"/>
            <w:noWrap/>
            <w:vAlign w:val="bottom"/>
            <w:hideMark/>
          </w:tcPr>
          <w:p w:rsidR="000161EC" w:rsidRPr="000A0708" w:rsidRDefault="000161EC" w:rsidP="000161EC">
            <w:pPr>
              <w:rPr>
                <w:rFonts w:ascii="Arial Narrow" w:hAnsi="Arial Narrow"/>
                <w:b/>
                <w:bCs/>
                <w:sz w:val="18"/>
                <w:szCs w:val="18"/>
                <w:lang w:eastAsia="es-MX"/>
              </w:rPr>
            </w:pPr>
            <w:r w:rsidRPr="000A0708">
              <w:rPr>
                <w:rFonts w:ascii="Arial Narrow" w:hAnsi="Arial Narrow"/>
                <w:b/>
                <w:bCs/>
                <w:sz w:val="18"/>
                <w:szCs w:val="18"/>
                <w:lang w:eastAsia="es-MX"/>
              </w:rPr>
              <w:t> </w:t>
            </w:r>
          </w:p>
        </w:tc>
        <w:tc>
          <w:tcPr>
            <w:tcW w:w="420" w:type="dxa"/>
            <w:tcBorders>
              <w:top w:val="single" w:sz="4" w:space="0" w:color="auto"/>
              <w:left w:val="nil"/>
              <w:bottom w:val="single" w:sz="4" w:space="0" w:color="auto"/>
              <w:right w:val="single" w:sz="4" w:space="0" w:color="auto"/>
            </w:tcBorders>
            <w:shd w:val="clear" w:color="000000" w:fill="99CCFF"/>
            <w:noWrap/>
            <w:vAlign w:val="bottom"/>
            <w:hideMark/>
          </w:tcPr>
          <w:p w:rsidR="000161EC" w:rsidRPr="000A0708" w:rsidRDefault="000161EC" w:rsidP="000161EC">
            <w:pPr>
              <w:rPr>
                <w:rFonts w:ascii="Arial Narrow" w:hAnsi="Arial Narrow"/>
                <w:b/>
                <w:bCs/>
                <w:sz w:val="18"/>
                <w:szCs w:val="18"/>
                <w:lang w:eastAsia="es-MX"/>
              </w:rPr>
            </w:pPr>
            <w:r w:rsidRPr="000A0708">
              <w:rPr>
                <w:rFonts w:ascii="Arial Narrow" w:hAnsi="Arial Narrow"/>
                <w:b/>
                <w:bCs/>
                <w:sz w:val="18"/>
                <w:szCs w:val="18"/>
                <w:lang w:eastAsia="es-MX"/>
              </w:rPr>
              <w:t> </w:t>
            </w:r>
          </w:p>
        </w:tc>
        <w:tc>
          <w:tcPr>
            <w:tcW w:w="432" w:type="dxa"/>
            <w:tcBorders>
              <w:top w:val="single" w:sz="4" w:space="0" w:color="auto"/>
              <w:left w:val="nil"/>
              <w:bottom w:val="single" w:sz="4" w:space="0" w:color="auto"/>
              <w:right w:val="single" w:sz="4" w:space="0" w:color="auto"/>
            </w:tcBorders>
            <w:shd w:val="clear" w:color="000000" w:fill="99CCFF"/>
            <w:noWrap/>
            <w:vAlign w:val="bottom"/>
            <w:hideMark/>
          </w:tcPr>
          <w:p w:rsidR="000161EC" w:rsidRPr="000A0708" w:rsidRDefault="000161EC" w:rsidP="000161EC">
            <w:pPr>
              <w:rPr>
                <w:rFonts w:ascii="Arial Narrow" w:hAnsi="Arial Narrow"/>
                <w:b/>
                <w:bCs/>
                <w:sz w:val="18"/>
                <w:szCs w:val="18"/>
                <w:lang w:eastAsia="es-MX"/>
              </w:rPr>
            </w:pPr>
            <w:r w:rsidRPr="000A0708">
              <w:rPr>
                <w:rFonts w:ascii="Arial Narrow" w:hAnsi="Arial Narrow"/>
                <w:b/>
                <w:bCs/>
                <w:sz w:val="18"/>
                <w:szCs w:val="18"/>
                <w:lang w:eastAsia="es-MX"/>
              </w:rPr>
              <w:t> </w:t>
            </w:r>
          </w:p>
        </w:tc>
        <w:tc>
          <w:tcPr>
            <w:tcW w:w="420" w:type="dxa"/>
            <w:tcBorders>
              <w:top w:val="single" w:sz="4" w:space="0" w:color="auto"/>
              <w:left w:val="nil"/>
              <w:bottom w:val="single" w:sz="4" w:space="0" w:color="auto"/>
              <w:right w:val="nil"/>
            </w:tcBorders>
            <w:shd w:val="clear" w:color="000000" w:fill="99CCFF"/>
            <w:noWrap/>
            <w:vAlign w:val="bottom"/>
            <w:hideMark/>
          </w:tcPr>
          <w:p w:rsidR="000161EC" w:rsidRPr="000A0708" w:rsidRDefault="000161EC" w:rsidP="000161EC">
            <w:pPr>
              <w:rPr>
                <w:rFonts w:ascii="Arial Narrow" w:hAnsi="Arial Narrow"/>
                <w:b/>
                <w:bCs/>
                <w:sz w:val="18"/>
                <w:szCs w:val="18"/>
                <w:lang w:eastAsia="es-MX"/>
              </w:rPr>
            </w:pPr>
            <w:r w:rsidRPr="000A0708">
              <w:rPr>
                <w:rFonts w:ascii="Arial Narrow" w:hAnsi="Arial Narrow"/>
                <w:b/>
                <w:bCs/>
                <w:sz w:val="18"/>
                <w:szCs w:val="18"/>
                <w:lang w:eastAsia="es-MX"/>
              </w:rPr>
              <w:t> </w:t>
            </w:r>
          </w:p>
        </w:tc>
        <w:tc>
          <w:tcPr>
            <w:tcW w:w="532" w:type="dxa"/>
            <w:tcBorders>
              <w:top w:val="single" w:sz="4" w:space="0" w:color="auto"/>
              <w:left w:val="single" w:sz="8" w:space="0" w:color="auto"/>
              <w:bottom w:val="single" w:sz="4" w:space="0" w:color="auto"/>
              <w:right w:val="single" w:sz="8" w:space="0" w:color="auto"/>
            </w:tcBorders>
            <w:shd w:val="clear" w:color="000000" w:fill="99CCFF"/>
            <w:noWrap/>
            <w:vAlign w:val="bottom"/>
            <w:hideMark/>
          </w:tcPr>
          <w:p w:rsidR="000161EC" w:rsidRPr="000A0708" w:rsidRDefault="000161EC" w:rsidP="000161EC">
            <w:pPr>
              <w:rPr>
                <w:rFonts w:ascii="Arial Narrow" w:hAnsi="Arial Narrow"/>
                <w:b/>
                <w:bCs/>
                <w:sz w:val="18"/>
                <w:szCs w:val="18"/>
                <w:lang w:eastAsia="es-MX"/>
              </w:rPr>
            </w:pPr>
            <w:r w:rsidRPr="000A0708">
              <w:rPr>
                <w:rFonts w:ascii="Arial Narrow" w:hAnsi="Arial Narrow"/>
                <w:b/>
                <w:bCs/>
                <w:sz w:val="18"/>
                <w:szCs w:val="18"/>
                <w:lang w:eastAsia="es-MX"/>
              </w:rPr>
              <w:t xml:space="preserve">       - </w:t>
            </w:r>
          </w:p>
        </w:tc>
      </w:tr>
      <w:tr w:rsidR="000161EC" w:rsidRPr="000A0708" w:rsidTr="000161EC">
        <w:trPr>
          <w:trHeight w:val="429"/>
        </w:trPr>
        <w:tc>
          <w:tcPr>
            <w:tcW w:w="423" w:type="dxa"/>
            <w:tcBorders>
              <w:top w:val="nil"/>
              <w:left w:val="single" w:sz="8" w:space="0" w:color="auto"/>
              <w:bottom w:val="single" w:sz="4" w:space="0" w:color="auto"/>
              <w:right w:val="single" w:sz="4" w:space="0" w:color="auto"/>
            </w:tcBorders>
            <w:shd w:val="clear" w:color="000000" w:fill="CCFFFF"/>
            <w:noWrap/>
            <w:vAlign w:val="center"/>
            <w:hideMark/>
          </w:tcPr>
          <w:p w:rsidR="000161EC" w:rsidRPr="000A0708" w:rsidRDefault="000161EC" w:rsidP="000161EC">
            <w:pPr>
              <w:jc w:val="center"/>
              <w:rPr>
                <w:rFonts w:ascii="Arial Narrow" w:hAnsi="Arial Narrow"/>
                <w:sz w:val="18"/>
                <w:szCs w:val="18"/>
                <w:lang w:eastAsia="es-MX"/>
              </w:rPr>
            </w:pPr>
            <w:r w:rsidRPr="000A0708">
              <w:rPr>
                <w:rFonts w:ascii="Arial Narrow" w:hAnsi="Arial Narrow"/>
                <w:sz w:val="18"/>
                <w:szCs w:val="18"/>
                <w:lang w:eastAsia="es-MX"/>
              </w:rPr>
              <w:t> </w:t>
            </w:r>
          </w:p>
        </w:tc>
        <w:tc>
          <w:tcPr>
            <w:tcW w:w="420" w:type="dxa"/>
            <w:tcBorders>
              <w:top w:val="nil"/>
              <w:left w:val="nil"/>
              <w:bottom w:val="single" w:sz="4" w:space="0" w:color="auto"/>
              <w:right w:val="single" w:sz="4" w:space="0" w:color="auto"/>
            </w:tcBorders>
            <w:shd w:val="clear" w:color="000000" w:fill="CCFFFF"/>
            <w:noWrap/>
            <w:vAlign w:val="center"/>
            <w:hideMark/>
          </w:tcPr>
          <w:p w:rsidR="000161EC" w:rsidRPr="000A0708" w:rsidRDefault="000161EC" w:rsidP="000161EC">
            <w:pPr>
              <w:jc w:val="center"/>
              <w:rPr>
                <w:rFonts w:ascii="Arial Narrow" w:hAnsi="Arial Narrow"/>
                <w:sz w:val="18"/>
                <w:szCs w:val="18"/>
                <w:lang w:eastAsia="es-MX"/>
              </w:rPr>
            </w:pPr>
            <w:r w:rsidRPr="000A0708">
              <w:rPr>
                <w:rFonts w:ascii="Arial Narrow" w:hAnsi="Arial Narrow"/>
                <w:sz w:val="18"/>
                <w:szCs w:val="18"/>
                <w:lang w:eastAsia="es-MX"/>
              </w:rPr>
              <w:t>1</w:t>
            </w:r>
          </w:p>
        </w:tc>
        <w:tc>
          <w:tcPr>
            <w:tcW w:w="441" w:type="dxa"/>
            <w:tcBorders>
              <w:top w:val="nil"/>
              <w:left w:val="nil"/>
              <w:bottom w:val="single" w:sz="4" w:space="0" w:color="auto"/>
              <w:right w:val="single" w:sz="8" w:space="0" w:color="auto"/>
            </w:tcBorders>
            <w:shd w:val="clear" w:color="000000" w:fill="CCFFFF"/>
            <w:noWrap/>
            <w:vAlign w:val="center"/>
            <w:hideMark/>
          </w:tcPr>
          <w:p w:rsidR="000161EC" w:rsidRPr="000A0708" w:rsidRDefault="000161EC" w:rsidP="000161EC">
            <w:pPr>
              <w:jc w:val="center"/>
              <w:rPr>
                <w:rFonts w:ascii="Arial Narrow" w:hAnsi="Arial Narrow"/>
                <w:sz w:val="18"/>
                <w:szCs w:val="18"/>
                <w:lang w:eastAsia="es-MX"/>
              </w:rPr>
            </w:pPr>
            <w:r w:rsidRPr="000A0708">
              <w:rPr>
                <w:rFonts w:ascii="Arial Narrow" w:hAnsi="Arial Narrow"/>
                <w:sz w:val="18"/>
                <w:szCs w:val="18"/>
                <w:lang w:eastAsia="es-MX"/>
              </w:rPr>
              <w:t> </w:t>
            </w:r>
          </w:p>
        </w:tc>
        <w:tc>
          <w:tcPr>
            <w:tcW w:w="420" w:type="dxa"/>
            <w:tcBorders>
              <w:top w:val="nil"/>
              <w:left w:val="nil"/>
              <w:bottom w:val="single" w:sz="4" w:space="0" w:color="auto"/>
              <w:right w:val="single" w:sz="4" w:space="0" w:color="auto"/>
            </w:tcBorders>
            <w:shd w:val="clear" w:color="000000" w:fill="CCFFFF"/>
            <w:noWrap/>
            <w:vAlign w:val="center"/>
            <w:hideMark/>
          </w:tcPr>
          <w:p w:rsidR="000161EC" w:rsidRPr="000A0708" w:rsidRDefault="000161EC" w:rsidP="000161EC">
            <w:pPr>
              <w:jc w:val="center"/>
              <w:rPr>
                <w:rFonts w:ascii="Arial Narrow" w:hAnsi="Arial Narrow"/>
                <w:sz w:val="18"/>
                <w:szCs w:val="18"/>
                <w:lang w:eastAsia="es-MX"/>
              </w:rPr>
            </w:pPr>
            <w:r w:rsidRPr="000A0708">
              <w:rPr>
                <w:rFonts w:ascii="Arial Narrow" w:hAnsi="Arial Narrow"/>
                <w:sz w:val="18"/>
                <w:szCs w:val="18"/>
                <w:lang w:eastAsia="es-MX"/>
              </w:rPr>
              <w:t> </w:t>
            </w:r>
          </w:p>
        </w:tc>
        <w:tc>
          <w:tcPr>
            <w:tcW w:w="469" w:type="dxa"/>
            <w:tcBorders>
              <w:top w:val="nil"/>
              <w:left w:val="nil"/>
              <w:bottom w:val="single" w:sz="4" w:space="0" w:color="auto"/>
              <w:right w:val="single" w:sz="4" w:space="0" w:color="auto"/>
            </w:tcBorders>
            <w:shd w:val="clear" w:color="000000" w:fill="CCFFFF"/>
            <w:noWrap/>
            <w:vAlign w:val="center"/>
            <w:hideMark/>
          </w:tcPr>
          <w:p w:rsidR="000161EC" w:rsidRPr="000A0708" w:rsidRDefault="000161EC" w:rsidP="000161EC">
            <w:pPr>
              <w:jc w:val="center"/>
              <w:rPr>
                <w:rFonts w:ascii="Arial Narrow" w:hAnsi="Arial Narrow"/>
                <w:sz w:val="18"/>
                <w:szCs w:val="18"/>
                <w:lang w:eastAsia="es-MX"/>
              </w:rPr>
            </w:pPr>
            <w:r w:rsidRPr="000A0708">
              <w:rPr>
                <w:rFonts w:ascii="Arial Narrow" w:hAnsi="Arial Narrow"/>
                <w:sz w:val="18"/>
                <w:szCs w:val="18"/>
                <w:lang w:eastAsia="es-MX"/>
              </w:rPr>
              <w:t> </w:t>
            </w:r>
          </w:p>
        </w:tc>
        <w:tc>
          <w:tcPr>
            <w:tcW w:w="420" w:type="dxa"/>
            <w:tcBorders>
              <w:top w:val="nil"/>
              <w:left w:val="nil"/>
              <w:bottom w:val="single" w:sz="4" w:space="0" w:color="auto"/>
              <w:right w:val="nil"/>
            </w:tcBorders>
            <w:shd w:val="clear" w:color="000000" w:fill="CCFFFF"/>
            <w:noWrap/>
            <w:vAlign w:val="center"/>
            <w:hideMark/>
          </w:tcPr>
          <w:p w:rsidR="000161EC" w:rsidRPr="000A0708" w:rsidRDefault="000161EC" w:rsidP="000161EC">
            <w:pPr>
              <w:jc w:val="center"/>
              <w:rPr>
                <w:rFonts w:ascii="Arial Narrow" w:hAnsi="Arial Narrow"/>
                <w:sz w:val="18"/>
                <w:szCs w:val="18"/>
                <w:lang w:eastAsia="es-MX"/>
              </w:rPr>
            </w:pPr>
            <w:r w:rsidRPr="000A0708">
              <w:rPr>
                <w:rFonts w:ascii="Arial Narrow" w:hAnsi="Arial Narrow"/>
                <w:sz w:val="18"/>
                <w:szCs w:val="18"/>
                <w:lang w:eastAsia="es-MX"/>
              </w:rPr>
              <w:t> </w:t>
            </w:r>
          </w:p>
        </w:tc>
        <w:tc>
          <w:tcPr>
            <w:tcW w:w="420" w:type="dxa"/>
            <w:tcBorders>
              <w:top w:val="nil"/>
              <w:left w:val="single" w:sz="8" w:space="0" w:color="auto"/>
              <w:bottom w:val="single" w:sz="4" w:space="0" w:color="auto"/>
              <w:right w:val="single" w:sz="4" w:space="0" w:color="auto"/>
            </w:tcBorders>
            <w:shd w:val="clear" w:color="000000" w:fill="CCFFFF"/>
            <w:noWrap/>
            <w:vAlign w:val="center"/>
            <w:hideMark/>
          </w:tcPr>
          <w:p w:rsidR="000161EC" w:rsidRPr="000A0708" w:rsidRDefault="000161EC" w:rsidP="000161EC">
            <w:pPr>
              <w:jc w:val="center"/>
              <w:rPr>
                <w:rFonts w:ascii="Arial Narrow" w:hAnsi="Arial Narrow"/>
                <w:sz w:val="18"/>
                <w:szCs w:val="18"/>
                <w:lang w:eastAsia="es-MX"/>
              </w:rPr>
            </w:pPr>
            <w:r w:rsidRPr="000A0708">
              <w:rPr>
                <w:rFonts w:ascii="Arial Narrow" w:hAnsi="Arial Narrow"/>
                <w:sz w:val="18"/>
                <w:szCs w:val="18"/>
                <w:lang w:eastAsia="es-MX"/>
              </w:rPr>
              <w:t>1</w:t>
            </w:r>
          </w:p>
        </w:tc>
        <w:tc>
          <w:tcPr>
            <w:tcW w:w="432" w:type="dxa"/>
            <w:tcBorders>
              <w:top w:val="nil"/>
              <w:left w:val="nil"/>
              <w:bottom w:val="single" w:sz="4" w:space="0" w:color="auto"/>
              <w:right w:val="single" w:sz="4" w:space="0" w:color="auto"/>
            </w:tcBorders>
            <w:shd w:val="clear" w:color="000000" w:fill="CCFFFF"/>
            <w:noWrap/>
            <w:vAlign w:val="center"/>
            <w:hideMark/>
          </w:tcPr>
          <w:p w:rsidR="000161EC" w:rsidRPr="000A0708" w:rsidRDefault="000161EC" w:rsidP="000161EC">
            <w:pPr>
              <w:jc w:val="center"/>
              <w:rPr>
                <w:rFonts w:ascii="Arial Narrow" w:hAnsi="Arial Narrow"/>
                <w:sz w:val="18"/>
                <w:szCs w:val="18"/>
                <w:lang w:eastAsia="es-MX"/>
              </w:rPr>
            </w:pPr>
            <w:r w:rsidRPr="000A0708">
              <w:rPr>
                <w:rFonts w:ascii="Arial Narrow" w:hAnsi="Arial Narrow"/>
                <w:sz w:val="18"/>
                <w:szCs w:val="18"/>
                <w:lang w:eastAsia="es-MX"/>
              </w:rPr>
              <w:t> </w:t>
            </w:r>
          </w:p>
        </w:tc>
        <w:tc>
          <w:tcPr>
            <w:tcW w:w="423" w:type="dxa"/>
            <w:tcBorders>
              <w:top w:val="nil"/>
              <w:left w:val="nil"/>
              <w:bottom w:val="single" w:sz="4" w:space="0" w:color="auto"/>
              <w:right w:val="single" w:sz="8" w:space="0" w:color="auto"/>
            </w:tcBorders>
            <w:shd w:val="clear" w:color="000000" w:fill="CCFFFF"/>
            <w:noWrap/>
            <w:vAlign w:val="center"/>
            <w:hideMark/>
          </w:tcPr>
          <w:p w:rsidR="000161EC" w:rsidRPr="000A0708" w:rsidRDefault="000161EC" w:rsidP="000161EC">
            <w:pPr>
              <w:jc w:val="center"/>
              <w:rPr>
                <w:rFonts w:ascii="Arial Narrow" w:hAnsi="Arial Narrow"/>
                <w:sz w:val="18"/>
                <w:szCs w:val="18"/>
                <w:lang w:eastAsia="es-MX"/>
              </w:rPr>
            </w:pPr>
            <w:r w:rsidRPr="000A0708">
              <w:rPr>
                <w:rFonts w:ascii="Arial Narrow" w:hAnsi="Arial Narrow"/>
                <w:sz w:val="18"/>
                <w:szCs w:val="18"/>
                <w:lang w:eastAsia="es-MX"/>
              </w:rPr>
              <w:t> </w:t>
            </w:r>
          </w:p>
        </w:tc>
        <w:tc>
          <w:tcPr>
            <w:tcW w:w="420" w:type="dxa"/>
            <w:tcBorders>
              <w:top w:val="nil"/>
              <w:left w:val="nil"/>
              <w:bottom w:val="single" w:sz="4" w:space="0" w:color="auto"/>
              <w:right w:val="single" w:sz="4" w:space="0" w:color="auto"/>
            </w:tcBorders>
            <w:shd w:val="clear" w:color="000000" w:fill="CCFFFF"/>
            <w:noWrap/>
            <w:vAlign w:val="center"/>
            <w:hideMark/>
          </w:tcPr>
          <w:p w:rsidR="000161EC" w:rsidRPr="000A0708" w:rsidRDefault="000161EC" w:rsidP="000161EC">
            <w:pPr>
              <w:jc w:val="center"/>
              <w:rPr>
                <w:rFonts w:ascii="Arial Narrow" w:hAnsi="Arial Narrow"/>
                <w:sz w:val="18"/>
                <w:szCs w:val="18"/>
                <w:lang w:eastAsia="es-MX"/>
              </w:rPr>
            </w:pPr>
            <w:r w:rsidRPr="000A0708">
              <w:rPr>
                <w:rFonts w:ascii="Arial Narrow" w:hAnsi="Arial Narrow"/>
                <w:sz w:val="18"/>
                <w:szCs w:val="18"/>
                <w:lang w:eastAsia="es-MX"/>
              </w:rPr>
              <w:t> </w:t>
            </w:r>
          </w:p>
        </w:tc>
        <w:tc>
          <w:tcPr>
            <w:tcW w:w="432" w:type="dxa"/>
            <w:tcBorders>
              <w:top w:val="nil"/>
              <w:left w:val="nil"/>
              <w:bottom w:val="single" w:sz="4" w:space="0" w:color="auto"/>
              <w:right w:val="single" w:sz="4" w:space="0" w:color="auto"/>
            </w:tcBorders>
            <w:shd w:val="clear" w:color="000000" w:fill="CCFFFF"/>
            <w:noWrap/>
            <w:vAlign w:val="center"/>
            <w:hideMark/>
          </w:tcPr>
          <w:p w:rsidR="000161EC" w:rsidRPr="000A0708" w:rsidRDefault="000161EC" w:rsidP="000161EC">
            <w:pPr>
              <w:jc w:val="center"/>
              <w:rPr>
                <w:rFonts w:ascii="Arial Narrow" w:hAnsi="Arial Narrow"/>
                <w:sz w:val="18"/>
                <w:szCs w:val="18"/>
                <w:lang w:eastAsia="es-MX"/>
              </w:rPr>
            </w:pPr>
            <w:r w:rsidRPr="000A0708">
              <w:rPr>
                <w:rFonts w:ascii="Arial Narrow" w:hAnsi="Arial Narrow"/>
                <w:sz w:val="18"/>
                <w:szCs w:val="18"/>
                <w:lang w:eastAsia="es-MX"/>
              </w:rPr>
              <w:t>1</w:t>
            </w:r>
          </w:p>
        </w:tc>
        <w:tc>
          <w:tcPr>
            <w:tcW w:w="420" w:type="dxa"/>
            <w:tcBorders>
              <w:top w:val="nil"/>
              <w:left w:val="nil"/>
              <w:bottom w:val="single" w:sz="4" w:space="0" w:color="auto"/>
              <w:right w:val="nil"/>
            </w:tcBorders>
            <w:shd w:val="clear" w:color="000000" w:fill="CCFFFF"/>
            <w:noWrap/>
            <w:vAlign w:val="center"/>
            <w:hideMark/>
          </w:tcPr>
          <w:p w:rsidR="000161EC" w:rsidRPr="000A0708" w:rsidRDefault="000161EC" w:rsidP="000161EC">
            <w:pPr>
              <w:jc w:val="center"/>
              <w:rPr>
                <w:rFonts w:ascii="Arial Narrow" w:hAnsi="Arial Narrow"/>
                <w:sz w:val="18"/>
                <w:szCs w:val="18"/>
                <w:lang w:eastAsia="es-MX"/>
              </w:rPr>
            </w:pPr>
            <w:r w:rsidRPr="000A0708">
              <w:rPr>
                <w:rFonts w:ascii="Arial Narrow" w:hAnsi="Arial Narrow"/>
                <w:sz w:val="18"/>
                <w:szCs w:val="18"/>
                <w:lang w:eastAsia="es-MX"/>
              </w:rPr>
              <w:t> </w:t>
            </w:r>
          </w:p>
        </w:tc>
        <w:tc>
          <w:tcPr>
            <w:tcW w:w="532" w:type="dxa"/>
            <w:tcBorders>
              <w:top w:val="nil"/>
              <w:left w:val="single" w:sz="8" w:space="0" w:color="auto"/>
              <w:bottom w:val="single" w:sz="4" w:space="0" w:color="auto"/>
              <w:right w:val="single" w:sz="8" w:space="0" w:color="auto"/>
            </w:tcBorders>
            <w:shd w:val="clear" w:color="000000" w:fill="CCFFFF"/>
            <w:noWrap/>
            <w:vAlign w:val="center"/>
            <w:hideMark/>
          </w:tcPr>
          <w:p w:rsidR="000161EC" w:rsidRPr="000A0708" w:rsidRDefault="000161EC" w:rsidP="000161EC">
            <w:pPr>
              <w:rPr>
                <w:rFonts w:ascii="Arial Narrow" w:hAnsi="Arial Narrow"/>
                <w:b/>
                <w:bCs/>
                <w:sz w:val="18"/>
                <w:szCs w:val="18"/>
                <w:lang w:eastAsia="es-MX"/>
              </w:rPr>
            </w:pPr>
            <w:r w:rsidRPr="000A0708">
              <w:rPr>
                <w:rFonts w:ascii="Arial Narrow" w:hAnsi="Arial Narrow"/>
                <w:b/>
                <w:bCs/>
                <w:sz w:val="18"/>
                <w:szCs w:val="18"/>
                <w:lang w:eastAsia="es-MX"/>
              </w:rPr>
              <w:t xml:space="preserve">      3 </w:t>
            </w:r>
          </w:p>
        </w:tc>
      </w:tr>
    </w:tbl>
    <w:p w:rsidR="000161EC" w:rsidRPr="000A0708" w:rsidRDefault="000161EC" w:rsidP="00102CA2">
      <w:pPr>
        <w:jc w:val="both"/>
        <w:rPr>
          <w:rFonts w:ascii="Arial Narrow" w:hAnsi="Arial Narrow"/>
          <w:sz w:val="22"/>
          <w:szCs w:val="22"/>
        </w:rPr>
      </w:pPr>
    </w:p>
    <w:p w:rsidR="000161EC" w:rsidRPr="000A0708" w:rsidRDefault="000161EC" w:rsidP="00102CA2">
      <w:pPr>
        <w:jc w:val="both"/>
        <w:rPr>
          <w:rFonts w:ascii="Arial Narrow" w:hAnsi="Arial Narrow"/>
          <w:sz w:val="22"/>
          <w:szCs w:val="22"/>
        </w:rPr>
      </w:pPr>
    </w:p>
    <w:p w:rsidR="000161EC" w:rsidRPr="000A0708" w:rsidRDefault="000161EC" w:rsidP="00102CA2">
      <w:pPr>
        <w:jc w:val="both"/>
        <w:rPr>
          <w:rFonts w:ascii="Arial Narrow" w:hAnsi="Arial Narrow"/>
          <w:sz w:val="22"/>
          <w:szCs w:val="22"/>
        </w:rPr>
      </w:pPr>
    </w:p>
    <w:p w:rsidR="000161EC" w:rsidRPr="000A0708" w:rsidRDefault="000161EC" w:rsidP="00102CA2">
      <w:pPr>
        <w:jc w:val="both"/>
        <w:rPr>
          <w:rFonts w:ascii="Arial Narrow" w:hAnsi="Arial Narrow"/>
          <w:sz w:val="22"/>
          <w:szCs w:val="22"/>
        </w:rPr>
      </w:pPr>
    </w:p>
    <w:p w:rsidR="000161EC" w:rsidRPr="000A0708" w:rsidRDefault="000161EC" w:rsidP="00102CA2">
      <w:pPr>
        <w:jc w:val="both"/>
        <w:rPr>
          <w:rFonts w:ascii="Arial Narrow" w:hAnsi="Arial Narrow"/>
          <w:sz w:val="22"/>
          <w:szCs w:val="22"/>
        </w:rPr>
      </w:pPr>
    </w:p>
    <w:p w:rsidR="000161EC" w:rsidRPr="000A0708" w:rsidRDefault="000161EC" w:rsidP="00102CA2">
      <w:pPr>
        <w:jc w:val="both"/>
        <w:rPr>
          <w:rFonts w:ascii="Arial Narrow" w:hAnsi="Arial Narrow"/>
          <w:sz w:val="22"/>
          <w:szCs w:val="22"/>
        </w:rPr>
      </w:pPr>
    </w:p>
    <w:p w:rsidR="000161EC" w:rsidRPr="000A0708" w:rsidRDefault="000161EC" w:rsidP="00102CA2">
      <w:pPr>
        <w:jc w:val="both"/>
        <w:rPr>
          <w:rFonts w:ascii="Arial Narrow" w:hAnsi="Arial Narrow"/>
          <w:sz w:val="22"/>
          <w:szCs w:val="22"/>
        </w:rPr>
      </w:pPr>
    </w:p>
    <w:p w:rsidR="000161EC" w:rsidRPr="000A0708" w:rsidRDefault="000161EC" w:rsidP="00F71C86">
      <w:pPr>
        <w:pStyle w:val="Prrafodelista"/>
        <w:numPr>
          <w:ilvl w:val="0"/>
          <w:numId w:val="10"/>
        </w:numPr>
        <w:jc w:val="both"/>
        <w:rPr>
          <w:rFonts w:ascii="Arial Narrow" w:hAnsi="Arial Narrow"/>
          <w:sz w:val="22"/>
          <w:szCs w:val="22"/>
        </w:rPr>
      </w:pPr>
      <w:r w:rsidRPr="000A0708">
        <w:rPr>
          <w:rFonts w:ascii="Arial Narrow" w:hAnsi="Arial Narrow"/>
          <w:sz w:val="22"/>
          <w:szCs w:val="22"/>
        </w:rPr>
        <w:t>La Programación y distribución presupuestal de los recursos se considera a nivel de devengado</w:t>
      </w:r>
      <w:r w:rsidR="00854B35" w:rsidRPr="000A0708">
        <w:rPr>
          <w:rFonts w:ascii="Arial Narrow" w:hAnsi="Arial Narrow"/>
          <w:sz w:val="22"/>
          <w:szCs w:val="22"/>
        </w:rPr>
        <w:t xml:space="preserve">, y se determinan a partir de la distribución física de los recursos. </w:t>
      </w:r>
    </w:p>
    <w:p w:rsidR="000161EC" w:rsidRPr="000A0708" w:rsidRDefault="000161EC" w:rsidP="00102CA2">
      <w:pPr>
        <w:jc w:val="both"/>
        <w:rPr>
          <w:rFonts w:ascii="Arial Narrow" w:hAnsi="Arial Narrow"/>
          <w:sz w:val="22"/>
          <w:szCs w:val="22"/>
        </w:rPr>
      </w:pPr>
    </w:p>
    <w:tbl>
      <w:tblPr>
        <w:tblpPr w:leftFromText="141" w:rightFromText="141" w:vertAnchor="text" w:horzAnchor="page" w:tblpX="2676" w:tblpY="171"/>
        <w:tblW w:w="7300" w:type="dxa"/>
        <w:tblCellMar>
          <w:left w:w="70" w:type="dxa"/>
          <w:right w:w="70" w:type="dxa"/>
        </w:tblCellMar>
        <w:tblLook w:val="04A0" w:firstRow="1" w:lastRow="0" w:firstColumn="1" w:lastColumn="0" w:noHBand="0" w:noVBand="1"/>
      </w:tblPr>
      <w:tblGrid>
        <w:gridCol w:w="560"/>
        <w:gridCol w:w="560"/>
        <w:gridCol w:w="560"/>
        <w:gridCol w:w="560"/>
        <w:gridCol w:w="560"/>
        <w:gridCol w:w="560"/>
        <w:gridCol w:w="560"/>
        <w:gridCol w:w="560"/>
        <w:gridCol w:w="560"/>
        <w:gridCol w:w="560"/>
        <w:gridCol w:w="560"/>
        <w:gridCol w:w="560"/>
        <w:gridCol w:w="580"/>
      </w:tblGrid>
      <w:tr w:rsidR="000161EC" w:rsidRPr="000A0708" w:rsidTr="000161EC">
        <w:trPr>
          <w:trHeight w:val="420"/>
        </w:trPr>
        <w:tc>
          <w:tcPr>
            <w:tcW w:w="7300" w:type="dxa"/>
            <w:gridSpan w:val="13"/>
            <w:tcBorders>
              <w:top w:val="single" w:sz="4" w:space="0" w:color="auto"/>
              <w:left w:val="single" w:sz="4" w:space="0" w:color="auto"/>
              <w:bottom w:val="single" w:sz="4" w:space="0" w:color="auto"/>
              <w:right w:val="single" w:sz="4" w:space="0" w:color="000000"/>
            </w:tcBorders>
            <w:shd w:val="clear" w:color="000000" w:fill="C0C0C0"/>
            <w:vAlign w:val="center"/>
            <w:hideMark/>
          </w:tcPr>
          <w:p w:rsidR="000161EC" w:rsidRPr="000A0708" w:rsidRDefault="000161EC" w:rsidP="000161EC">
            <w:pPr>
              <w:jc w:val="center"/>
              <w:rPr>
                <w:rFonts w:ascii="Arial Narrow" w:hAnsi="Arial Narrow"/>
                <w:b/>
                <w:bCs/>
                <w:sz w:val="18"/>
                <w:szCs w:val="18"/>
                <w:lang w:eastAsia="es-MX"/>
              </w:rPr>
            </w:pPr>
            <w:r w:rsidRPr="000A0708">
              <w:rPr>
                <w:rFonts w:ascii="Arial Narrow" w:hAnsi="Arial Narrow"/>
                <w:b/>
                <w:bCs/>
                <w:sz w:val="18"/>
                <w:szCs w:val="18"/>
                <w:lang w:eastAsia="es-MX"/>
              </w:rPr>
              <w:t xml:space="preserve">Distribución presupuestal de los Recursos  </w:t>
            </w:r>
          </w:p>
        </w:tc>
      </w:tr>
      <w:tr w:rsidR="000161EC" w:rsidRPr="000A0708" w:rsidTr="000161EC">
        <w:trPr>
          <w:trHeight w:val="420"/>
        </w:trPr>
        <w:tc>
          <w:tcPr>
            <w:tcW w:w="560" w:type="dxa"/>
            <w:tcBorders>
              <w:top w:val="nil"/>
              <w:left w:val="single" w:sz="4" w:space="0" w:color="auto"/>
              <w:bottom w:val="single" w:sz="4" w:space="0" w:color="auto"/>
              <w:right w:val="single" w:sz="4" w:space="0" w:color="auto"/>
            </w:tcBorders>
            <w:shd w:val="clear" w:color="000000" w:fill="C0C0C0"/>
            <w:vAlign w:val="center"/>
            <w:hideMark/>
          </w:tcPr>
          <w:p w:rsidR="000161EC" w:rsidRPr="000A0708" w:rsidRDefault="000161EC" w:rsidP="000161EC">
            <w:pPr>
              <w:jc w:val="center"/>
              <w:rPr>
                <w:rFonts w:ascii="Arial Narrow" w:hAnsi="Arial Narrow"/>
                <w:b/>
                <w:bCs/>
                <w:sz w:val="18"/>
                <w:szCs w:val="18"/>
                <w:lang w:eastAsia="es-MX"/>
              </w:rPr>
            </w:pPr>
            <w:r w:rsidRPr="000A0708">
              <w:rPr>
                <w:rFonts w:ascii="Arial Narrow" w:hAnsi="Arial Narrow"/>
                <w:b/>
                <w:bCs/>
                <w:sz w:val="18"/>
                <w:szCs w:val="18"/>
                <w:lang w:eastAsia="es-MX"/>
              </w:rPr>
              <w:t xml:space="preserve"> ene </w:t>
            </w:r>
          </w:p>
        </w:tc>
        <w:tc>
          <w:tcPr>
            <w:tcW w:w="560" w:type="dxa"/>
            <w:tcBorders>
              <w:top w:val="nil"/>
              <w:left w:val="nil"/>
              <w:bottom w:val="single" w:sz="4" w:space="0" w:color="auto"/>
              <w:right w:val="single" w:sz="4" w:space="0" w:color="auto"/>
            </w:tcBorders>
            <w:shd w:val="clear" w:color="000000" w:fill="C0C0C0"/>
            <w:vAlign w:val="center"/>
            <w:hideMark/>
          </w:tcPr>
          <w:p w:rsidR="000161EC" w:rsidRPr="000A0708" w:rsidRDefault="000161EC" w:rsidP="000161EC">
            <w:pPr>
              <w:jc w:val="center"/>
              <w:rPr>
                <w:rFonts w:ascii="Arial Narrow" w:hAnsi="Arial Narrow"/>
                <w:b/>
                <w:bCs/>
                <w:sz w:val="18"/>
                <w:szCs w:val="18"/>
                <w:lang w:eastAsia="es-MX"/>
              </w:rPr>
            </w:pPr>
            <w:r w:rsidRPr="000A0708">
              <w:rPr>
                <w:rFonts w:ascii="Arial Narrow" w:hAnsi="Arial Narrow"/>
                <w:b/>
                <w:bCs/>
                <w:sz w:val="18"/>
                <w:szCs w:val="18"/>
                <w:lang w:eastAsia="es-MX"/>
              </w:rPr>
              <w:t xml:space="preserve"> feb </w:t>
            </w:r>
          </w:p>
        </w:tc>
        <w:tc>
          <w:tcPr>
            <w:tcW w:w="560" w:type="dxa"/>
            <w:tcBorders>
              <w:top w:val="nil"/>
              <w:left w:val="nil"/>
              <w:bottom w:val="single" w:sz="4" w:space="0" w:color="auto"/>
              <w:right w:val="single" w:sz="4" w:space="0" w:color="auto"/>
            </w:tcBorders>
            <w:shd w:val="clear" w:color="000000" w:fill="C0C0C0"/>
            <w:vAlign w:val="center"/>
            <w:hideMark/>
          </w:tcPr>
          <w:p w:rsidR="000161EC" w:rsidRPr="000A0708" w:rsidRDefault="000161EC" w:rsidP="000161EC">
            <w:pPr>
              <w:jc w:val="center"/>
              <w:rPr>
                <w:rFonts w:ascii="Arial Narrow" w:hAnsi="Arial Narrow"/>
                <w:b/>
                <w:bCs/>
                <w:sz w:val="18"/>
                <w:szCs w:val="18"/>
                <w:lang w:eastAsia="es-MX"/>
              </w:rPr>
            </w:pPr>
            <w:r w:rsidRPr="000A0708">
              <w:rPr>
                <w:rFonts w:ascii="Arial Narrow" w:hAnsi="Arial Narrow"/>
                <w:b/>
                <w:bCs/>
                <w:sz w:val="18"/>
                <w:szCs w:val="18"/>
                <w:lang w:eastAsia="es-MX"/>
              </w:rPr>
              <w:t xml:space="preserve"> mar </w:t>
            </w:r>
          </w:p>
        </w:tc>
        <w:tc>
          <w:tcPr>
            <w:tcW w:w="560" w:type="dxa"/>
            <w:tcBorders>
              <w:top w:val="nil"/>
              <w:left w:val="nil"/>
              <w:bottom w:val="single" w:sz="4" w:space="0" w:color="auto"/>
              <w:right w:val="single" w:sz="4" w:space="0" w:color="auto"/>
            </w:tcBorders>
            <w:shd w:val="clear" w:color="000000" w:fill="C0C0C0"/>
            <w:vAlign w:val="center"/>
            <w:hideMark/>
          </w:tcPr>
          <w:p w:rsidR="000161EC" w:rsidRPr="000A0708" w:rsidRDefault="000161EC" w:rsidP="000161EC">
            <w:pPr>
              <w:jc w:val="center"/>
              <w:rPr>
                <w:rFonts w:ascii="Arial Narrow" w:hAnsi="Arial Narrow"/>
                <w:b/>
                <w:bCs/>
                <w:sz w:val="18"/>
                <w:szCs w:val="18"/>
                <w:lang w:eastAsia="es-MX"/>
              </w:rPr>
            </w:pPr>
            <w:r w:rsidRPr="000A0708">
              <w:rPr>
                <w:rFonts w:ascii="Arial Narrow" w:hAnsi="Arial Narrow"/>
                <w:b/>
                <w:bCs/>
                <w:sz w:val="18"/>
                <w:szCs w:val="18"/>
                <w:lang w:eastAsia="es-MX"/>
              </w:rPr>
              <w:t xml:space="preserve"> abr </w:t>
            </w:r>
          </w:p>
        </w:tc>
        <w:tc>
          <w:tcPr>
            <w:tcW w:w="560" w:type="dxa"/>
            <w:tcBorders>
              <w:top w:val="nil"/>
              <w:left w:val="nil"/>
              <w:bottom w:val="single" w:sz="4" w:space="0" w:color="auto"/>
              <w:right w:val="single" w:sz="4" w:space="0" w:color="auto"/>
            </w:tcBorders>
            <w:shd w:val="clear" w:color="000000" w:fill="C0C0C0"/>
            <w:vAlign w:val="center"/>
            <w:hideMark/>
          </w:tcPr>
          <w:p w:rsidR="000161EC" w:rsidRPr="000A0708" w:rsidRDefault="000161EC" w:rsidP="000161EC">
            <w:pPr>
              <w:jc w:val="center"/>
              <w:rPr>
                <w:rFonts w:ascii="Arial Narrow" w:hAnsi="Arial Narrow"/>
                <w:b/>
                <w:bCs/>
                <w:sz w:val="18"/>
                <w:szCs w:val="18"/>
                <w:lang w:eastAsia="es-MX"/>
              </w:rPr>
            </w:pPr>
            <w:r w:rsidRPr="000A0708">
              <w:rPr>
                <w:rFonts w:ascii="Arial Narrow" w:hAnsi="Arial Narrow"/>
                <w:b/>
                <w:bCs/>
                <w:sz w:val="18"/>
                <w:szCs w:val="18"/>
                <w:lang w:eastAsia="es-MX"/>
              </w:rPr>
              <w:t xml:space="preserve"> </w:t>
            </w:r>
            <w:proofErr w:type="spellStart"/>
            <w:r w:rsidRPr="000A0708">
              <w:rPr>
                <w:rFonts w:ascii="Arial Narrow" w:hAnsi="Arial Narrow"/>
                <w:b/>
                <w:bCs/>
                <w:sz w:val="18"/>
                <w:szCs w:val="18"/>
                <w:lang w:eastAsia="es-MX"/>
              </w:rPr>
              <w:t>may</w:t>
            </w:r>
            <w:proofErr w:type="spellEnd"/>
            <w:r w:rsidRPr="000A0708">
              <w:rPr>
                <w:rFonts w:ascii="Arial Narrow" w:hAnsi="Arial Narrow"/>
                <w:b/>
                <w:bCs/>
                <w:sz w:val="18"/>
                <w:szCs w:val="18"/>
                <w:lang w:eastAsia="es-MX"/>
              </w:rPr>
              <w:t xml:space="preserve"> </w:t>
            </w:r>
          </w:p>
        </w:tc>
        <w:tc>
          <w:tcPr>
            <w:tcW w:w="560" w:type="dxa"/>
            <w:tcBorders>
              <w:top w:val="nil"/>
              <w:left w:val="nil"/>
              <w:bottom w:val="single" w:sz="4" w:space="0" w:color="auto"/>
              <w:right w:val="single" w:sz="4" w:space="0" w:color="auto"/>
            </w:tcBorders>
            <w:shd w:val="clear" w:color="000000" w:fill="C0C0C0"/>
            <w:vAlign w:val="center"/>
            <w:hideMark/>
          </w:tcPr>
          <w:p w:rsidR="000161EC" w:rsidRPr="000A0708" w:rsidRDefault="000161EC" w:rsidP="000161EC">
            <w:pPr>
              <w:jc w:val="center"/>
              <w:rPr>
                <w:rFonts w:ascii="Arial Narrow" w:hAnsi="Arial Narrow"/>
                <w:b/>
                <w:bCs/>
                <w:sz w:val="18"/>
                <w:szCs w:val="18"/>
                <w:lang w:eastAsia="es-MX"/>
              </w:rPr>
            </w:pPr>
            <w:r w:rsidRPr="000A0708">
              <w:rPr>
                <w:rFonts w:ascii="Arial Narrow" w:hAnsi="Arial Narrow"/>
                <w:b/>
                <w:bCs/>
                <w:sz w:val="18"/>
                <w:szCs w:val="18"/>
                <w:lang w:eastAsia="es-MX"/>
              </w:rPr>
              <w:t xml:space="preserve"> jun </w:t>
            </w:r>
          </w:p>
        </w:tc>
        <w:tc>
          <w:tcPr>
            <w:tcW w:w="560" w:type="dxa"/>
            <w:tcBorders>
              <w:top w:val="nil"/>
              <w:left w:val="nil"/>
              <w:bottom w:val="single" w:sz="4" w:space="0" w:color="auto"/>
              <w:right w:val="single" w:sz="4" w:space="0" w:color="auto"/>
            </w:tcBorders>
            <w:shd w:val="clear" w:color="000000" w:fill="C0C0C0"/>
            <w:vAlign w:val="center"/>
            <w:hideMark/>
          </w:tcPr>
          <w:p w:rsidR="000161EC" w:rsidRPr="000A0708" w:rsidRDefault="000161EC" w:rsidP="000161EC">
            <w:pPr>
              <w:jc w:val="center"/>
              <w:rPr>
                <w:rFonts w:ascii="Arial Narrow" w:hAnsi="Arial Narrow"/>
                <w:b/>
                <w:bCs/>
                <w:sz w:val="18"/>
                <w:szCs w:val="18"/>
                <w:lang w:eastAsia="es-MX"/>
              </w:rPr>
            </w:pPr>
            <w:r w:rsidRPr="000A0708">
              <w:rPr>
                <w:rFonts w:ascii="Arial Narrow" w:hAnsi="Arial Narrow"/>
                <w:b/>
                <w:bCs/>
                <w:sz w:val="18"/>
                <w:szCs w:val="18"/>
                <w:lang w:eastAsia="es-MX"/>
              </w:rPr>
              <w:t xml:space="preserve"> jul </w:t>
            </w:r>
          </w:p>
        </w:tc>
        <w:tc>
          <w:tcPr>
            <w:tcW w:w="560" w:type="dxa"/>
            <w:tcBorders>
              <w:top w:val="nil"/>
              <w:left w:val="nil"/>
              <w:bottom w:val="single" w:sz="4" w:space="0" w:color="auto"/>
              <w:right w:val="single" w:sz="4" w:space="0" w:color="auto"/>
            </w:tcBorders>
            <w:shd w:val="clear" w:color="000000" w:fill="C0C0C0"/>
            <w:vAlign w:val="center"/>
            <w:hideMark/>
          </w:tcPr>
          <w:p w:rsidR="000161EC" w:rsidRPr="000A0708" w:rsidRDefault="000161EC" w:rsidP="000161EC">
            <w:pPr>
              <w:jc w:val="center"/>
              <w:rPr>
                <w:rFonts w:ascii="Arial Narrow" w:hAnsi="Arial Narrow"/>
                <w:b/>
                <w:bCs/>
                <w:sz w:val="18"/>
                <w:szCs w:val="18"/>
                <w:lang w:eastAsia="es-MX"/>
              </w:rPr>
            </w:pPr>
            <w:r w:rsidRPr="000A0708">
              <w:rPr>
                <w:rFonts w:ascii="Arial Narrow" w:hAnsi="Arial Narrow"/>
                <w:b/>
                <w:bCs/>
                <w:sz w:val="18"/>
                <w:szCs w:val="18"/>
                <w:lang w:eastAsia="es-MX"/>
              </w:rPr>
              <w:t xml:space="preserve"> </w:t>
            </w:r>
            <w:proofErr w:type="spellStart"/>
            <w:r w:rsidRPr="000A0708">
              <w:rPr>
                <w:rFonts w:ascii="Arial Narrow" w:hAnsi="Arial Narrow"/>
                <w:b/>
                <w:bCs/>
                <w:sz w:val="18"/>
                <w:szCs w:val="18"/>
                <w:lang w:eastAsia="es-MX"/>
              </w:rPr>
              <w:t>ago</w:t>
            </w:r>
            <w:proofErr w:type="spellEnd"/>
            <w:r w:rsidRPr="000A0708">
              <w:rPr>
                <w:rFonts w:ascii="Arial Narrow" w:hAnsi="Arial Narrow"/>
                <w:b/>
                <w:bCs/>
                <w:sz w:val="18"/>
                <w:szCs w:val="18"/>
                <w:lang w:eastAsia="es-MX"/>
              </w:rPr>
              <w:t xml:space="preserve"> </w:t>
            </w:r>
          </w:p>
        </w:tc>
        <w:tc>
          <w:tcPr>
            <w:tcW w:w="560" w:type="dxa"/>
            <w:tcBorders>
              <w:top w:val="nil"/>
              <w:left w:val="nil"/>
              <w:bottom w:val="single" w:sz="4" w:space="0" w:color="auto"/>
              <w:right w:val="single" w:sz="4" w:space="0" w:color="auto"/>
            </w:tcBorders>
            <w:shd w:val="clear" w:color="000000" w:fill="C0C0C0"/>
            <w:vAlign w:val="center"/>
            <w:hideMark/>
          </w:tcPr>
          <w:p w:rsidR="000161EC" w:rsidRPr="000A0708" w:rsidRDefault="000161EC" w:rsidP="000161EC">
            <w:pPr>
              <w:jc w:val="center"/>
              <w:rPr>
                <w:rFonts w:ascii="Arial Narrow" w:hAnsi="Arial Narrow"/>
                <w:b/>
                <w:bCs/>
                <w:sz w:val="18"/>
                <w:szCs w:val="18"/>
                <w:lang w:eastAsia="es-MX"/>
              </w:rPr>
            </w:pPr>
            <w:r w:rsidRPr="000A0708">
              <w:rPr>
                <w:rFonts w:ascii="Arial Narrow" w:hAnsi="Arial Narrow"/>
                <w:b/>
                <w:bCs/>
                <w:sz w:val="18"/>
                <w:szCs w:val="18"/>
                <w:lang w:eastAsia="es-MX"/>
              </w:rPr>
              <w:t xml:space="preserve"> </w:t>
            </w:r>
            <w:proofErr w:type="spellStart"/>
            <w:r w:rsidRPr="000A0708">
              <w:rPr>
                <w:rFonts w:ascii="Arial Narrow" w:hAnsi="Arial Narrow"/>
                <w:b/>
                <w:bCs/>
                <w:sz w:val="18"/>
                <w:szCs w:val="18"/>
                <w:lang w:eastAsia="es-MX"/>
              </w:rPr>
              <w:t>sep</w:t>
            </w:r>
            <w:proofErr w:type="spellEnd"/>
            <w:r w:rsidRPr="000A0708">
              <w:rPr>
                <w:rFonts w:ascii="Arial Narrow" w:hAnsi="Arial Narrow"/>
                <w:b/>
                <w:bCs/>
                <w:sz w:val="18"/>
                <w:szCs w:val="18"/>
                <w:lang w:eastAsia="es-MX"/>
              </w:rPr>
              <w:t xml:space="preserve"> </w:t>
            </w:r>
          </w:p>
        </w:tc>
        <w:tc>
          <w:tcPr>
            <w:tcW w:w="560" w:type="dxa"/>
            <w:tcBorders>
              <w:top w:val="nil"/>
              <w:left w:val="nil"/>
              <w:bottom w:val="single" w:sz="4" w:space="0" w:color="auto"/>
              <w:right w:val="single" w:sz="4" w:space="0" w:color="auto"/>
            </w:tcBorders>
            <w:shd w:val="clear" w:color="000000" w:fill="C0C0C0"/>
            <w:vAlign w:val="center"/>
            <w:hideMark/>
          </w:tcPr>
          <w:p w:rsidR="000161EC" w:rsidRPr="000A0708" w:rsidRDefault="000161EC" w:rsidP="000161EC">
            <w:pPr>
              <w:jc w:val="center"/>
              <w:rPr>
                <w:rFonts w:ascii="Arial Narrow" w:hAnsi="Arial Narrow"/>
                <w:b/>
                <w:bCs/>
                <w:sz w:val="18"/>
                <w:szCs w:val="18"/>
                <w:lang w:eastAsia="es-MX"/>
              </w:rPr>
            </w:pPr>
            <w:r w:rsidRPr="000A0708">
              <w:rPr>
                <w:rFonts w:ascii="Arial Narrow" w:hAnsi="Arial Narrow"/>
                <w:b/>
                <w:bCs/>
                <w:sz w:val="18"/>
                <w:szCs w:val="18"/>
                <w:lang w:eastAsia="es-MX"/>
              </w:rPr>
              <w:t xml:space="preserve"> oct </w:t>
            </w:r>
          </w:p>
        </w:tc>
        <w:tc>
          <w:tcPr>
            <w:tcW w:w="560" w:type="dxa"/>
            <w:tcBorders>
              <w:top w:val="nil"/>
              <w:left w:val="nil"/>
              <w:bottom w:val="single" w:sz="4" w:space="0" w:color="auto"/>
              <w:right w:val="single" w:sz="4" w:space="0" w:color="auto"/>
            </w:tcBorders>
            <w:shd w:val="clear" w:color="000000" w:fill="C0C0C0"/>
            <w:vAlign w:val="center"/>
            <w:hideMark/>
          </w:tcPr>
          <w:p w:rsidR="000161EC" w:rsidRPr="000A0708" w:rsidRDefault="000161EC" w:rsidP="000161EC">
            <w:pPr>
              <w:jc w:val="center"/>
              <w:rPr>
                <w:rFonts w:ascii="Arial Narrow" w:hAnsi="Arial Narrow"/>
                <w:b/>
                <w:bCs/>
                <w:sz w:val="18"/>
                <w:szCs w:val="18"/>
                <w:lang w:eastAsia="es-MX"/>
              </w:rPr>
            </w:pPr>
            <w:r w:rsidRPr="000A0708">
              <w:rPr>
                <w:rFonts w:ascii="Arial Narrow" w:hAnsi="Arial Narrow"/>
                <w:b/>
                <w:bCs/>
                <w:sz w:val="18"/>
                <w:szCs w:val="18"/>
                <w:lang w:eastAsia="es-MX"/>
              </w:rPr>
              <w:t xml:space="preserve"> nov </w:t>
            </w:r>
          </w:p>
        </w:tc>
        <w:tc>
          <w:tcPr>
            <w:tcW w:w="560" w:type="dxa"/>
            <w:tcBorders>
              <w:top w:val="nil"/>
              <w:left w:val="nil"/>
              <w:bottom w:val="single" w:sz="4" w:space="0" w:color="auto"/>
              <w:right w:val="single" w:sz="4" w:space="0" w:color="auto"/>
            </w:tcBorders>
            <w:shd w:val="clear" w:color="000000" w:fill="C0C0C0"/>
            <w:vAlign w:val="center"/>
            <w:hideMark/>
          </w:tcPr>
          <w:p w:rsidR="000161EC" w:rsidRPr="000A0708" w:rsidRDefault="000161EC" w:rsidP="000161EC">
            <w:pPr>
              <w:jc w:val="center"/>
              <w:rPr>
                <w:rFonts w:ascii="Arial Narrow" w:hAnsi="Arial Narrow"/>
                <w:b/>
                <w:bCs/>
                <w:sz w:val="18"/>
                <w:szCs w:val="18"/>
                <w:lang w:eastAsia="es-MX"/>
              </w:rPr>
            </w:pPr>
            <w:r w:rsidRPr="000A0708">
              <w:rPr>
                <w:rFonts w:ascii="Arial Narrow" w:hAnsi="Arial Narrow"/>
                <w:b/>
                <w:bCs/>
                <w:sz w:val="18"/>
                <w:szCs w:val="18"/>
                <w:lang w:eastAsia="es-MX"/>
              </w:rPr>
              <w:t xml:space="preserve"> dic </w:t>
            </w:r>
          </w:p>
        </w:tc>
        <w:tc>
          <w:tcPr>
            <w:tcW w:w="580" w:type="dxa"/>
            <w:tcBorders>
              <w:top w:val="nil"/>
              <w:left w:val="nil"/>
              <w:bottom w:val="single" w:sz="4" w:space="0" w:color="auto"/>
              <w:right w:val="single" w:sz="4" w:space="0" w:color="auto"/>
            </w:tcBorders>
            <w:shd w:val="clear" w:color="000000" w:fill="C0C0C0"/>
            <w:vAlign w:val="center"/>
            <w:hideMark/>
          </w:tcPr>
          <w:p w:rsidR="000161EC" w:rsidRPr="000A0708" w:rsidRDefault="000161EC" w:rsidP="000161EC">
            <w:pPr>
              <w:jc w:val="center"/>
              <w:rPr>
                <w:rFonts w:ascii="Arial Narrow" w:hAnsi="Arial Narrow"/>
                <w:b/>
                <w:bCs/>
                <w:sz w:val="18"/>
                <w:szCs w:val="18"/>
                <w:lang w:eastAsia="es-MX"/>
              </w:rPr>
            </w:pPr>
            <w:r w:rsidRPr="000A0708">
              <w:rPr>
                <w:rFonts w:ascii="Arial Narrow" w:hAnsi="Arial Narrow"/>
                <w:b/>
                <w:bCs/>
                <w:sz w:val="18"/>
                <w:szCs w:val="18"/>
                <w:lang w:eastAsia="es-MX"/>
              </w:rPr>
              <w:t xml:space="preserve"> Total </w:t>
            </w:r>
          </w:p>
        </w:tc>
      </w:tr>
      <w:tr w:rsidR="000161EC" w:rsidRPr="000A0708" w:rsidTr="000161EC">
        <w:trPr>
          <w:trHeight w:val="255"/>
        </w:trPr>
        <w:tc>
          <w:tcPr>
            <w:tcW w:w="560" w:type="dxa"/>
            <w:tcBorders>
              <w:top w:val="single" w:sz="4" w:space="0" w:color="auto"/>
              <w:left w:val="single" w:sz="8" w:space="0" w:color="auto"/>
              <w:bottom w:val="single" w:sz="4" w:space="0" w:color="auto"/>
              <w:right w:val="single" w:sz="4" w:space="0" w:color="auto"/>
            </w:tcBorders>
            <w:shd w:val="clear" w:color="000000" w:fill="99CCFF"/>
            <w:noWrap/>
            <w:vAlign w:val="bottom"/>
            <w:hideMark/>
          </w:tcPr>
          <w:p w:rsidR="000161EC" w:rsidRPr="000A0708" w:rsidRDefault="000161EC" w:rsidP="000161EC">
            <w:pPr>
              <w:rPr>
                <w:rFonts w:ascii="Arial Narrow" w:hAnsi="Arial Narrow"/>
                <w:b/>
                <w:bCs/>
                <w:sz w:val="18"/>
                <w:szCs w:val="18"/>
                <w:lang w:eastAsia="es-MX"/>
              </w:rPr>
            </w:pPr>
            <w:r w:rsidRPr="000A0708">
              <w:rPr>
                <w:rFonts w:ascii="Arial Narrow" w:hAnsi="Arial Narrow"/>
                <w:b/>
                <w:bCs/>
                <w:sz w:val="18"/>
                <w:szCs w:val="18"/>
                <w:lang w:eastAsia="es-MX"/>
              </w:rPr>
              <w:t xml:space="preserve">      -   </w:t>
            </w:r>
          </w:p>
        </w:tc>
        <w:tc>
          <w:tcPr>
            <w:tcW w:w="560" w:type="dxa"/>
            <w:tcBorders>
              <w:top w:val="single" w:sz="4" w:space="0" w:color="auto"/>
              <w:left w:val="nil"/>
              <w:bottom w:val="single" w:sz="4" w:space="0" w:color="auto"/>
              <w:right w:val="single" w:sz="4" w:space="0" w:color="auto"/>
            </w:tcBorders>
            <w:shd w:val="clear" w:color="000000" w:fill="99CCFF"/>
            <w:noWrap/>
            <w:vAlign w:val="bottom"/>
            <w:hideMark/>
          </w:tcPr>
          <w:p w:rsidR="000161EC" w:rsidRPr="000A0708" w:rsidRDefault="000161EC" w:rsidP="000161EC">
            <w:pPr>
              <w:rPr>
                <w:rFonts w:ascii="Arial Narrow" w:hAnsi="Arial Narrow"/>
                <w:b/>
                <w:bCs/>
                <w:sz w:val="18"/>
                <w:szCs w:val="18"/>
                <w:lang w:eastAsia="es-MX"/>
              </w:rPr>
            </w:pPr>
            <w:r w:rsidRPr="000A0708">
              <w:rPr>
                <w:rFonts w:ascii="Arial Narrow" w:hAnsi="Arial Narrow"/>
                <w:b/>
                <w:bCs/>
                <w:sz w:val="18"/>
                <w:szCs w:val="18"/>
                <w:lang w:eastAsia="es-MX"/>
              </w:rPr>
              <w:t xml:space="preserve">      -   </w:t>
            </w:r>
          </w:p>
        </w:tc>
        <w:tc>
          <w:tcPr>
            <w:tcW w:w="560" w:type="dxa"/>
            <w:tcBorders>
              <w:top w:val="single" w:sz="4" w:space="0" w:color="auto"/>
              <w:left w:val="nil"/>
              <w:bottom w:val="single" w:sz="4" w:space="0" w:color="auto"/>
              <w:right w:val="single" w:sz="8" w:space="0" w:color="auto"/>
            </w:tcBorders>
            <w:shd w:val="clear" w:color="000000" w:fill="99CCFF"/>
            <w:noWrap/>
            <w:vAlign w:val="bottom"/>
            <w:hideMark/>
          </w:tcPr>
          <w:p w:rsidR="000161EC" w:rsidRPr="000A0708" w:rsidRDefault="000161EC" w:rsidP="000161EC">
            <w:pPr>
              <w:rPr>
                <w:rFonts w:ascii="Arial Narrow" w:hAnsi="Arial Narrow"/>
                <w:b/>
                <w:bCs/>
                <w:sz w:val="18"/>
                <w:szCs w:val="18"/>
                <w:lang w:eastAsia="es-MX"/>
              </w:rPr>
            </w:pPr>
            <w:r w:rsidRPr="000A0708">
              <w:rPr>
                <w:rFonts w:ascii="Arial Narrow" w:hAnsi="Arial Narrow"/>
                <w:b/>
                <w:bCs/>
                <w:sz w:val="18"/>
                <w:szCs w:val="18"/>
                <w:lang w:eastAsia="es-MX"/>
              </w:rPr>
              <w:t xml:space="preserve">      -   </w:t>
            </w:r>
          </w:p>
        </w:tc>
        <w:tc>
          <w:tcPr>
            <w:tcW w:w="560" w:type="dxa"/>
            <w:tcBorders>
              <w:top w:val="single" w:sz="4" w:space="0" w:color="auto"/>
              <w:left w:val="nil"/>
              <w:bottom w:val="single" w:sz="4" w:space="0" w:color="auto"/>
              <w:right w:val="single" w:sz="4" w:space="0" w:color="auto"/>
            </w:tcBorders>
            <w:shd w:val="clear" w:color="000000" w:fill="99CCFF"/>
            <w:noWrap/>
            <w:vAlign w:val="bottom"/>
            <w:hideMark/>
          </w:tcPr>
          <w:p w:rsidR="000161EC" w:rsidRPr="000A0708" w:rsidRDefault="000161EC" w:rsidP="000161EC">
            <w:pPr>
              <w:rPr>
                <w:rFonts w:ascii="Arial Narrow" w:hAnsi="Arial Narrow"/>
                <w:b/>
                <w:bCs/>
                <w:sz w:val="18"/>
                <w:szCs w:val="18"/>
                <w:lang w:eastAsia="es-MX"/>
              </w:rPr>
            </w:pPr>
            <w:r w:rsidRPr="000A0708">
              <w:rPr>
                <w:rFonts w:ascii="Arial Narrow" w:hAnsi="Arial Narrow"/>
                <w:b/>
                <w:bCs/>
                <w:sz w:val="18"/>
                <w:szCs w:val="18"/>
                <w:lang w:eastAsia="es-MX"/>
              </w:rPr>
              <w:t xml:space="preserve">      -   </w:t>
            </w:r>
          </w:p>
        </w:tc>
        <w:tc>
          <w:tcPr>
            <w:tcW w:w="560" w:type="dxa"/>
            <w:tcBorders>
              <w:top w:val="single" w:sz="4" w:space="0" w:color="auto"/>
              <w:left w:val="nil"/>
              <w:bottom w:val="single" w:sz="4" w:space="0" w:color="auto"/>
              <w:right w:val="single" w:sz="4" w:space="0" w:color="auto"/>
            </w:tcBorders>
            <w:shd w:val="clear" w:color="000000" w:fill="99CCFF"/>
            <w:noWrap/>
            <w:vAlign w:val="bottom"/>
            <w:hideMark/>
          </w:tcPr>
          <w:p w:rsidR="000161EC" w:rsidRPr="000A0708" w:rsidRDefault="000161EC" w:rsidP="000161EC">
            <w:pPr>
              <w:rPr>
                <w:rFonts w:ascii="Arial Narrow" w:hAnsi="Arial Narrow"/>
                <w:b/>
                <w:bCs/>
                <w:sz w:val="18"/>
                <w:szCs w:val="18"/>
                <w:lang w:eastAsia="es-MX"/>
              </w:rPr>
            </w:pPr>
            <w:r w:rsidRPr="000A0708">
              <w:rPr>
                <w:rFonts w:ascii="Arial Narrow" w:hAnsi="Arial Narrow"/>
                <w:b/>
                <w:bCs/>
                <w:sz w:val="18"/>
                <w:szCs w:val="18"/>
                <w:lang w:eastAsia="es-MX"/>
              </w:rPr>
              <w:t xml:space="preserve">      -   </w:t>
            </w:r>
          </w:p>
        </w:tc>
        <w:tc>
          <w:tcPr>
            <w:tcW w:w="560" w:type="dxa"/>
            <w:tcBorders>
              <w:top w:val="single" w:sz="4" w:space="0" w:color="auto"/>
              <w:left w:val="nil"/>
              <w:bottom w:val="single" w:sz="4" w:space="0" w:color="auto"/>
              <w:right w:val="nil"/>
            </w:tcBorders>
            <w:shd w:val="clear" w:color="000000" w:fill="99CCFF"/>
            <w:noWrap/>
            <w:vAlign w:val="bottom"/>
            <w:hideMark/>
          </w:tcPr>
          <w:p w:rsidR="000161EC" w:rsidRPr="000A0708" w:rsidRDefault="000161EC" w:rsidP="000161EC">
            <w:pPr>
              <w:rPr>
                <w:rFonts w:ascii="Arial Narrow" w:hAnsi="Arial Narrow"/>
                <w:b/>
                <w:bCs/>
                <w:sz w:val="18"/>
                <w:szCs w:val="18"/>
                <w:lang w:eastAsia="es-MX"/>
              </w:rPr>
            </w:pPr>
            <w:r w:rsidRPr="000A0708">
              <w:rPr>
                <w:rFonts w:ascii="Arial Narrow" w:hAnsi="Arial Narrow"/>
                <w:b/>
                <w:bCs/>
                <w:sz w:val="18"/>
                <w:szCs w:val="18"/>
                <w:lang w:eastAsia="es-MX"/>
              </w:rPr>
              <w:t xml:space="preserve">      -   </w:t>
            </w:r>
          </w:p>
        </w:tc>
        <w:tc>
          <w:tcPr>
            <w:tcW w:w="560" w:type="dxa"/>
            <w:tcBorders>
              <w:top w:val="single" w:sz="4" w:space="0" w:color="auto"/>
              <w:left w:val="single" w:sz="8" w:space="0" w:color="auto"/>
              <w:bottom w:val="single" w:sz="4" w:space="0" w:color="auto"/>
              <w:right w:val="single" w:sz="4" w:space="0" w:color="auto"/>
            </w:tcBorders>
            <w:shd w:val="clear" w:color="000000" w:fill="99CCFF"/>
            <w:noWrap/>
            <w:vAlign w:val="bottom"/>
            <w:hideMark/>
          </w:tcPr>
          <w:p w:rsidR="000161EC" w:rsidRPr="000A0708" w:rsidRDefault="000161EC" w:rsidP="000161EC">
            <w:pPr>
              <w:rPr>
                <w:rFonts w:ascii="Arial Narrow" w:hAnsi="Arial Narrow"/>
                <w:b/>
                <w:bCs/>
                <w:sz w:val="18"/>
                <w:szCs w:val="18"/>
                <w:lang w:eastAsia="es-MX"/>
              </w:rPr>
            </w:pPr>
            <w:r w:rsidRPr="000A0708">
              <w:rPr>
                <w:rFonts w:ascii="Arial Narrow" w:hAnsi="Arial Narrow"/>
                <w:b/>
                <w:bCs/>
                <w:sz w:val="18"/>
                <w:szCs w:val="18"/>
                <w:lang w:eastAsia="es-MX"/>
              </w:rPr>
              <w:t xml:space="preserve">      -   </w:t>
            </w:r>
          </w:p>
        </w:tc>
        <w:tc>
          <w:tcPr>
            <w:tcW w:w="560" w:type="dxa"/>
            <w:tcBorders>
              <w:top w:val="single" w:sz="4" w:space="0" w:color="auto"/>
              <w:left w:val="nil"/>
              <w:bottom w:val="single" w:sz="4" w:space="0" w:color="auto"/>
              <w:right w:val="single" w:sz="4" w:space="0" w:color="auto"/>
            </w:tcBorders>
            <w:shd w:val="clear" w:color="000000" w:fill="99CCFF"/>
            <w:noWrap/>
            <w:vAlign w:val="bottom"/>
            <w:hideMark/>
          </w:tcPr>
          <w:p w:rsidR="000161EC" w:rsidRPr="000A0708" w:rsidRDefault="000161EC" w:rsidP="000161EC">
            <w:pPr>
              <w:rPr>
                <w:rFonts w:ascii="Arial Narrow" w:hAnsi="Arial Narrow"/>
                <w:b/>
                <w:bCs/>
                <w:sz w:val="18"/>
                <w:szCs w:val="18"/>
                <w:lang w:eastAsia="es-MX"/>
              </w:rPr>
            </w:pPr>
            <w:r w:rsidRPr="000A0708">
              <w:rPr>
                <w:rFonts w:ascii="Arial Narrow" w:hAnsi="Arial Narrow"/>
                <w:b/>
                <w:bCs/>
                <w:sz w:val="18"/>
                <w:szCs w:val="18"/>
                <w:lang w:eastAsia="es-MX"/>
              </w:rPr>
              <w:t xml:space="preserve">      -   </w:t>
            </w:r>
          </w:p>
        </w:tc>
        <w:tc>
          <w:tcPr>
            <w:tcW w:w="560" w:type="dxa"/>
            <w:tcBorders>
              <w:top w:val="single" w:sz="4" w:space="0" w:color="auto"/>
              <w:left w:val="nil"/>
              <w:bottom w:val="single" w:sz="4" w:space="0" w:color="auto"/>
              <w:right w:val="single" w:sz="8" w:space="0" w:color="auto"/>
            </w:tcBorders>
            <w:shd w:val="clear" w:color="000000" w:fill="99CCFF"/>
            <w:noWrap/>
            <w:vAlign w:val="bottom"/>
            <w:hideMark/>
          </w:tcPr>
          <w:p w:rsidR="000161EC" w:rsidRPr="000A0708" w:rsidRDefault="000161EC" w:rsidP="000161EC">
            <w:pPr>
              <w:rPr>
                <w:rFonts w:ascii="Arial Narrow" w:hAnsi="Arial Narrow"/>
                <w:b/>
                <w:bCs/>
                <w:sz w:val="18"/>
                <w:szCs w:val="18"/>
                <w:lang w:eastAsia="es-MX"/>
              </w:rPr>
            </w:pPr>
            <w:r w:rsidRPr="000A0708">
              <w:rPr>
                <w:rFonts w:ascii="Arial Narrow" w:hAnsi="Arial Narrow"/>
                <w:b/>
                <w:bCs/>
                <w:sz w:val="18"/>
                <w:szCs w:val="18"/>
                <w:lang w:eastAsia="es-MX"/>
              </w:rPr>
              <w:t xml:space="preserve">      -   </w:t>
            </w:r>
          </w:p>
        </w:tc>
        <w:tc>
          <w:tcPr>
            <w:tcW w:w="560" w:type="dxa"/>
            <w:tcBorders>
              <w:top w:val="single" w:sz="4" w:space="0" w:color="auto"/>
              <w:left w:val="nil"/>
              <w:bottom w:val="single" w:sz="4" w:space="0" w:color="auto"/>
              <w:right w:val="single" w:sz="4" w:space="0" w:color="auto"/>
            </w:tcBorders>
            <w:shd w:val="clear" w:color="000000" w:fill="99CCFF"/>
            <w:noWrap/>
            <w:vAlign w:val="bottom"/>
            <w:hideMark/>
          </w:tcPr>
          <w:p w:rsidR="000161EC" w:rsidRPr="000A0708" w:rsidRDefault="000161EC" w:rsidP="000161EC">
            <w:pPr>
              <w:rPr>
                <w:rFonts w:ascii="Arial Narrow" w:hAnsi="Arial Narrow"/>
                <w:b/>
                <w:bCs/>
                <w:sz w:val="18"/>
                <w:szCs w:val="18"/>
                <w:lang w:eastAsia="es-MX"/>
              </w:rPr>
            </w:pPr>
            <w:r w:rsidRPr="000A0708">
              <w:rPr>
                <w:rFonts w:ascii="Arial Narrow" w:hAnsi="Arial Narrow"/>
                <w:b/>
                <w:bCs/>
                <w:sz w:val="18"/>
                <w:szCs w:val="18"/>
                <w:lang w:eastAsia="es-MX"/>
              </w:rPr>
              <w:t xml:space="preserve">      -   </w:t>
            </w:r>
          </w:p>
        </w:tc>
        <w:tc>
          <w:tcPr>
            <w:tcW w:w="560" w:type="dxa"/>
            <w:tcBorders>
              <w:top w:val="single" w:sz="4" w:space="0" w:color="auto"/>
              <w:left w:val="nil"/>
              <w:bottom w:val="single" w:sz="4" w:space="0" w:color="auto"/>
              <w:right w:val="single" w:sz="4" w:space="0" w:color="auto"/>
            </w:tcBorders>
            <w:shd w:val="clear" w:color="000000" w:fill="99CCFF"/>
            <w:noWrap/>
            <w:vAlign w:val="bottom"/>
            <w:hideMark/>
          </w:tcPr>
          <w:p w:rsidR="000161EC" w:rsidRPr="000A0708" w:rsidRDefault="000161EC" w:rsidP="000161EC">
            <w:pPr>
              <w:rPr>
                <w:rFonts w:ascii="Arial Narrow" w:hAnsi="Arial Narrow"/>
                <w:b/>
                <w:bCs/>
                <w:sz w:val="18"/>
                <w:szCs w:val="18"/>
                <w:lang w:eastAsia="es-MX"/>
              </w:rPr>
            </w:pPr>
            <w:r w:rsidRPr="000A0708">
              <w:rPr>
                <w:rFonts w:ascii="Arial Narrow" w:hAnsi="Arial Narrow"/>
                <w:b/>
                <w:bCs/>
                <w:sz w:val="18"/>
                <w:szCs w:val="18"/>
                <w:lang w:eastAsia="es-MX"/>
              </w:rPr>
              <w:t xml:space="preserve">      -   </w:t>
            </w:r>
          </w:p>
        </w:tc>
        <w:tc>
          <w:tcPr>
            <w:tcW w:w="560" w:type="dxa"/>
            <w:tcBorders>
              <w:top w:val="single" w:sz="4" w:space="0" w:color="auto"/>
              <w:left w:val="nil"/>
              <w:bottom w:val="single" w:sz="4" w:space="0" w:color="auto"/>
              <w:right w:val="nil"/>
            </w:tcBorders>
            <w:shd w:val="clear" w:color="000000" w:fill="99CCFF"/>
            <w:noWrap/>
            <w:vAlign w:val="bottom"/>
            <w:hideMark/>
          </w:tcPr>
          <w:p w:rsidR="000161EC" w:rsidRPr="000A0708" w:rsidRDefault="000161EC" w:rsidP="000161EC">
            <w:pPr>
              <w:rPr>
                <w:rFonts w:ascii="Arial Narrow" w:hAnsi="Arial Narrow"/>
                <w:b/>
                <w:bCs/>
                <w:sz w:val="18"/>
                <w:szCs w:val="18"/>
                <w:lang w:eastAsia="es-MX"/>
              </w:rPr>
            </w:pPr>
            <w:r w:rsidRPr="000A0708">
              <w:rPr>
                <w:rFonts w:ascii="Arial Narrow" w:hAnsi="Arial Narrow"/>
                <w:b/>
                <w:bCs/>
                <w:sz w:val="18"/>
                <w:szCs w:val="18"/>
                <w:lang w:eastAsia="es-MX"/>
              </w:rPr>
              <w:t xml:space="preserve">      -   </w:t>
            </w:r>
          </w:p>
        </w:tc>
        <w:tc>
          <w:tcPr>
            <w:tcW w:w="580" w:type="dxa"/>
            <w:tcBorders>
              <w:top w:val="single" w:sz="4" w:space="0" w:color="auto"/>
              <w:left w:val="single" w:sz="8" w:space="0" w:color="auto"/>
              <w:bottom w:val="single" w:sz="4" w:space="0" w:color="auto"/>
              <w:right w:val="single" w:sz="8" w:space="0" w:color="auto"/>
            </w:tcBorders>
            <w:shd w:val="clear" w:color="000000" w:fill="99CCFF"/>
            <w:noWrap/>
            <w:vAlign w:val="bottom"/>
            <w:hideMark/>
          </w:tcPr>
          <w:p w:rsidR="000161EC" w:rsidRPr="000A0708" w:rsidRDefault="000161EC" w:rsidP="000161EC">
            <w:pPr>
              <w:rPr>
                <w:rFonts w:ascii="Arial Narrow" w:hAnsi="Arial Narrow"/>
                <w:b/>
                <w:bCs/>
                <w:sz w:val="18"/>
                <w:szCs w:val="18"/>
                <w:lang w:eastAsia="es-MX"/>
              </w:rPr>
            </w:pPr>
            <w:r w:rsidRPr="000A0708">
              <w:rPr>
                <w:rFonts w:ascii="Arial Narrow" w:hAnsi="Arial Narrow"/>
                <w:b/>
                <w:bCs/>
                <w:sz w:val="18"/>
                <w:szCs w:val="18"/>
                <w:lang w:eastAsia="es-MX"/>
              </w:rPr>
              <w:t xml:space="preserve">       -   </w:t>
            </w:r>
          </w:p>
        </w:tc>
      </w:tr>
      <w:tr w:rsidR="000161EC" w:rsidRPr="000A0708" w:rsidTr="00A57AD5">
        <w:trPr>
          <w:trHeight w:val="429"/>
        </w:trPr>
        <w:tc>
          <w:tcPr>
            <w:tcW w:w="560" w:type="dxa"/>
            <w:tcBorders>
              <w:top w:val="nil"/>
              <w:left w:val="single" w:sz="8" w:space="0" w:color="auto"/>
              <w:bottom w:val="single" w:sz="4" w:space="0" w:color="auto"/>
              <w:right w:val="single" w:sz="4" w:space="0" w:color="auto"/>
            </w:tcBorders>
            <w:shd w:val="clear" w:color="000000" w:fill="CCFFCC"/>
            <w:noWrap/>
            <w:vAlign w:val="center"/>
            <w:hideMark/>
          </w:tcPr>
          <w:p w:rsidR="000161EC" w:rsidRPr="000A0708" w:rsidRDefault="000161EC" w:rsidP="000161EC">
            <w:pPr>
              <w:rPr>
                <w:rFonts w:ascii="Arial Narrow" w:hAnsi="Arial Narrow"/>
                <w:sz w:val="18"/>
                <w:szCs w:val="18"/>
                <w:lang w:eastAsia="es-MX"/>
              </w:rPr>
            </w:pPr>
            <w:r w:rsidRPr="000A0708">
              <w:rPr>
                <w:rFonts w:ascii="Arial Narrow" w:hAnsi="Arial Narrow"/>
                <w:sz w:val="18"/>
                <w:szCs w:val="18"/>
                <w:lang w:eastAsia="es-MX"/>
              </w:rPr>
              <w:t> </w:t>
            </w:r>
          </w:p>
        </w:tc>
        <w:tc>
          <w:tcPr>
            <w:tcW w:w="560" w:type="dxa"/>
            <w:tcBorders>
              <w:top w:val="nil"/>
              <w:left w:val="nil"/>
              <w:bottom w:val="single" w:sz="4" w:space="0" w:color="auto"/>
              <w:right w:val="single" w:sz="4" w:space="0" w:color="auto"/>
            </w:tcBorders>
            <w:shd w:val="clear" w:color="000000" w:fill="CCFFCC"/>
            <w:noWrap/>
            <w:vAlign w:val="center"/>
            <w:hideMark/>
          </w:tcPr>
          <w:p w:rsidR="000161EC" w:rsidRPr="000A0708" w:rsidRDefault="000161EC" w:rsidP="000161EC">
            <w:pPr>
              <w:rPr>
                <w:rFonts w:ascii="Arial Narrow" w:hAnsi="Arial Narrow"/>
                <w:sz w:val="18"/>
                <w:szCs w:val="18"/>
                <w:lang w:eastAsia="es-MX"/>
              </w:rPr>
            </w:pPr>
            <w:r w:rsidRPr="000A0708">
              <w:rPr>
                <w:rFonts w:ascii="Arial Narrow" w:hAnsi="Arial Narrow"/>
                <w:sz w:val="18"/>
                <w:szCs w:val="18"/>
                <w:lang w:eastAsia="es-MX"/>
              </w:rPr>
              <w:t> </w:t>
            </w:r>
          </w:p>
        </w:tc>
        <w:tc>
          <w:tcPr>
            <w:tcW w:w="560" w:type="dxa"/>
            <w:tcBorders>
              <w:top w:val="nil"/>
              <w:left w:val="nil"/>
              <w:bottom w:val="single" w:sz="4" w:space="0" w:color="auto"/>
              <w:right w:val="single" w:sz="8" w:space="0" w:color="auto"/>
            </w:tcBorders>
            <w:shd w:val="clear" w:color="000000" w:fill="CCFFCC"/>
            <w:noWrap/>
            <w:vAlign w:val="center"/>
            <w:hideMark/>
          </w:tcPr>
          <w:p w:rsidR="000161EC" w:rsidRPr="000A0708" w:rsidRDefault="000161EC" w:rsidP="000161EC">
            <w:pPr>
              <w:rPr>
                <w:rFonts w:ascii="Arial Narrow" w:hAnsi="Arial Narrow"/>
                <w:sz w:val="18"/>
                <w:szCs w:val="18"/>
                <w:lang w:eastAsia="es-MX"/>
              </w:rPr>
            </w:pPr>
            <w:r w:rsidRPr="000A0708">
              <w:rPr>
                <w:rFonts w:ascii="Arial Narrow" w:hAnsi="Arial Narrow"/>
                <w:sz w:val="18"/>
                <w:szCs w:val="18"/>
                <w:lang w:eastAsia="es-MX"/>
              </w:rPr>
              <w:t> </w:t>
            </w:r>
            <w:r w:rsidR="00A57AD5" w:rsidRPr="000A0708">
              <w:rPr>
                <w:rFonts w:ascii="Arial Narrow" w:hAnsi="Arial Narrow"/>
                <w:sz w:val="18"/>
                <w:szCs w:val="18"/>
                <w:lang w:eastAsia="es-MX"/>
              </w:rPr>
              <w:t>22.00</w:t>
            </w:r>
          </w:p>
        </w:tc>
        <w:tc>
          <w:tcPr>
            <w:tcW w:w="560" w:type="dxa"/>
            <w:tcBorders>
              <w:top w:val="nil"/>
              <w:left w:val="nil"/>
              <w:bottom w:val="single" w:sz="4" w:space="0" w:color="auto"/>
              <w:right w:val="single" w:sz="4" w:space="0" w:color="auto"/>
            </w:tcBorders>
            <w:shd w:val="clear" w:color="000000" w:fill="CCFFCC"/>
            <w:noWrap/>
            <w:vAlign w:val="center"/>
            <w:hideMark/>
          </w:tcPr>
          <w:p w:rsidR="000161EC" w:rsidRPr="000A0708" w:rsidRDefault="000161EC" w:rsidP="000161EC">
            <w:pPr>
              <w:rPr>
                <w:rFonts w:ascii="Arial Narrow" w:hAnsi="Arial Narrow"/>
                <w:sz w:val="18"/>
                <w:szCs w:val="18"/>
                <w:lang w:eastAsia="es-MX"/>
              </w:rPr>
            </w:pPr>
            <w:r w:rsidRPr="000A0708">
              <w:rPr>
                <w:rFonts w:ascii="Arial Narrow" w:hAnsi="Arial Narrow"/>
                <w:sz w:val="18"/>
                <w:szCs w:val="18"/>
                <w:lang w:eastAsia="es-MX"/>
              </w:rPr>
              <w:t> </w:t>
            </w:r>
          </w:p>
        </w:tc>
        <w:tc>
          <w:tcPr>
            <w:tcW w:w="560" w:type="dxa"/>
            <w:tcBorders>
              <w:top w:val="nil"/>
              <w:left w:val="nil"/>
              <w:bottom w:val="single" w:sz="4" w:space="0" w:color="auto"/>
              <w:right w:val="single" w:sz="4" w:space="0" w:color="auto"/>
            </w:tcBorders>
            <w:shd w:val="clear" w:color="000000" w:fill="CCFFCC"/>
            <w:noWrap/>
            <w:vAlign w:val="center"/>
            <w:hideMark/>
          </w:tcPr>
          <w:p w:rsidR="000161EC" w:rsidRPr="000A0708" w:rsidRDefault="000161EC" w:rsidP="000161EC">
            <w:pPr>
              <w:rPr>
                <w:rFonts w:ascii="Arial Narrow" w:hAnsi="Arial Narrow"/>
                <w:sz w:val="18"/>
                <w:szCs w:val="18"/>
                <w:lang w:eastAsia="es-MX"/>
              </w:rPr>
            </w:pPr>
            <w:r w:rsidRPr="000A0708">
              <w:rPr>
                <w:rFonts w:ascii="Arial Narrow" w:hAnsi="Arial Narrow"/>
                <w:sz w:val="18"/>
                <w:szCs w:val="18"/>
                <w:lang w:eastAsia="es-MX"/>
              </w:rPr>
              <w:t> </w:t>
            </w:r>
          </w:p>
        </w:tc>
        <w:tc>
          <w:tcPr>
            <w:tcW w:w="560" w:type="dxa"/>
            <w:tcBorders>
              <w:top w:val="nil"/>
              <w:left w:val="nil"/>
              <w:bottom w:val="single" w:sz="4" w:space="0" w:color="auto"/>
              <w:right w:val="nil"/>
            </w:tcBorders>
            <w:shd w:val="clear" w:color="000000" w:fill="CCFFCC"/>
            <w:noWrap/>
            <w:vAlign w:val="center"/>
            <w:hideMark/>
          </w:tcPr>
          <w:p w:rsidR="000161EC" w:rsidRPr="000A0708" w:rsidRDefault="000161EC" w:rsidP="000161EC">
            <w:pPr>
              <w:rPr>
                <w:rFonts w:ascii="Arial Narrow" w:hAnsi="Arial Narrow"/>
                <w:sz w:val="18"/>
                <w:szCs w:val="18"/>
                <w:lang w:eastAsia="es-MX"/>
              </w:rPr>
            </w:pPr>
            <w:r w:rsidRPr="000A0708">
              <w:rPr>
                <w:rFonts w:ascii="Arial Narrow" w:hAnsi="Arial Narrow"/>
                <w:sz w:val="18"/>
                <w:szCs w:val="18"/>
                <w:lang w:eastAsia="es-MX"/>
              </w:rPr>
              <w:t> </w:t>
            </w:r>
          </w:p>
        </w:tc>
        <w:tc>
          <w:tcPr>
            <w:tcW w:w="560" w:type="dxa"/>
            <w:tcBorders>
              <w:top w:val="nil"/>
              <w:left w:val="single" w:sz="8" w:space="0" w:color="auto"/>
              <w:bottom w:val="single" w:sz="4" w:space="0" w:color="auto"/>
              <w:right w:val="single" w:sz="4" w:space="0" w:color="auto"/>
            </w:tcBorders>
            <w:shd w:val="clear" w:color="000000" w:fill="CCFFCC"/>
            <w:noWrap/>
            <w:vAlign w:val="center"/>
            <w:hideMark/>
          </w:tcPr>
          <w:p w:rsidR="000161EC" w:rsidRPr="000A0708" w:rsidRDefault="000161EC" w:rsidP="000161EC">
            <w:pPr>
              <w:rPr>
                <w:rFonts w:ascii="Arial Narrow" w:hAnsi="Arial Narrow"/>
                <w:sz w:val="18"/>
                <w:szCs w:val="18"/>
                <w:lang w:eastAsia="es-MX"/>
              </w:rPr>
            </w:pPr>
            <w:r w:rsidRPr="000A0708">
              <w:rPr>
                <w:rFonts w:ascii="Arial Narrow" w:hAnsi="Arial Narrow"/>
                <w:sz w:val="18"/>
                <w:szCs w:val="18"/>
                <w:lang w:eastAsia="es-MX"/>
              </w:rPr>
              <w:t> </w:t>
            </w:r>
          </w:p>
        </w:tc>
        <w:tc>
          <w:tcPr>
            <w:tcW w:w="560" w:type="dxa"/>
            <w:tcBorders>
              <w:top w:val="nil"/>
              <w:left w:val="nil"/>
              <w:bottom w:val="single" w:sz="4" w:space="0" w:color="auto"/>
              <w:right w:val="single" w:sz="4" w:space="0" w:color="auto"/>
            </w:tcBorders>
            <w:shd w:val="clear" w:color="000000" w:fill="CCFFCC"/>
            <w:noWrap/>
            <w:vAlign w:val="center"/>
            <w:hideMark/>
          </w:tcPr>
          <w:p w:rsidR="000161EC" w:rsidRPr="000A0708" w:rsidRDefault="000161EC" w:rsidP="000161EC">
            <w:pPr>
              <w:rPr>
                <w:rFonts w:ascii="Arial Narrow" w:hAnsi="Arial Narrow"/>
                <w:sz w:val="18"/>
                <w:szCs w:val="18"/>
                <w:lang w:eastAsia="es-MX"/>
              </w:rPr>
            </w:pPr>
            <w:r w:rsidRPr="000A0708">
              <w:rPr>
                <w:rFonts w:ascii="Arial Narrow" w:hAnsi="Arial Narrow"/>
                <w:sz w:val="18"/>
                <w:szCs w:val="18"/>
                <w:lang w:eastAsia="es-MX"/>
              </w:rPr>
              <w:t> </w:t>
            </w:r>
            <w:r w:rsidR="00A57AD5" w:rsidRPr="000A0708">
              <w:rPr>
                <w:rFonts w:ascii="Arial Narrow" w:hAnsi="Arial Narrow"/>
                <w:sz w:val="18"/>
                <w:szCs w:val="18"/>
                <w:lang w:eastAsia="es-MX"/>
              </w:rPr>
              <w:t>22.00</w:t>
            </w:r>
          </w:p>
        </w:tc>
        <w:tc>
          <w:tcPr>
            <w:tcW w:w="560" w:type="dxa"/>
            <w:tcBorders>
              <w:top w:val="nil"/>
              <w:left w:val="nil"/>
              <w:bottom w:val="single" w:sz="4" w:space="0" w:color="auto"/>
              <w:right w:val="single" w:sz="8" w:space="0" w:color="auto"/>
            </w:tcBorders>
            <w:shd w:val="clear" w:color="000000" w:fill="CCFFCC"/>
            <w:noWrap/>
            <w:vAlign w:val="center"/>
            <w:hideMark/>
          </w:tcPr>
          <w:p w:rsidR="000161EC" w:rsidRPr="000A0708" w:rsidRDefault="000161EC" w:rsidP="000161EC">
            <w:pPr>
              <w:rPr>
                <w:rFonts w:ascii="Arial Narrow" w:hAnsi="Arial Narrow"/>
                <w:sz w:val="18"/>
                <w:szCs w:val="18"/>
                <w:lang w:eastAsia="es-MX"/>
              </w:rPr>
            </w:pPr>
            <w:r w:rsidRPr="000A0708">
              <w:rPr>
                <w:rFonts w:ascii="Arial Narrow" w:hAnsi="Arial Narrow"/>
                <w:sz w:val="18"/>
                <w:szCs w:val="18"/>
                <w:lang w:eastAsia="es-MX"/>
              </w:rPr>
              <w:t> </w:t>
            </w:r>
          </w:p>
        </w:tc>
        <w:tc>
          <w:tcPr>
            <w:tcW w:w="560" w:type="dxa"/>
            <w:tcBorders>
              <w:top w:val="nil"/>
              <w:left w:val="nil"/>
              <w:bottom w:val="single" w:sz="4" w:space="0" w:color="auto"/>
              <w:right w:val="single" w:sz="4" w:space="0" w:color="auto"/>
            </w:tcBorders>
            <w:shd w:val="clear" w:color="000000" w:fill="CCFFCC"/>
            <w:noWrap/>
            <w:vAlign w:val="center"/>
            <w:hideMark/>
          </w:tcPr>
          <w:p w:rsidR="000161EC" w:rsidRPr="000A0708" w:rsidRDefault="000161EC" w:rsidP="000161EC">
            <w:pPr>
              <w:rPr>
                <w:rFonts w:ascii="Arial Narrow" w:hAnsi="Arial Narrow"/>
                <w:sz w:val="18"/>
                <w:szCs w:val="18"/>
                <w:lang w:eastAsia="es-MX"/>
              </w:rPr>
            </w:pPr>
            <w:r w:rsidRPr="000A0708">
              <w:rPr>
                <w:rFonts w:ascii="Arial Narrow" w:hAnsi="Arial Narrow"/>
                <w:sz w:val="18"/>
                <w:szCs w:val="18"/>
                <w:lang w:eastAsia="es-MX"/>
              </w:rPr>
              <w:t> </w:t>
            </w:r>
          </w:p>
        </w:tc>
        <w:tc>
          <w:tcPr>
            <w:tcW w:w="560" w:type="dxa"/>
            <w:tcBorders>
              <w:top w:val="nil"/>
              <w:left w:val="nil"/>
              <w:bottom w:val="single" w:sz="4" w:space="0" w:color="auto"/>
              <w:right w:val="single" w:sz="4" w:space="0" w:color="auto"/>
            </w:tcBorders>
            <w:shd w:val="clear" w:color="000000" w:fill="CCFFCC"/>
            <w:noWrap/>
            <w:vAlign w:val="center"/>
            <w:hideMark/>
          </w:tcPr>
          <w:p w:rsidR="000161EC" w:rsidRPr="000A0708" w:rsidRDefault="000161EC" w:rsidP="000161EC">
            <w:pPr>
              <w:rPr>
                <w:rFonts w:ascii="Arial Narrow" w:hAnsi="Arial Narrow"/>
                <w:sz w:val="18"/>
                <w:szCs w:val="18"/>
                <w:lang w:eastAsia="es-MX"/>
              </w:rPr>
            </w:pPr>
            <w:r w:rsidRPr="000A0708">
              <w:rPr>
                <w:rFonts w:ascii="Arial Narrow" w:hAnsi="Arial Narrow"/>
                <w:sz w:val="18"/>
                <w:szCs w:val="18"/>
                <w:lang w:eastAsia="es-MX"/>
              </w:rPr>
              <w:t> </w:t>
            </w:r>
          </w:p>
        </w:tc>
        <w:tc>
          <w:tcPr>
            <w:tcW w:w="560" w:type="dxa"/>
            <w:tcBorders>
              <w:top w:val="nil"/>
              <w:left w:val="nil"/>
              <w:bottom w:val="single" w:sz="4" w:space="0" w:color="auto"/>
              <w:right w:val="nil"/>
            </w:tcBorders>
            <w:shd w:val="clear" w:color="000000" w:fill="CCFFCC"/>
            <w:noWrap/>
            <w:vAlign w:val="center"/>
            <w:hideMark/>
          </w:tcPr>
          <w:p w:rsidR="000161EC" w:rsidRPr="000A0708" w:rsidRDefault="000161EC" w:rsidP="00A57AD5">
            <w:pPr>
              <w:rPr>
                <w:rFonts w:ascii="Arial Narrow" w:hAnsi="Arial Narrow"/>
                <w:sz w:val="18"/>
                <w:szCs w:val="18"/>
                <w:lang w:eastAsia="es-MX"/>
              </w:rPr>
            </w:pPr>
            <w:r w:rsidRPr="000A0708">
              <w:rPr>
                <w:rFonts w:ascii="Arial Narrow" w:hAnsi="Arial Narrow"/>
                <w:sz w:val="18"/>
                <w:szCs w:val="18"/>
                <w:lang w:eastAsia="es-MX"/>
              </w:rPr>
              <w:t> </w:t>
            </w:r>
            <w:r w:rsidR="00A57AD5" w:rsidRPr="000A0708">
              <w:rPr>
                <w:rFonts w:ascii="Arial Narrow" w:hAnsi="Arial Narrow"/>
                <w:sz w:val="18"/>
                <w:szCs w:val="18"/>
                <w:lang w:eastAsia="es-MX"/>
              </w:rPr>
              <w:t>22.00</w:t>
            </w:r>
          </w:p>
        </w:tc>
        <w:tc>
          <w:tcPr>
            <w:tcW w:w="580" w:type="dxa"/>
            <w:tcBorders>
              <w:top w:val="nil"/>
              <w:left w:val="single" w:sz="8" w:space="0" w:color="auto"/>
              <w:bottom w:val="single" w:sz="4" w:space="0" w:color="auto"/>
              <w:right w:val="single" w:sz="8" w:space="0" w:color="auto"/>
            </w:tcBorders>
            <w:shd w:val="clear" w:color="000000" w:fill="CCFFCC"/>
            <w:noWrap/>
            <w:vAlign w:val="center"/>
            <w:hideMark/>
          </w:tcPr>
          <w:p w:rsidR="000161EC" w:rsidRPr="000A0708" w:rsidRDefault="00A57AD5" w:rsidP="00A57AD5">
            <w:pPr>
              <w:jc w:val="center"/>
              <w:rPr>
                <w:rFonts w:ascii="Arial Narrow" w:hAnsi="Arial Narrow"/>
                <w:b/>
                <w:bCs/>
                <w:sz w:val="18"/>
                <w:szCs w:val="18"/>
                <w:lang w:eastAsia="es-MX"/>
              </w:rPr>
            </w:pPr>
            <w:r w:rsidRPr="000A0708">
              <w:rPr>
                <w:rFonts w:ascii="Arial Narrow" w:hAnsi="Arial Narrow"/>
                <w:b/>
                <w:bCs/>
                <w:sz w:val="18"/>
                <w:szCs w:val="18"/>
                <w:lang w:eastAsia="es-MX"/>
              </w:rPr>
              <w:t>66.00</w:t>
            </w:r>
          </w:p>
        </w:tc>
      </w:tr>
    </w:tbl>
    <w:p w:rsidR="000161EC" w:rsidRPr="000A0708" w:rsidRDefault="000161EC" w:rsidP="00102CA2">
      <w:pPr>
        <w:jc w:val="both"/>
        <w:rPr>
          <w:rFonts w:ascii="Arial Narrow" w:hAnsi="Arial Narrow"/>
          <w:sz w:val="22"/>
          <w:szCs w:val="22"/>
        </w:rPr>
      </w:pPr>
    </w:p>
    <w:p w:rsidR="000161EC" w:rsidRPr="000A0708" w:rsidRDefault="000161EC" w:rsidP="00102CA2">
      <w:pPr>
        <w:jc w:val="both"/>
        <w:rPr>
          <w:rFonts w:ascii="Arial Narrow" w:hAnsi="Arial Narrow"/>
          <w:sz w:val="22"/>
          <w:szCs w:val="22"/>
        </w:rPr>
      </w:pPr>
    </w:p>
    <w:p w:rsidR="000161EC" w:rsidRPr="000A0708" w:rsidRDefault="000161EC" w:rsidP="00102CA2">
      <w:pPr>
        <w:jc w:val="both"/>
        <w:rPr>
          <w:rFonts w:ascii="Arial Narrow" w:hAnsi="Arial Narrow"/>
          <w:sz w:val="22"/>
          <w:szCs w:val="22"/>
        </w:rPr>
      </w:pPr>
    </w:p>
    <w:p w:rsidR="000161EC" w:rsidRPr="000A0708" w:rsidRDefault="000161EC" w:rsidP="00102CA2">
      <w:pPr>
        <w:jc w:val="both"/>
        <w:rPr>
          <w:rFonts w:ascii="Arial Narrow" w:hAnsi="Arial Narrow"/>
          <w:sz w:val="22"/>
          <w:szCs w:val="22"/>
        </w:rPr>
      </w:pPr>
    </w:p>
    <w:p w:rsidR="00102CA2" w:rsidRPr="000A0708" w:rsidRDefault="00102CA2" w:rsidP="00102CA2">
      <w:pPr>
        <w:jc w:val="both"/>
        <w:rPr>
          <w:rFonts w:ascii="Arial Narrow" w:hAnsi="Arial Narrow"/>
          <w:sz w:val="22"/>
          <w:szCs w:val="22"/>
        </w:rPr>
      </w:pPr>
    </w:p>
    <w:p w:rsidR="000161EC" w:rsidRPr="000A0708" w:rsidRDefault="000161EC" w:rsidP="00102CA2">
      <w:pPr>
        <w:jc w:val="both"/>
        <w:rPr>
          <w:rFonts w:ascii="Arial Narrow" w:hAnsi="Arial Narrow"/>
          <w:sz w:val="22"/>
          <w:szCs w:val="22"/>
        </w:rPr>
      </w:pPr>
    </w:p>
    <w:p w:rsidR="000161EC" w:rsidRPr="000A0708" w:rsidRDefault="000161EC" w:rsidP="00102CA2">
      <w:pPr>
        <w:jc w:val="both"/>
        <w:rPr>
          <w:rFonts w:ascii="Arial Narrow" w:hAnsi="Arial Narrow"/>
          <w:sz w:val="22"/>
          <w:szCs w:val="22"/>
        </w:rPr>
      </w:pPr>
    </w:p>
    <w:p w:rsidR="000161EC" w:rsidRPr="000A0708" w:rsidRDefault="000161EC" w:rsidP="00102CA2">
      <w:pPr>
        <w:jc w:val="both"/>
        <w:rPr>
          <w:rFonts w:ascii="Arial Narrow" w:hAnsi="Arial Narrow"/>
          <w:sz w:val="22"/>
          <w:szCs w:val="22"/>
        </w:rPr>
      </w:pPr>
    </w:p>
    <w:p w:rsidR="00FB25CE" w:rsidRPr="000A0708" w:rsidRDefault="00FB25CE" w:rsidP="00F71C86">
      <w:pPr>
        <w:pStyle w:val="Prrafodelista"/>
        <w:numPr>
          <w:ilvl w:val="0"/>
          <w:numId w:val="10"/>
        </w:numPr>
        <w:jc w:val="both"/>
        <w:rPr>
          <w:rFonts w:ascii="Arial Narrow" w:hAnsi="Arial Narrow" w:cs="Arial"/>
          <w:bCs/>
          <w:sz w:val="22"/>
          <w:szCs w:val="22"/>
        </w:rPr>
      </w:pPr>
      <w:r w:rsidRPr="000A0708">
        <w:rPr>
          <w:rFonts w:ascii="Arial Narrow" w:hAnsi="Arial Narrow" w:cs="Arial"/>
          <w:bCs/>
          <w:sz w:val="22"/>
          <w:szCs w:val="22"/>
        </w:rPr>
        <w:t>Una vez concluido el proceso de costeo de actividades y tareas, se deberá registrar la información en</w:t>
      </w:r>
      <w:r w:rsidR="00E10D77" w:rsidRPr="000A0708">
        <w:rPr>
          <w:rFonts w:ascii="Arial Narrow" w:hAnsi="Arial Narrow" w:cs="Arial"/>
          <w:bCs/>
          <w:sz w:val="22"/>
          <w:szCs w:val="22"/>
        </w:rPr>
        <w:t xml:space="preserve"> el</w:t>
      </w:r>
      <w:r w:rsidRPr="000A0708">
        <w:rPr>
          <w:rFonts w:ascii="Arial Narrow" w:hAnsi="Arial Narrow" w:cs="Arial"/>
          <w:bCs/>
          <w:sz w:val="22"/>
          <w:szCs w:val="22"/>
        </w:rPr>
        <w:t xml:space="preserve"> sistema “Gestor”, ver anexo 0</w:t>
      </w:r>
      <w:r w:rsidR="00E10D77" w:rsidRPr="000A0708">
        <w:rPr>
          <w:rFonts w:ascii="Arial Narrow" w:hAnsi="Arial Narrow" w:cs="Arial"/>
          <w:bCs/>
          <w:sz w:val="22"/>
          <w:szCs w:val="22"/>
        </w:rPr>
        <w:t>6</w:t>
      </w:r>
      <w:r w:rsidRPr="000A0708">
        <w:rPr>
          <w:rFonts w:ascii="Arial Narrow" w:hAnsi="Arial Narrow" w:cs="Arial"/>
          <w:bCs/>
          <w:sz w:val="22"/>
          <w:szCs w:val="22"/>
        </w:rPr>
        <w:t xml:space="preserve"> manual para el ingreso de cuadro de necesidades.  </w:t>
      </w:r>
    </w:p>
    <w:p w:rsidR="000161EC" w:rsidRPr="000A0708" w:rsidRDefault="000161EC" w:rsidP="00F71C86">
      <w:pPr>
        <w:pStyle w:val="Prrafodelista"/>
        <w:numPr>
          <w:ilvl w:val="0"/>
          <w:numId w:val="10"/>
        </w:numPr>
        <w:jc w:val="both"/>
        <w:rPr>
          <w:rFonts w:ascii="Arial Narrow" w:hAnsi="Arial Narrow" w:cs="Arial"/>
          <w:bCs/>
          <w:sz w:val="22"/>
          <w:szCs w:val="22"/>
        </w:rPr>
      </w:pPr>
      <w:r w:rsidRPr="000A0708">
        <w:rPr>
          <w:rFonts w:ascii="Arial Narrow" w:hAnsi="Arial Narrow" w:cs="Arial"/>
          <w:bCs/>
          <w:sz w:val="22"/>
          <w:szCs w:val="22"/>
        </w:rPr>
        <w:t xml:space="preserve">Finalmente, debe tenerse en cuenta que la programación deberá realizarse para los años 2018. 2019 y 2020. </w:t>
      </w:r>
    </w:p>
    <w:p w:rsidR="008C4EBE" w:rsidRDefault="008C4EBE" w:rsidP="00102CA2">
      <w:pPr>
        <w:jc w:val="both"/>
        <w:rPr>
          <w:rFonts w:ascii="Arial Narrow" w:hAnsi="Arial Narrow"/>
          <w:sz w:val="22"/>
          <w:szCs w:val="22"/>
        </w:rPr>
      </w:pPr>
    </w:p>
    <w:p w:rsidR="00107798" w:rsidRPr="000A0708" w:rsidRDefault="00107798" w:rsidP="00102CA2">
      <w:pPr>
        <w:jc w:val="both"/>
        <w:rPr>
          <w:rFonts w:ascii="Arial Narrow" w:hAnsi="Arial Narrow"/>
          <w:sz w:val="22"/>
          <w:szCs w:val="22"/>
        </w:rPr>
      </w:pPr>
    </w:p>
    <w:p w:rsidR="000161EC" w:rsidRPr="000A0708" w:rsidRDefault="000161EC" w:rsidP="000161EC">
      <w:pPr>
        <w:jc w:val="both"/>
        <w:rPr>
          <w:rFonts w:ascii="Arial Narrow" w:hAnsi="Arial Narrow" w:cs="Arial"/>
          <w:b/>
          <w:bCs/>
          <w:sz w:val="22"/>
          <w:szCs w:val="22"/>
        </w:rPr>
      </w:pPr>
      <w:r w:rsidRPr="000A0708">
        <w:rPr>
          <w:rFonts w:ascii="Arial Narrow" w:hAnsi="Arial Narrow" w:cs="Arial"/>
          <w:b/>
          <w:bCs/>
          <w:sz w:val="22"/>
          <w:szCs w:val="22"/>
        </w:rPr>
        <w:t xml:space="preserve">Formato 05, 06 y 07 (Consolidados de las actividades según categoría presupuestal) </w:t>
      </w:r>
    </w:p>
    <w:p w:rsidR="000161EC" w:rsidRPr="000A0708" w:rsidRDefault="000161EC" w:rsidP="00102CA2">
      <w:pPr>
        <w:jc w:val="both"/>
        <w:rPr>
          <w:rFonts w:ascii="Arial Narrow" w:hAnsi="Arial Narrow"/>
          <w:sz w:val="22"/>
          <w:szCs w:val="22"/>
        </w:rPr>
      </w:pPr>
    </w:p>
    <w:p w:rsidR="000161EC" w:rsidRPr="000A0708" w:rsidRDefault="000161EC" w:rsidP="00F71C86">
      <w:pPr>
        <w:pStyle w:val="Prrafodelista"/>
        <w:numPr>
          <w:ilvl w:val="0"/>
          <w:numId w:val="10"/>
        </w:numPr>
        <w:jc w:val="both"/>
        <w:rPr>
          <w:rFonts w:ascii="Arial Narrow" w:hAnsi="Arial Narrow"/>
          <w:sz w:val="22"/>
          <w:szCs w:val="22"/>
        </w:rPr>
      </w:pPr>
      <w:r w:rsidRPr="000A0708">
        <w:rPr>
          <w:rFonts w:ascii="Arial Narrow" w:hAnsi="Arial Narrow"/>
          <w:sz w:val="22"/>
          <w:szCs w:val="22"/>
        </w:rPr>
        <w:t>Estos formatos representan la consolidación de la programación física y financiera multianual 2018 - 2020, previamente desarrollados en los formatos N° 01, 02, 03 y 04.</w:t>
      </w:r>
    </w:p>
    <w:p w:rsidR="000161EC" w:rsidRPr="000A0708" w:rsidRDefault="000161EC" w:rsidP="000161EC">
      <w:pPr>
        <w:pStyle w:val="Prrafodelista"/>
        <w:ind w:left="720"/>
        <w:jc w:val="both"/>
        <w:rPr>
          <w:rFonts w:ascii="Arial Narrow" w:hAnsi="Arial Narrow"/>
          <w:sz w:val="22"/>
          <w:szCs w:val="22"/>
        </w:rPr>
      </w:pPr>
    </w:p>
    <w:p w:rsidR="000161EC" w:rsidRPr="000A0708" w:rsidRDefault="00593762" w:rsidP="00F71C86">
      <w:pPr>
        <w:pStyle w:val="Prrafodelista"/>
        <w:numPr>
          <w:ilvl w:val="0"/>
          <w:numId w:val="10"/>
        </w:numPr>
        <w:jc w:val="both"/>
        <w:rPr>
          <w:rFonts w:ascii="Arial Narrow" w:hAnsi="Arial Narrow"/>
          <w:sz w:val="22"/>
          <w:szCs w:val="22"/>
        </w:rPr>
      </w:pPr>
      <w:r w:rsidRPr="000A0708">
        <w:rPr>
          <w:rFonts w:ascii="Arial Narrow" w:hAnsi="Arial Narrow"/>
          <w:sz w:val="22"/>
          <w:szCs w:val="22"/>
        </w:rPr>
        <w:t xml:space="preserve">Los formatos N° 05, </w:t>
      </w:r>
      <w:proofErr w:type="gramStart"/>
      <w:r w:rsidRPr="000A0708">
        <w:rPr>
          <w:rFonts w:ascii="Arial Narrow" w:hAnsi="Arial Narrow"/>
          <w:sz w:val="22"/>
          <w:szCs w:val="22"/>
        </w:rPr>
        <w:t>06</w:t>
      </w:r>
      <w:r w:rsidR="000161EC" w:rsidRPr="000A0708">
        <w:rPr>
          <w:rFonts w:ascii="Arial Narrow" w:hAnsi="Arial Narrow"/>
          <w:sz w:val="22"/>
          <w:szCs w:val="22"/>
        </w:rPr>
        <w:t xml:space="preserve">  </w:t>
      </w:r>
      <w:r w:rsidRPr="000A0708">
        <w:rPr>
          <w:rFonts w:ascii="Arial Narrow" w:hAnsi="Arial Narrow"/>
          <w:sz w:val="22"/>
          <w:szCs w:val="22"/>
        </w:rPr>
        <w:t>y</w:t>
      </w:r>
      <w:proofErr w:type="gramEnd"/>
      <w:r w:rsidRPr="000A0708">
        <w:rPr>
          <w:rFonts w:ascii="Arial Narrow" w:hAnsi="Arial Narrow"/>
          <w:sz w:val="22"/>
          <w:szCs w:val="22"/>
        </w:rPr>
        <w:t xml:space="preserve"> 07 representan la demanda presupuestal</w:t>
      </w:r>
      <w:r w:rsidR="008C4EBE" w:rsidRPr="000A0708">
        <w:rPr>
          <w:rFonts w:ascii="Arial Narrow" w:hAnsi="Arial Narrow"/>
          <w:sz w:val="22"/>
          <w:szCs w:val="22"/>
        </w:rPr>
        <w:t xml:space="preserve"> </w:t>
      </w:r>
      <w:r w:rsidR="00C51420" w:rsidRPr="000A0708">
        <w:rPr>
          <w:rFonts w:ascii="Arial Narrow" w:hAnsi="Arial Narrow"/>
          <w:sz w:val="22"/>
          <w:szCs w:val="22"/>
        </w:rPr>
        <w:t>multianual</w:t>
      </w:r>
      <w:r w:rsidRPr="000A0708">
        <w:rPr>
          <w:rFonts w:ascii="Arial Narrow" w:hAnsi="Arial Narrow"/>
          <w:sz w:val="22"/>
          <w:szCs w:val="22"/>
        </w:rPr>
        <w:t xml:space="preserve"> del sector.</w:t>
      </w:r>
    </w:p>
    <w:p w:rsidR="00B132B7" w:rsidRPr="000A0708" w:rsidRDefault="00B132B7" w:rsidP="00B132B7">
      <w:pPr>
        <w:pStyle w:val="Prrafodelista"/>
        <w:rPr>
          <w:rFonts w:ascii="Arial Narrow" w:hAnsi="Arial Narrow"/>
          <w:sz w:val="22"/>
          <w:szCs w:val="22"/>
        </w:rPr>
      </w:pPr>
    </w:p>
    <w:p w:rsidR="00B132B7" w:rsidRPr="000A0708" w:rsidRDefault="00B132B7" w:rsidP="00F71C86">
      <w:pPr>
        <w:pStyle w:val="Prrafodelista"/>
        <w:numPr>
          <w:ilvl w:val="0"/>
          <w:numId w:val="10"/>
        </w:numPr>
        <w:jc w:val="both"/>
        <w:rPr>
          <w:rFonts w:ascii="Arial Narrow" w:hAnsi="Arial Narrow"/>
          <w:sz w:val="22"/>
          <w:szCs w:val="22"/>
        </w:rPr>
      </w:pPr>
      <w:r w:rsidRPr="000A0708">
        <w:rPr>
          <w:rFonts w:ascii="Arial Narrow" w:hAnsi="Arial Narrow"/>
          <w:sz w:val="22"/>
          <w:szCs w:val="22"/>
        </w:rPr>
        <w:t xml:space="preserve">Los formatos N° 05, 06 y 07 son elaborados por la Oficina de Planeamiento, a partir de los formatos N° 01, 02, 03 y 04 remitidos por las unidades </w:t>
      </w:r>
      <w:r w:rsidR="001232C9" w:rsidRPr="000A0708">
        <w:rPr>
          <w:rFonts w:ascii="Arial Narrow" w:hAnsi="Arial Narrow"/>
          <w:sz w:val="22"/>
          <w:szCs w:val="22"/>
        </w:rPr>
        <w:t>orgánicas</w:t>
      </w:r>
      <w:r w:rsidRPr="000A0708">
        <w:rPr>
          <w:rFonts w:ascii="Arial Narrow" w:hAnsi="Arial Narrow"/>
          <w:sz w:val="22"/>
          <w:szCs w:val="22"/>
        </w:rPr>
        <w:t xml:space="preserve">. </w:t>
      </w:r>
    </w:p>
    <w:p w:rsidR="000161EC" w:rsidRDefault="000161EC" w:rsidP="00102CA2">
      <w:pPr>
        <w:jc w:val="both"/>
        <w:rPr>
          <w:rFonts w:ascii="Arial Narrow" w:hAnsi="Arial Narrow"/>
          <w:sz w:val="22"/>
          <w:szCs w:val="22"/>
        </w:rPr>
      </w:pPr>
    </w:p>
    <w:p w:rsidR="00107798" w:rsidRDefault="00107798" w:rsidP="00102CA2">
      <w:pPr>
        <w:jc w:val="both"/>
        <w:rPr>
          <w:rFonts w:ascii="Arial Narrow" w:hAnsi="Arial Narrow"/>
          <w:sz w:val="22"/>
          <w:szCs w:val="22"/>
        </w:rPr>
      </w:pPr>
    </w:p>
    <w:p w:rsidR="00107798" w:rsidRDefault="00107798" w:rsidP="00102CA2">
      <w:pPr>
        <w:jc w:val="both"/>
        <w:rPr>
          <w:rFonts w:ascii="Arial Narrow" w:hAnsi="Arial Narrow"/>
          <w:sz w:val="22"/>
          <w:szCs w:val="22"/>
        </w:rPr>
      </w:pPr>
    </w:p>
    <w:p w:rsidR="00107798" w:rsidRPr="000A0708" w:rsidRDefault="00107798" w:rsidP="00102CA2">
      <w:pPr>
        <w:jc w:val="both"/>
        <w:rPr>
          <w:rFonts w:ascii="Arial Narrow" w:hAnsi="Arial Narrow"/>
          <w:sz w:val="22"/>
          <w:szCs w:val="22"/>
        </w:rPr>
      </w:pPr>
    </w:p>
    <w:p w:rsidR="00C46D59" w:rsidRPr="000A0708" w:rsidRDefault="00C46D59" w:rsidP="00F71C86">
      <w:pPr>
        <w:pStyle w:val="Prrafodelista"/>
        <w:numPr>
          <w:ilvl w:val="0"/>
          <w:numId w:val="15"/>
        </w:numPr>
        <w:jc w:val="both"/>
        <w:rPr>
          <w:rFonts w:ascii="Arial Narrow" w:hAnsi="Arial Narrow"/>
          <w:b/>
          <w:sz w:val="22"/>
          <w:szCs w:val="22"/>
        </w:rPr>
      </w:pPr>
      <w:r w:rsidRPr="000A0708">
        <w:rPr>
          <w:rFonts w:ascii="Arial Narrow" w:hAnsi="Arial Narrow"/>
          <w:b/>
          <w:sz w:val="22"/>
          <w:szCs w:val="22"/>
        </w:rPr>
        <w:lastRenderedPageBreak/>
        <w:t xml:space="preserve">CRONOGRAMA   </w:t>
      </w:r>
    </w:p>
    <w:p w:rsidR="000161EC" w:rsidRPr="000A0708" w:rsidRDefault="00652129" w:rsidP="00652129">
      <w:pPr>
        <w:ind w:left="450"/>
        <w:jc w:val="both"/>
        <w:rPr>
          <w:rFonts w:ascii="Arial Narrow" w:hAnsi="Arial Narrow"/>
          <w:sz w:val="22"/>
          <w:szCs w:val="22"/>
        </w:rPr>
      </w:pPr>
      <w:r w:rsidRPr="000A0708">
        <w:rPr>
          <w:rFonts w:ascii="Arial Narrow" w:hAnsi="Arial Narrow"/>
          <w:sz w:val="22"/>
          <w:szCs w:val="22"/>
        </w:rPr>
        <w:t xml:space="preserve">Todas las unidades orgánicas deben tener </w:t>
      </w:r>
      <w:r w:rsidR="00F203A9" w:rsidRPr="000A0708">
        <w:rPr>
          <w:rFonts w:ascii="Arial Narrow" w:hAnsi="Arial Narrow"/>
          <w:sz w:val="22"/>
          <w:szCs w:val="22"/>
        </w:rPr>
        <w:t>en cuenta los siguientes plazos:</w:t>
      </w:r>
      <w:r w:rsidRPr="000A0708">
        <w:rPr>
          <w:rFonts w:ascii="Arial Narrow" w:hAnsi="Arial Narrow"/>
          <w:sz w:val="22"/>
          <w:szCs w:val="22"/>
        </w:rPr>
        <w:t xml:space="preserve">  </w:t>
      </w:r>
    </w:p>
    <w:p w:rsidR="00652129" w:rsidRPr="000A0708" w:rsidRDefault="00652129" w:rsidP="00652129">
      <w:pPr>
        <w:ind w:left="450"/>
        <w:jc w:val="both"/>
        <w:rPr>
          <w:rFonts w:ascii="Arial Narrow" w:hAnsi="Arial Narrow"/>
          <w:sz w:val="22"/>
          <w:szCs w:val="22"/>
        </w:rPr>
      </w:pPr>
    </w:p>
    <w:tbl>
      <w:tblPr>
        <w:tblStyle w:val="Sombreadomedio1"/>
        <w:tblW w:w="0" w:type="auto"/>
        <w:tblInd w:w="824" w:type="dxa"/>
        <w:tblLook w:val="04A0" w:firstRow="1" w:lastRow="0" w:firstColumn="1" w:lastColumn="0" w:noHBand="0" w:noVBand="1"/>
      </w:tblPr>
      <w:tblGrid>
        <w:gridCol w:w="4785"/>
        <w:gridCol w:w="2886"/>
      </w:tblGrid>
      <w:tr w:rsidR="00B153AD" w:rsidRPr="000A0708" w:rsidTr="00123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B153AD" w:rsidRPr="000A0708" w:rsidRDefault="00B153AD" w:rsidP="0093144E">
            <w:pPr>
              <w:jc w:val="center"/>
              <w:rPr>
                <w:rFonts w:ascii="Arial Narrow" w:hAnsi="Arial Narrow"/>
                <w:b w:val="0"/>
              </w:rPr>
            </w:pPr>
            <w:r w:rsidRPr="000A0708">
              <w:rPr>
                <w:rFonts w:ascii="Arial Narrow" w:hAnsi="Arial Narrow"/>
                <w:b w:val="0"/>
              </w:rPr>
              <w:t>Ítem</w:t>
            </w:r>
          </w:p>
        </w:tc>
        <w:tc>
          <w:tcPr>
            <w:tcW w:w="2886" w:type="dxa"/>
          </w:tcPr>
          <w:p w:rsidR="00B153AD" w:rsidRPr="000A0708" w:rsidRDefault="00B153AD" w:rsidP="00652129">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0A0708">
              <w:rPr>
                <w:rFonts w:ascii="Arial Narrow" w:hAnsi="Arial Narrow"/>
                <w:b w:val="0"/>
              </w:rPr>
              <w:t xml:space="preserve">Fecha </w:t>
            </w:r>
          </w:p>
        </w:tc>
      </w:tr>
      <w:tr w:rsidR="001232C9" w:rsidRPr="000A0708" w:rsidTr="00123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1232C9" w:rsidRPr="000A0708" w:rsidRDefault="001232C9" w:rsidP="006A6571">
            <w:pPr>
              <w:jc w:val="both"/>
              <w:rPr>
                <w:rFonts w:ascii="Arial Narrow" w:hAnsi="Arial Narrow"/>
                <w:b w:val="0"/>
              </w:rPr>
            </w:pPr>
            <w:r w:rsidRPr="000A0708">
              <w:rPr>
                <w:rFonts w:ascii="Arial Narrow" w:hAnsi="Arial Narrow"/>
                <w:b w:val="0"/>
              </w:rPr>
              <w:t xml:space="preserve">Remisión de Oficio </w:t>
            </w:r>
            <w:r w:rsidR="008C4EBE" w:rsidRPr="000A0708">
              <w:rPr>
                <w:rFonts w:ascii="Arial Narrow" w:hAnsi="Arial Narrow"/>
                <w:b w:val="0"/>
              </w:rPr>
              <w:t xml:space="preserve">de inicio del proceso </w:t>
            </w:r>
            <w:r w:rsidRPr="000A0708">
              <w:rPr>
                <w:rFonts w:ascii="Arial Narrow" w:hAnsi="Arial Narrow"/>
                <w:b w:val="0"/>
              </w:rPr>
              <w:t xml:space="preserve">de </w:t>
            </w:r>
            <w:r w:rsidR="006A6571">
              <w:rPr>
                <w:rFonts w:ascii="Arial Narrow" w:hAnsi="Arial Narrow"/>
                <w:b w:val="0"/>
              </w:rPr>
              <w:t>programación multianual</w:t>
            </w:r>
            <w:r w:rsidRPr="000A0708">
              <w:rPr>
                <w:rFonts w:ascii="Arial Narrow" w:hAnsi="Arial Narrow"/>
                <w:b w:val="0"/>
              </w:rPr>
              <w:t xml:space="preserve"> del proyecto de POI, Cuadro de Necesidades y Presupuesto</w:t>
            </w:r>
          </w:p>
        </w:tc>
        <w:tc>
          <w:tcPr>
            <w:tcW w:w="2886" w:type="dxa"/>
            <w:vAlign w:val="center"/>
          </w:tcPr>
          <w:p w:rsidR="001232C9" w:rsidRPr="000A0708" w:rsidRDefault="001232C9" w:rsidP="00E1722C">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A0708">
              <w:rPr>
                <w:rFonts w:ascii="Arial Narrow" w:hAnsi="Arial Narrow"/>
              </w:rPr>
              <w:t>2</w:t>
            </w:r>
            <w:r w:rsidR="00E1722C">
              <w:rPr>
                <w:rFonts w:ascii="Arial Narrow" w:hAnsi="Arial Narrow"/>
              </w:rPr>
              <w:t>3</w:t>
            </w:r>
            <w:r w:rsidRPr="000A0708">
              <w:rPr>
                <w:rFonts w:ascii="Arial Narrow" w:hAnsi="Arial Narrow"/>
              </w:rPr>
              <w:t xml:space="preserve"> de mayo</w:t>
            </w:r>
          </w:p>
        </w:tc>
      </w:tr>
      <w:tr w:rsidR="001232C9" w:rsidRPr="000A0708" w:rsidTr="00123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1232C9" w:rsidRPr="000A0708" w:rsidRDefault="001232C9" w:rsidP="008C4EBE">
            <w:pPr>
              <w:jc w:val="both"/>
              <w:rPr>
                <w:rFonts w:ascii="Arial Narrow" w:hAnsi="Arial Narrow"/>
                <w:b w:val="0"/>
              </w:rPr>
            </w:pPr>
            <w:r w:rsidRPr="000A0708">
              <w:rPr>
                <w:rFonts w:ascii="Arial Narrow" w:hAnsi="Arial Narrow"/>
                <w:b w:val="0"/>
              </w:rPr>
              <w:t>Capacitación a</w:t>
            </w:r>
            <w:r w:rsidR="008C4EBE" w:rsidRPr="000A0708">
              <w:rPr>
                <w:rFonts w:ascii="Arial Narrow" w:hAnsi="Arial Narrow"/>
                <w:b w:val="0"/>
              </w:rPr>
              <w:t xml:space="preserve"> operadores </w:t>
            </w:r>
            <w:r w:rsidRPr="000A0708">
              <w:rPr>
                <w:rFonts w:ascii="Arial Narrow" w:hAnsi="Arial Narrow"/>
                <w:b w:val="0"/>
              </w:rPr>
              <w:t xml:space="preserve"> encargado de elaboración del  POI, CN y Presupuesto</w:t>
            </w:r>
          </w:p>
        </w:tc>
        <w:tc>
          <w:tcPr>
            <w:tcW w:w="2886" w:type="dxa"/>
            <w:vAlign w:val="center"/>
          </w:tcPr>
          <w:p w:rsidR="001232C9" w:rsidRPr="000A0708" w:rsidRDefault="001232C9" w:rsidP="001232C9">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0A0708">
              <w:rPr>
                <w:rFonts w:ascii="Arial Narrow" w:hAnsi="Arial Narrow"/>
              </w:rPr>
              <w:t>24 de mayo</w:t>
            </w:r>
          </w:p>
        </w:tc>
      </w:tr>
      <w:tr w:rsidR="00B153AD" w:rsidRPr="000A0708" w:rsidTr="00123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B153AD" w:rsidRPr="000A0708" w:rsidRDefault="00B153AD" w:rsidP="00B153AD">
            <w:pPr>
              <w:jc w:val="both"/>
              <w:rPr>
                <w:rFonts w:ascii="Arial Narrow" w:hAnsi="Arial Narrow"/>
                <w:b w:val="0"/>
              </w:rPr>
            </w:pPr>
            <w:r w:rsidRPr="000A0708">
              <w:rPr>
                <w:rFonts w:ascii="Arial Narrow" w:hAnsi="Arial Narrow"/>
                <w:b w:val="0"/>
              </w:rPr>
              <w:t>Presentación del Formato 1 (apartados 1 al 7)</w:t>
            </w:r>
          </w:p>
        </w:tc>
        <w:tc>
          <w:tcPr>
            <w:tcW w:w="2886" w:type="dxa"/>
            <w:vAlign w:val="center"/>
          </w:tcPr>
          <w:p w:rsidR="00B153AD" w:rsidRPr="000A0708" w:rsidRDefault="00B153AD" w:rsidP="001232C9">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A0708">
              <w:rPr>
                <w:rFonts w:ascii="Arial Narrow" w:hAnsi="Arial Narrow"/>
              </w:rPr>
              <w:t>Hasta  26 de mayo</w:t>
            </w:r>
          </w:p>
        </w:tc>
      </w:tr>
      <w:tr w:rsidR="00B153AD" w:rsidRPr="000A0708" w:rsidTr="00123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B153AD" w:rsidRPr="000A0708" w:rsidRDefault="00B153AD" w:rsidP="008C4EBE">
            <w:pPr>
              <w:jc w:val="both"/>
              <w:rPr>
                <w:rFonts w:ascii="Arial Narrow" w:hAnsi="Arial Narrow"/>
                <w:b w:val="0"/>
              </w:rPr>
            </w:pPr>
            <w:r w:rsidRPr="000A0708">
              <w:rPr>
                <w:rFonts w:ascii="Arial Narrow" w:hAnsi="Arial Narrow"/>
                <w:b w:val="0"/>
              </w:rPr>
              <w:t>Presentación del Formato 1, 2, 3 y 4  para el periodo (2018 – 2020)</w:t>
            </w:r>
          </w:p>
        </w:tc>
        <w:tc>
          <w:tcPr>
            <w:tcW w:w="2886" w:type="dxa"/>
            <w:vAlign w:val="center"/>
          </w:tcPr>
          <w:p w:rsidR="00B153AD" w:rsidRPr="000A0708" w:rsidRDefault="00B153AD" w:rsidP="001232C9">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0A0708">
              <w:rPr>
                <w:rFonts w:ascii="Arial Narrow" w:hAnsi="Arial Narrow"/>
              </w:rPr>
              <w:t xml:space="preserve">Hasta </w:t>
            </w:r>
            <w:r w:rsidR="001232C9" w:rsidRPr="000A0708">
              <w:rPr>
                <w:rFonts w:ascii="Arial Narrow" w:hAnsi="Arial Narrow"/>
              </w:rPr>
              <w:t>0</w:t>
            </w:r>
            <w:r w:rsidRPr="000A0708">
              <w:rPr>
                <w:rFonts w:ascii="Arial Narrow" w:hAnsi="Arial Narrow"/>
              </w:rPr>
              <w:t>2 de junio</w:t>
            </w:r>
          </w:p>
        </w:tc>
      </w:tr>
      <w:tr w:rsidR="008C4EBE" w:rsidRPr="000A0708" w:rsidTr="00123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8C4EBE" w:rsidRPr="000A0708" w:rsidRDefault="008C4EBE" w:rsidP="006A6571">
            <w:pPr>
              <w:jc w:val="both"/>
              <w:rPr>
                <w:rFonts w:ascii="Arial Narrow" w:hAnsi="Arial Narrow"/>
                <w:b w:val="0"/>
              </w:rPr>
            </w:pPr>
            <w:r w:rsidRPr="000A0708">
              <w:rPr>
                <w:rFonts w:ascii="Arial Narrow" w:hAnsi="Arial Narrow"/>
                <w:b w:val="0"/>
              </w:rPr>
              <w:t xml:space="preserve">Remisión de </w:t>
            </w:r>
            <w:r w:rsidR="006A6571">
              <w:rPr>
                <w:rFonts w:ascii="Arial Narrow" w:hAnsi="Arial Narrow"/>
                <w:b w:val="0"/>
              </w:rPr>
              <w:t>asignación</w:t>
            </w:r>
            <w:r w:rsidRPr="000A0708">
              <w:rPr>
                <w:rFonts w:ascii="Arial Narrow" w:hAnsi="Arial Narrow"/>
                <w:b w:val="0"/>
              </w:rPr>
              <w:t xml:space="preserve"> presupuestal a la unidades orgánicas (</w:t>
            </w:r>
            <w:r w:rsidR="005F6317">
              <w:rPr>
                <w:rFonts w:ascii="Arial Narrow" w:hAnsi="Arial Narrow"/>
                <w:b w:val="0"/>
              </w:rPr>
              <w:t>*</w:t>
            </w:r>
            <w:r w:rsidRPr="000A0708">
              <w:rPr>
                <w:rFonts w:ascii="Arial Narrow" w:hAnsi="Arial Narrow"/>
                <w:b w:val="0"/>
              </w:rPr>
              <w:t>)</w:t>
            </w:r>
          </w:p>
        </w:tc>
        <w:tc>
          <w:tcPr>
            <w:tcW w:w="2886" w:type="dxa"/>
            <w:vAlign w:val="center"/>
          </w:tcPr>
          <w:p w:rsidR="008C4EBE" w:rsidRPr="000A0708" w:rsidRDefault="008C4EBE" w:rsidP="001232C9">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A0708">
              <w:rPr>
                <w:rFonts w:ascii="Arial Narrow" w:hAnsi="Arial Narrow"/>
              </w:rPr>
              <w:t>02 de junio</w:t>
            </w:r>
          </w:p>
        </w:tc>
      </w:tr>
      <w:tr w:rsidR="00B153AD" w:rsidRPr="000A0708" w:rsidTr="00123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B153AD" w:rsidRPr="000A0708" w:rsidRDefault="00B153AD" w:rsidP="00B31CA3">
            <w:pPr>
              <w:jc w:val="both"/>
              <w:rPr>
                <w:rFonts w:ascii="Arial Narrow" w:hAnsi="Arial Narrow"/>
                <w:b w:val="0"/>
              </w:rPr>
            </w:pPr>
            <w:r w:rsidRPr="000A0708">
              <w:rPr>
                <w:rFonts w:ascii="Arial Narrow" w:hAnsi="Arial Narrow"/>
                <w:b w:val="0"/>
              </w:rPr>
              <w:t>Re</w:t>
            </w:r>
            <w:r w:rsidR="000E4417" w:rsidRPr="000A0708">
              <w:rPr>
                <w:rFonts w:ascii="Arial Narrow" w:hAnsi="Arial Narrow"/>
                <w:b w:val="0"/>
              </w:rPr>
              <w:t>visi</w:t>
            </w:r>
            <w:r w:rsidRPr="000A0708">
              <w:rPr>
                <w:rFonts w:ascii="Arial Narrow" w:hAnsi="Arial Narrow"/>
                <w:b w:val="0"/>
              </w:rPr>
              <w:t>ón del proyecto POI</w:t>
            </w:r>
            <w:r w:rsidR="000E4417" w:rsidRPr="000A0708">
              <w:rPr>
                <w:rFonts w:ascii="Arial Narrow" w:hAnsi="Arial Narrow"/>
                <w:b w:val="0"/>
              </w:rPr>
              <w:t>,</w:t>
            </w:r>
            <w:r w:rsidRPr="000A0708">
              <w:rPr>
                <w:rFonts w:ascii="Arial Narrow" w:hAnsi="Arial Narrow"/>
                <w:b w:val="0"/>
              </w:rPr>
              <w:t xml:space="preserve"> </w:t>
            </w:r>
            <w:r w:rsidR="000E4417" w:rsidRPr="000A0708">
              <w:rPr>
                <w:rFonts w:ascii="Arial Narrow" w:hAnsi="Arial Narrow"/>
                <w:b w:val="0"/>
              </w:rPr>
              <w:t>ajuste</w:t>
            </w:r>
            <w:r w:rsidR="006A6571">
              <w:rPr>
                <w:rFonts w:ascii="Arial Narrow" w:hAnsi="Arial Narrow"/>
                <w:b w:val="0"/>
              </w:rPr>
              <w:t>s</w:t>
            </w:r>
            <w:r w:rsidR="000E4417" w:rsidRPr="000A0708">
              <w:rPr>
                <w:rFonts w:ascii="Arial Narrow" w:hAnsi="Arial Narrow"/>
                <w:b w:val="0"/>
              </w:rPr>
              <w:t xml:space="preserve"> </w:t>
            </w:r>
            <w:r w:rsidR="00B31CA3">
              <w:rPr>
                <w:rFonts w:ascii="Arial Narrow" w:hAnsi="Arial Narrow"/>
                <w:b w:val="0"/>
              </w:rPr>
              <w:t xml:space="preserve">de las actividades operativas </w:t>
            </w:r>
            <w:r w:rsidR="000E4417" w:rsidRPr="000A0708">
              <w:rPr>
                <w:rFonts w:ascii="Arial Narrow" w:hAnsi="Arial Narrow"/>
                <w:b w:val="0"/>
              </w:rPr>
              <w:t xml:space="preserve">a </w:t>
            </w:r>
            <w:r w:rsidR="00B31CA3">
              <w:rPr>
                <w:rFonts w:ascii="Arial Narrow" w:hAnsi="Arial Narrow"/>
                <w:b w:val="0"/>
              </w:rPr>
              <w:t>la asignación</w:t>
            </w:r>
            <w:r w:rsidR="000E4417" w:rsidRPr="000A0708">
              <w:rPr>
                <w:rFonts w:ascii="Arial Narrow" w:hAnsi="Arial Narrow"/>
                <w:b w:val="0"/>
              </w:rPr>
              <w:t xml:space="preserve"> presupuestal y remisión a la OGPP </w:t>
            </w:r>
            <w:r w:rsidRPr="000A0708">
              <w:rPr>
                <w:rFonts w:ascii="Arial Narrow" w:hAnsi="Arial Narrow"/>
                <w:b w:val="0"/>
              </w:rPr>
              <w:t xml:space="preserve"> </w:t>
            </w:r>
          </w:p>
        </w:tc>
        <w:tc>
          <w:tcPr>
            <w:tcW w:w="2886" w:type="dxa"/>
            <w:vAlign w:val="center"/>
          </w:tcPr>
          <w:p w:rsidR="00B153AD" w:rsidRPr="000A0708" w:rsidRDefault="00B153AD" w:rsidP="00AA79C8">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0A0708">
              <w:rPr>
                <w:rFonts w:ascii="Arial Narrow" w:hAnsi="Arial Narrow"/>
              </w:rPr>
              <w:t xml:space="preserve">Hasta </w:t>
            </w:r>
            <w:r w:rsidR="00AA79C8" w:rsidRPr="000A0708">
              <w:rPr>
                <w:rFonts w:ascii="Arial Narrow" w:hAnsi="Arial Narrow"/>
              </w:rPr>
              <w:t>09</w:t>
            </w:r>
            <w:r w:rsidRPr="000A0708">
              <w:rPr>
                <w:rFonts w:ascii="Arial Narrow" w:hAnsi="Arial Narrow"/>
              </w:rPr>
              <w:t xml:space="preserve"> de junio</w:t>
            </w:r>
          </w:p>
        </w:tc>
      </w:tr>
      <w:tr w:rsidR="00B153AD" w:rsidRPr="000A0708" w:rsidTr="00123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B153AD" w:rsidRPr="000A0708" w:rsidRDefault="00AA79C8" w:rsidP="00AD06C1">
            <w:pPr>
              <w:jc w:val="both"/>
              <w:rPr>
                <w:rFonts w:ascii="Arial Narrow" w:hAnsi="Arial Narrow" w:cs="Arial"/>
                <w:b w:val="0"/>
                <w:bCs w:val="0"/>
              </w:rPr>
            </w:pPr>
            <w:r w:rsidRPr="000A0708">
              <w:rPr>
                <w:rFonts w:ascii="Arial Narrow" w:hAnsi="Arial Narrow" w:cs="Arial"/>
                <w:b w:val="0"/>
              </w:rPr>
              <w:t xml:space="preserve">El Pliego registra la información </w:t>
            </w:r>
            <w:r w:rsidR="00AD06C1" w:rsidRPr="000A0708">
              <w:rPr>
                <w:rFonts w:ascii="Arial Narrow" w:hAnsi="Arial Narrow" w:cs="Arial"/>
                <w:b w:val="0"/>
              </w:rPr>
              <w:t>de</w:t>
            </w:r>
            <w:r w:rsidRPr="000A0708">
              <w:rPr>
                <w:rFonts w:ascii="Arial Narrow" w:hAnsi="Arial Narrow" w:cs="Arial"/>
                <w:b w:val="0"/>
              </w:rPr>
              <w:t xml:space="preserve"> la programación multianual en el “ Modulo de programación multianual</w:t>
            </w:r>
          </w:p>
        </w:tc>
        <w:tc>
          <w:tcPr>
            <w:tcW w:w="2886" w:type="dxa"/>
            <w:vAlign w:val="center"/>
          </w:tcPr>
          <w:p w:rsidR="00B153AD" w:rsidRPr="000A0708" w:rsidRDefault="008C4EBE" w:rsidP="002D73E8">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A0708">
              <w:rPr>
                <w:rFonts w:ascii="Arial Narrow" w:hAnsi="Arial Narrow"/>
              </w:rPr>
              <w:t>Hasta e</w:t>
            </w:r>
            <w:r w:rsidR="00B153AD" w:rsidRPr="000A0708">
              <w:rPr>
                <w:rFonts w:ascii="Arial Narrow" w:hAnsi="Arial Narrow"/>
              </w:rPr>
              <w:t xml:space="preserve">l </w:t>
            </w:r>
            <w:r w:rsidR="00AA79C8" w:rsidRPr="000A0708">
              <w:rPr>
                <w:rFonts w:ascii="Arial Narrow" w:hAnsi="Arial Narrow"/>
              </w:rPr>
              <w:t>1</w:t>
            </w:r>
            <w:r w:rsidR="002D73E8">
              <w:rPr>
                <w:rFonts w:ascii="Arial Narrow" w:hAnsi="Arial Narrow"/>
              </w:rPr>
              <w:t>4</w:t>
            </w:r>
            <w:r w:rsidR="00B153AD" w:rsidRPr="000A0708">
              <w:rPr>
                <w:rFonts w:ascii="Arial Narrow" w:hAnsi="Arial Narrow"/>
              </w:rPr>
              <w:t xml:space="preserve"> de junio</w:t>
            </w:r>
          </w:p>
        </w:tc>
      </w:tr>
      <w:tr w:rsidR="00B153AD" w:rsidRPr="000A0708" w:rsidTr="00123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B153AD" w:rsidRPr="000A0708" w:rsidRDefault="00B153AD" w:rsidP="00B153AD">
            <w:pPr>
              <w:jc w:val="both"/>
              <w:rPr>
                <w:rFonts w:ascii="Arial Narrow" w:hAnsi="Arial Narrow"/>
                <w:b w:val="0"/>
              </w:rPr>
            </w:pPr>
            <w:r w:rsidRPr="000A0708">
              <w:rPr>
                <w:rFonts w:ascii="Arial Narrow" w:hAnsi="Arial Narrow" w:cs="Arial"/>
                <w:b w:val="0"/>
                <w:bCs w:val="0"/>
              </w:rPr>
              <w:t>Registro del Cuadro de Necesidades 2018 y remisión formal a la oficina de abastecimiento.</w:t>
            </w:r>
          </w:p>
        </w:tc>
        <w:tc>
          <w:tcPr>
            <w:tcW w:w="2886" w:type="dxa"/>
            <w:vAlign w:val="center"/>
          </w:tcPr>
          <w:p w:rsidR="00B153AD" w:rsidRPr="000A0708" w:rsidRDefault="00B153AD" w:rsidP="001232C9">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0A0708">
              <w:rPr>
                <w:rFonts w:ascii="Arial Narrow" w:hAnsi="Arial Narrow"/>
              </w:rPr>
              <w:t>Hasta el 26 de junio</w:t>
            </w:r>
          </w:p>
        </w:tc>
      </w:tr>
    </w:tbl>
    <w:p w:rsidR="000161EC" w:rsidRPr="005F6317" w:rsidRDefault="005F6317" w:rsidP="00102CA2">
      <w:pPr>
        <w:jc w:val="both"/>
        <w:rPr>
          <w:rFonts w:ascii="Arial Narrow" w:hAnsi="Arial Narrow"/>
          <w:sz w:val="18"/>
          <w:szCs w:val="18"/>
        </w:rPr>
      </w:pPr>
      <w:r>
        <w:rPr>
          <w:rFonts w:ascii="Arial Narrow" w:hAnsi="Arial Narrow"/>
          <w:sz w:val="22"/>
          <w:szCs w:val="22"/>
        </w:rPr>
        <w:tab/>
      </w:r>
      <w:r w:rsidRPr="005F6317">
        <w:rPr>
          <w:rFonts w:ascii="Arial Narrow" w:hAnsi="Arial Narrow"/>
          <w:sz w:val="18"/>
          <w:szCs w:val="18"/>
        </w:rPr>
        <w:t>(*)Está sujeto a la remisión de l</w:t>
      </w:r>
      <w:r w:rsidR="006A6571">
        <w:rPr>
          <w:rFonts w:ascii="Arial Narrow" w:hAnsi="Arial Narrow"/>
          <w:sz w:val="18"/>
          <w:szCs w:val="18"/>
        </w:rPr>
        <w:t>a</w:t>
      </w:r>
      <w:r w:rsidRPr="005F6317">
        <w:rPr>
          <w:rFonts w:ascii="Arial Narrow" w:hAnsi="Arial Narrow"/>
          <w:sz w:val="18"/>
          <w:szCs w:val="18"/>
        </w:rPr>
        <w:t xml:space="preserve"> </w:t>
      </w:r>
      <w:r w:rsidR="006A6571">
        <w:rPr>
          <w:rFonts w:ascii="Arial Narrow" w:hAnsi="Arial Narrow"/>
          <w:sz w:val="18"/>
          <w:szCs w:val="18"/>
        </w:rPr>
        <w:t>asignación</w:t>
      </w:r>
      <w:r w:rsidRPr="005F6317">
        <w:rPr>
          <w:rFonts w:ascii="Arial Narrow" w:hAnsi="Arial Narrow"/>
          <w:sz w:val="18"/>
          <w:szCs w:val="18"/>
        </w:rPr>
        <w:t xml:space="preserve"> presupuestal por parte del MEF al pliego</w:t>
      </w:r>
    </w:p>
    <w:p w:rsidR="000161EC" w:rsidRPr="000A0708" w:rsidRDefault="000161EC" w:rsidP="00102CA2">
      <w:pPr>
        <w:jc w:val="both"/>
        <w:rPr>
          <w:rFonts w:ascii="Arial Narrow" w:hAnsi="Arial Narrow"/>
          <w:sz w:val="22"/>
          <w:szCs w:val="22"/>
        </w:rPr>
      </w:pPr>
    </w:p>
    <w:p w:rsidR="000161EC" w:rsidRPr="000A0708" w:rsidRDefault="000161EC" w:rsidP="00102CA2">
      <w:pPr>
        <w:jc w:val="both"/>
        <w:rPr>
          <w:rFonts w:ascii="Arial Narrow" w:hAnsi="Arial Narrow"/>
          <w:sz w:val="22"/>
          <w:szCs w:val="22"/>
        </w:rPr>
      </w:pPr>
    </w:p>
    <w:p w:rsidR="000161EC" w:rsidRPr="000A0708" w:rsidRDefault="000161EC" w:rsidP="00102CA2">
      <w:pPr>
        <w:jc w:val="both"/>
        <w:rPr>
          <w:rFonts w:ascii="Arial Narrow" w:hAnsi="Arial Narrow"/>
          <w:sz w:val="22"/>
          <w:szCs w:val="22"/>
        </w:rPr>
      </w:pPr>
    </w:p>
    <w:p w:rsidR="000161EC" w:rsidRPr="000A0708" w:rsidRDefault="000161EC" w:rsidP="00102CA2">
      <w:pPr>
        <w:jc w:val="both"/>
        <w:rPr>
          <w:rFonts w:ascii="Arial Narrow" w:hAnsi="Arial Narrow"/>
          <w:sz w:val="22"/>
          <w:szCs w:val="22"/>
        </w:rPr>
      </w:pPr>
    </w:p>
    <w:p w:rsidR="009F39C2" w:rsidRPr="000A0708" w:rsidRDefault="009F39C2" w:rsidP="00102CA2">
      <w:pPr>
        <w:jc w:val="both"/>
        <w:rPr>
          <w:rFonts w:ascii="Arial Narrow" w:hAnsi="Arial Narrow"/>
          <w:sz w:val="22"/>
          <w:szCs w:val="22"/>
        </w:rPr>
      </w:pPr>
    </w:p>
    <w:p w:rsidR="009F39C2" w:rsidRPr="000A0708" w:rsidRDefault="009F39C2" w:rsidP="00102CA2">
      <w:pPr>
        <w:jc w:val="both"/>
        <w:rPr>
          <w:rFonts w:ascii="Arial Narrow" w:hAnsi="Arial Narrow"/>
          <w:sz w:val="22"/>
          <w:szCs w:val="22"/>
        </w:rPr>
      </w:pPr>
    </w:p>
    <w:p w:rsidR="009F39C2" w:rsidRPr="000A0708" w:rsidRDefault="009F39C2" w:rsidP="00102CA2">
      <w:pPr>
        <w:jc w:val="both"/>
        <w:rPr>
          <w:rFonts w:ascii="Arial Narrow" w:hAnsi="Arial Narrow"/>
          <w:sz w:val="22"/>
          <w:szCs w:val="22"/>
        </w:rPr>
      </w:pPr>
    </w:p>
    <w:p w:rsidR="009F39C2" w:rsidRPr="000A0708" w:rsidRDefault="009F39C2" w:rsidP="00102CA2">
      <w:pPr>
        <w:jc w:val="both"/>
        <w:rPr>
          <w:rFonts w:ascii="Arial Narrow" w:hAnsi="Arial Narrow"/>
          <w:sz w:val="22"/>
          <w:szCs w:val="22"/>
        </w:rPr>
      </w:pPr>
    </w:p>
    <w:p w:rsidR="009F39C2" w:rsidRPr="000A0708" w:rsidRDefault="009F39C2" w:rsidP="00102CA2">
      <w:pPr>
        <w:jc w:val="both"/>
        <w:rPr>
          <w:rFonts w:ascii="Arial Narrow" w:hAnsi="Arial Narrow"/>
          <w:sz w:val="22"/>
          <w:szCs w:val="22"/>
        </w:rPr>
      </w:pPr>
    </w:p>
    <w:p w:rsidR="000161EC" w:rsidRPr="000A0708" w:rsidRDefault="000161EC" w:rsidP="00102CA2">
      <w:pPr>
        <w:jc w:val="both"/>
        <w:rPr>
          <w:rFonts w:ascii="Arial Narrow" w:hAnsi="Arial Narrow"/>
          <w:sz w:val="22"/>
          <w:szCs w:val="22"/>
        </w:rPr>
      </w:pPr>
    </w:p>
    <w:p w:rsidR="00C46D59" w:rsidRPr="000A0708" w:rsidRDefault="00C46D59" w:rsidP="00102CA2">
      <w:pPr>
        <w:jc w:val="both"/>
        <w:rPr>
          <w:rFonts w:ascii="Arial Narrow" w:hAnsi="Arial Narrow"/>
          <w:sz w:val="22"/>
          <w:szCs w:val="22"/>
        </w:rPr>
      </w:pPr>
    </w:p>
    <w:p w:rsidR="00C46D59" w:rsidRPr="000A0708" w:rsidRDefault="00C46D59" w:rsidP="00102CA2">
      <w:pPr>
        <w:jc w:val="both"/>
        <w:rPr>
          <w:rFonts w:ascii="Arial Narrow" w:hAnsi="Arial Narrow"/>
          <w:sz w:val="22"/>
          <w:szCs w:val="22"/>
        </w:rPr>
      </w:pPr>
    </w:p>
    <w:p w:rsidR="00C46D59" w:rsidRPr="000A0708" w:rsidRDefault="00C46D59" w:rsidP="00102CA2">
      <w:pPr>
        <w:jc w:val="both"/>
        <w:rPr>
          <w:rFonts w:ascii="Arial Narrow" w:hAnsi="Arial Narrow"/>
          <w:sz w:val="22"/>
          <w:szCs w:val="22"/>
        </w:rPr>
      </w:pPr>
    </w:p>
    <w:p w:rsidR="00C46D59" w:rsidRPr="000A0708" w:rsidRDefault="00C46D59" w:rsidP="00102CA2">
      <w:pPr>
        <w:jc w:val="both"/>
        <w:rPr>
          <w:rFonts w:ascii="Arial Narrow" w:hAnsi="Arial Narrow"/>
          <w:sz w:val="22"/>
          <w:szCs w:val="22"/>
        </w:rPr>
      </w:pPr>
    </w:p>
    <w:p w:rsidR="00C46D59" w:rsidRPr="000A0708" w:rsidRDefault="00C46D59" w:rsidP="00102CA2">
      <w:pPr>
        <w:jc w:val="both"/>
        <w:rPr>
          <w:rFonts w:ascii="Arial Narrow" w:hAnsi="Arial Narrow"/>
          <w:sz w:val="22"/>
          <w:szCs w:val="22"/>
        </w:rPr>
      </w:pPr>
    </w:p>
    <w:p w:rsidR="009F39C2" w:rsidRPr="000A0708" w:rsidRDefault="009F39C2" w:rsidP="00102CA2">
      <w:pPr>
        <w:jc w:val="both"/>
        <w:rPr>
          <w:rFonts w:ascii="Arial Narrow" w:hAnsi="Arial Narrow"/>
          <w:sz w:val="22"/>
          <w:szCs w:val="22"/>
        </w:rPr>
      </w:pPr>
    </w:p>
    <w:p w:rsidR="009F39C2" w:rsidRPr="000A0708" w:rsidRDefault="009F39C2" w:rsidP="00102CA2">
      <w:pPr>
        <w:jc w:val="both"/>
        <w:rPr>
          <w:rFonts w:ascii="Arial Narrow" w:hAnsi="Arial Narrow"/>
          <w:sz w:val="22"/>
          <w:szCs w:val="22"/>
        </w:rPr>
      </w:pPr>
    </w:p>
    <w:p w:rsidR="009F39C2" w:rsidRPr="000A0708" w:rsidRDefault="009F39C2" w:rsidP="00102CA2">
      <w:pPr>
        <w:jc w:val="both"/>
        <w:rPr>
          <w:rFonts w:ascii="Arial Narrow" w:hAnsi="Arial Narrow"/>
          <w:sz w:val="22"/>
          <w:szCs w:val="22"/>
        </w:rPr>
      </w:pPr>
    </w:p>
    <w:p w:rsidR="009F39C2" w:rsidRPr="000A0708" w:rsidRDefault="009F39C2" w:rsidP="00102CA2">
      <w:pPr>
        <w:jc w:val="both"/>
        <w:rPr>
          <w:rFonts w:ascii="Arial Narrow" w:hAnsi="Arial Narrow"/>
          <w:sz w:val="22"/>
          <w:szCs w:val="22"/>
        </w:rPr>
      </w:pPr>
    </w:p>
    <w:p w:rsidR="009F39C2" w:rsidRPr="000A0708" w:rsidRDefault="009F39C2" w:rsidP="00102CA2">
      <w:pPr>
        <w:jc w:val="both"/>
        <w:rPr>
          <w:rFonts w:ascii="Arial Narrow" w:hAnsi="Arial Narrow"/>
          <w:sz w:val="22"/>
          <w:szCs w:val="22"/>
        </w:rPr>
      </w:pPr>
    </w:p>
    <w:p w:rsidR="00C46D59" w:rsidRPr="000A0708" w:rsidRDefault="00C46D59" w:rsidP="00102CA2">
      <w:pPr>
        <w:jc w:val="both"/>
        <w:rPr>
          <w:rFonts w:ascii="Arial Narrow" w:hAnsi="Arial Narrow"/>
          <w:sz w:val="22"/>
          <w:szCs w:val="22"/>
        </w:rPr>
      </w:pPr>
    </w:p>
    <w:p w:rsidR="00C46D59" w:rsidRPr="000A0708" w:rsidRDefault="00C46D59" w:rsidP="00102CA2">
      <w:pPr>
        <w:jc w:val="both"/>
        <w:rPr>
          <w:rFonts w:ascii="Arial Narrow" w:hAnsi="Arial Narrow"/>
          <w:sz w:val="22"/>
          <w:szCs w:val="22"/>
        </w:rPr>
      </w:pPr>
    </w:p>
    <w:p w:rsidR="00C46D59" w:rsidRPr="000A0708" w:rsidRDefault="00C46D59" w:rsidP="00102CA2">
      <w:pPr>
        <w:jc w:val="both"/>
        <w:rPr>
          <w:rFonts w:ascii="Arial Narrow" w:hAnsi="Arial Narrow"/>
          <w:sz w:val="22"/>
          <w:szCs w:val="22"/>
        </w:rPr>
      </w:pPr>
    </w:p>
    <w:p w:rsidR="00C46D59" w:rsidRPr="000A0708" w:rsidRDefault="00C46D59" w:rsidP="00102CA2">
      <w:pPr>
        <w:jc w:val="both"/>
        <w:rPr>
          <w:rFonts w:ascii="Arial Narrow" w:hAnsi="Arial Narrow"/>
          <w:sz w:val="22"/>
          <w:szCs w:val="22"/>
        </w:rPr>
      </w:pPr>
    </w:p>
    <w:p w:rsidR="00C46D59" w:rsidRPr="000A0708" w:rsidRDefault="00C46D59" w:rsidP="00102CA2">
      <w:pPr>
        <w:jc w:val="both"/>
        <w:rPr>
          <w:rFonts w:ascii="Arial Narrow" w:hAnsi="Arial Narrow"/>
          <w:sz w:val="22"/>
          <w:szCs w:val="22"/>
        </w:rPr>
      </w:pPr>
    </w:p>
    <w:p w:rsidR="00C46D59" w:rsidRPr="000A0708" w:rsidRDefault="00C46D59" w:rsidP="00102CA2">
      <w:pPr>
        <w:jc w:val="both"/>
        <w:rPr>
          <w:rFonts w:ascii="Arial Narrow" w:hAnsi="Arial Narrow"/>
          <w:sz w:val="22"/>
          <w:szCs w:val="22"/>
        </w:rPr>
      </w:pPr>
    </w:p>
    <w:p w:rsidR="00C46D59" w:rsidRPr="000A0708" w:rsidRDefault="00C46D59" w:rsidP="00102CA2">
      <w:pPr>
        <w:jc w:val="both"/>
        <w:rPr>
          <w:rFonts w:ascii="Arial Narrow" w:hAnsi="Arial Narrow"/>
          <w:sz w:val="22"/>
          <w:szCs w:val="22"/>
        </w:rPr>
      </w:pPr>
    </w:p>
    <w:p w:rsidR="00C46D59" w:rsidRPr="000A0708" w:rsidRDefault="00C46D59" w:rsidP="00102CA2">
      <w:pPr>
        <w:jc w:val="both"/>
        <w:rPr>
          <w:rFonts w:ascii="Arial Narrow" w:hAnsi="Arial Narrow"/>
          <w:sz w:val="22"/>
          <w:szCs w:val="22"/>
        </w:rPr>
      </w:pPr>
    </w:p>
    <w:p w:rsidR="00C46D59" w:rsidRPr="000A0708" w:rsidRDefault="00C46D59" w:rsidP="00102CA2">
      <w:pPr>
        <w:jc w:val="both"/>
        <w:rPr>
          <w:rFonts w:ascii="Arial Narrow" w:hAnsi="Arial Narrow"/>
          <w:sz w:val="22"/>
          <w:szCs w:val="22"/>
        </w:rPr>
      </w:pPr>
    </w:p>
    <w:p w:rsidR="00C46D59" w:rsidRPr="000A0708" w:rsidRDefault="00C46D59" w:rsidP="00102CA2">
      <w:pPr>
        <w:jc w:val="both"/>
        <w:rPr>
          <w:rFonts w:ascii="Arial Narrow" w:hAnsi="Arial Narrow"/>
          <w:sz w:val="22"/>
          <w:szCs w:val="22"/>
        </w:rPr>
      </w:pPr>
    </w:p>
    <w:p w:rsidR="00C46D59" w:rsidRPr="000A0708" w:rsidRDefault="00C46D59" w:rsidP="00102CA2">
      <w:pPr>
        <w:jc w:val="both"/>
        <w:rPr>
          <w:rFonts w:ascii="Arial Narrow" w:hAnsi="Arial Narrow"/>
          <w:sz w:val="22"/>
          <w:szCs w:val="22"/>
        </w:rPr>
      </w:pPr>
    </w:p>
    <w:p w:rsidR="000161EC" w:rsidRPr="000A0708" w:rsidRDefault="000161EC" w:rsidP="00102CA2">
      <w:pPr>
        <w:jc w:val="both"/>
        <w:rPr>
          <w:rFonts w:ascii="Arial Narrow" w:hAnsi="Arial Narrow"/>
          <w:sz w:val="22"/>
          <w:szCs w:val="22"/>
        </w:rPr>
      </w:pPr>
    </w:p>
    <w:p w:rsidR="009F39C2" w:rsidRPr="000A0708" w:rsidRDefault="009F39C2" w:rsidP="00102CA2">
      <w:pPr>
        <w:jc w:val="both"/>
        <w:rPr>
          <w:rFonts w:ascii="Arial Narrow" w:hAnsi="Arial Narrow"/>
          <w:sz w:val="22"/>
          <w:szCs w:val="22"/>
        </w:rPr>
      </w:pPr>
    </w:p>
    <w:p w:rsidR="009F39C2" w:rsidRPr="000A0708" w:rsidRDefault="009F39C2" w:rsidP="00102CA2">
      <w:pPr>
        <w:jc w:val="both"/>
        <w:rPr>
          <w:rFonts w:ascii="Arial Narrow" w:hAnsi="Arial Narrow"/>
          <w:sz w:val="22"/>
          <w:szCs w:val="22"/>
        </w:rPr>
      </w:pPr>
    </w:p>
    <w:p w:rsidR="009F39C2" w:rsidRPr="000A0708" w:rsidRDefault="009F39C2" w:rsidP="00102CA2">
      <w:pPr>
        <w:jc w:val="both"/>
        <w:rPr>
          <w:rFonts w:ascii="Arial Narrow" w:hAnsi="Arial Narrow"/>
          <w:sz w:val="22"/>
          <w:szCs w:val="22"/>
        </w:rPr>
      </w:pPr>
    </w:p>
    <w:p w:rsidR="009F39C2" w:rsidRPr="000A0708" w:rsidRDefault="009F39C2" w:rsidP="00102CA2">
      <w:pPr>
        <w:jc w:val="both"/>
        <w:rPr>
          <w:rFonts w:ascii="Arial Narrow" w:hAnsi="Arial Narrow"/>
          <w:sz w:val="22"/>
          <w:szCs w:val="22"/>
        </w:rPr>
      </w:pPr>
    </w:p>
    <w:p w:rsidR="009F39C2" w:rsidRPr="000A0708" w:rsidRDefault="009F39C2" w:rsidP="00102CA2">
      <w:pPr>
        <w:jc w:val="both"/>
        <w:rPr>
          <w:rFonts w:ascii="Arial Narrow" w:hAnsi="Arial Narrow"/>
          <w:sz w:val="22"/>
          <w:szCs w:val="22"/>
        </w:rPr>
      </w:pPr>
    </w:p>
    <w:p w:rsidR="00102CA2" w:rsidRPr="000A0708" w:rsidRDefault="00102CA2" w:rsidP="00F71C86">
      <w:pPr>
        <w:numPr>
          <w:ilvl w:val="0"/>
          <w:numId w:val="15"/>
        </w:numPr>
        <w:jc w:val="both"/>
        <w:rPr>
          <w:rFonts w:ascii="Arial Narrow" w:hAnsi="Arial Narrow"/>
          <w:b/>
          <w:sz w:val="22"/>
          <w:szCs w:val="22"/>
        </w:rPr>
      </w:pPr>
      <w:r w:rsidRPr="000A0708">
        <w:rPr>
          <w:rFonts w:ascii="Arial Narrow" w:hAnsi="Arial Narrow"/>
          <w:b/>
          <w:sz w:val="22"/>
          <w:szCs w:val="22"/>
        </w:rPr>
        <w:t>ANEXO</w:t>
      </w:r>
      <w:r w:rsidR="001232C9" w:rsidRPr="000A0708">
        <w:rPr>
          <w:rFonts w:ascii="Arial Narrow" w:hAnsi="Arial Narrow"/>
          <w:b/>
          <w:sz w:val="22"/>
          <w:szCs w:val="22"/>
        </w:rPr>
        <w:t>S</w:t>
      </w:r>
    </w:p>
    <w:p w:rsidR="00102CA2" w:rsidRPr="000A0708" w:rsidRDefault="00102CA2" w:rsidP="00102CA2">
      <w:pPr>
        <w:ind w:left="360"/>
        <w:jc w:val="both"/>
        <w:rPr>
          <w:rFonts w:ascii="Arial Narrow" w:hAnsi="Arial Narrow"/>
          <w:b/>
          <w:sz w:val="22"/>
          <w:szCs w:val="22"/>
        </w:rPr>
      </w:pPr>
    </w:p>
    <w:p w:rsidR="00593762" w:rsidRPr="000A0708" w:rsidRDefault="00593762" w:rsidP="00102CA2">
      <w:pPr>
        <w:ind w:left="360"/>
        <w:jc w:val="both"/>
        <w:rPr>
          <w:rFonts w:ascii="Arial Narrow" w:hAnsi="Arial Narrow"/>
          <w:b/>
          <w:sz w:val="22"/>
          <w:szCs w:val="22"/>
        </w:rPr>
      </w:pPr>
    </w:p>
    <w:p w:rsidR="00593762" w:rsidRPr="000A0708" w:rsidRDefault="00593762" w:rsidP="00102CA2">
      <w:pPr>
        <w:ind w:left="360"/>
        <w:jc w:val="both"/>
        <w:rPr>
          <w:rFonts w:ascii="Arial Narrow" w:hAnsi="Arial Narrow"/>
          <w:b/>
          <w:sz w:val="22"/>
          <w:szCs w:val="22"/>
        </w:rPr>
      </w:pPr>
    </w:p>
    <w:p w:rsidR="00593762" w:rsidRPr="000A0708" w:rsidRDefault="00593762" w:rsidP="00102CA2">
      <w:pPr>
        <w:ind w:left="360"/>
        <w:jc w:val="both"/>
        <w:rPr>
          <w:rFonts w:ascii="Arial Narrow" w:hAnsi="Arial Narrow"/>
          <w:b/>
          <w:sz w:val="22"/>
          <w:szCs w:val="22"/>
        </w:rPr>
      </w:pPr>
    </w:p>
    <w:p w:rsidR="00593762" w:rsidRPr="000A0708" w:rsidRDefault="00593762" w:rsidP="00F71C86">
      <w:pPr>
        <w:pStyle w:val="Prrafodelista"/>
        <w:numPr>
          <w:ilvl w:val="0"/>
          <w:numId w:val="11"/>
        </w:numPr>
        <w:jc w:val="both"/>
        <w:rPr>
          <w:rFonts w:ascii="Arial Narrow" w:hAnsi="Arial Narrow"/>
          <w:b/>
          <w:sz w:val="22"/>
          <w:szCs w:val="22"/>
        </w:rPr>
      </w:pPr>
      <w:r w:rsidRPr="000A0708">
        <w:rPr>
          <w:rFonts w:ascii="Arial Narrow" w:hAnsi="Arial Narrow"/>
          <w:b/>
          <w:sz w:val="22"/>
          <w:szCs w:val="22"/>
        </w:rPr>
        <w:t xml:space="preserve">Anexo 01 : </w:t>
      </w:r>
      <w:r w:rsidRPr="000A0708">
        <w:rPr>
          <w:rFonts w:ascii="Arial Narrow" w:hAnsi="Arial Narrow"/>
          <w:sz w:val="22"/>
          <w:szCs w:val="22"/>
        </w:rPr>
        <w:t xml:space="preserve">Matriz Estratégica del Sector Mujer y Poblaciones Vulnerables </w:t>
      </w:r>
      <w:r w:rsidR="00E1722C">
        <w:rPr>
          <w:rFonts w:ascii="Arial Narrow" w:hAnsi="Arial Narrow"/>
          <w:sz w:val="22"/>
          <w:szCs w:val="22"/>
        </w:rPr>
        <w:t>(Excel)</w:t>
      </w:r>
    </w:p>
    <w:p w:rsidR="006273DD" w:rsidRPr="000A0708" w:rsidRDefault="006273DD" w:rsidP="006273DD">
      <w:pPr>
        <w:pStyle w:val="Prrafodelista"/>
        <w:numPr>
          <w:ilvl w:val="0"/>
          <w:numId w:val="11"/>
        </w:numPr>
        <w:jc w:val="both"/>
        <w:rPr>
          <w:rFonts w:ascii="Arial Narrow" w:hAnsi="Arial Narrow"/>
          <w:b/>
          <w:sz w:val="22"/>
          <w:szCs w:val="22"/>
        </w:rPr>
      </w:pPr>
      <w:r w:rsidRPr="000A0708">
        <w:rPr>
          <w:rFonts w:ascii="Arial Narrow" w:hAnsi="Arial Narrow"/>
          <w:b/>
          <w:sz w:val="22"/>
          <w:szCs w:val="22"/>
        </w:rPr>
        <w:t xml:space="preserve">Anexo 02: </w:t>
      </w:r>
      <w:r w:rsidRPr="000A0708">
        <w:rPr>
          <w:rFonts w:ascii="Arial Narrow" w:hAnsi="Arial Narrow"/>
          <w:sz w:val="22"/>
          <w:szCs w:val="22"/>
        </w:rPr>
        <w:t>Relación de actividades de Acciones Centrales para la gestión institucional del Sector</w:t>
      </w:r>
    </w:p>
    <w:p w:rsidR="0016030D" w:rsidRPr="000A0708" w:rsidRDefault="0016030D" w:rsidP="0016030D">
      <w:pPr>
        <w:pStyle w:val="Prrafodelista"/>
        <w:numPr>
          <w:ilvl w:val="0"/>
          <w:numId w:val="11"/>
        </w:numPr>
        <w:jc w:val="both"/>
        <w:rPr>
          <w:rFonts w:ascii="Arial Narrow" w:hAnsi="Arial Narrow"/>
          <w:b/>
          <w:sz w:val="22"/>
          <w:szCs w:val="22"/>
        </w:rPr>
      </w:pPr>
      <w:r w:rsidRPr="000A0708">
        <w:rPr>
          <w:rFonts w:ascii="Arial Narrow" w:hAnsi="Arial Narrow"/>
          <w:b/>
          <w:sz w:val="22"/>
          <w:szCs w:val="22"/>
        </w:rPr>
        <w:t xml:space="preserve">Anexo 03 : </w:t>
      </w:r>
      <w:r w:rsidRPr="000A0708">
        <w:rPr>
          <w:rFonts w:ascii="Arial Narrow" w:hAnsi="Arial Narrow"/>
          <w:sz w:val="22"/>
          <w:szCs w:val="22"/>
        </w:rPr>
        <w:t>Requerimiento de OAS – OTI</w:t>
      </w:r>
    </w:p>
    <w:p w:rsidR="00593762" w:rsidRPr="000A0708" w:rsidRDefault="00593762" w:rsidP="00F71C86">
      <w:pPr>
        <w:pStyle w:val="Prrafodelista"/>
        <w:numPr>
          <w:ilvl w:val="0"/>
          <w:numId w:val="11"/>
        </w:numPr>
        <w:jc w:val="both"/>
        <w:rPr>
          <w:rFonts w:ascii="Arial Narrow" w:hAnsi="Arial Narrow"/>
          <w:b/>
          <w:sz w:val="22"/>
          <w:szCs w:val="22"/>
        </w:rPr>
      </w:pPr>
      <w:r w:rsidRPr="000A0708">
        <w:rPr>
          <w:rFonts w:ascii="Arial Narrow" w:hAnsi="Arial Narrow"/>
          <w:b/>
          <w:sz w:val="22"/>
          <w:szCs w:val="22"/>
        </w:rPr>
        <w:t>Anexo 0</w:t>
      </w:r>
      <w:r w:rsidR="0016030D" w:rsidRPr="000A0708">
        <w:rPr>
          <w:rFonts w:ascii="Arial Narrow" w:hAnsi="Arial Narrow"/>
          <w:b/>
          <w:sz w:val="22"/>
          <w:szCs w:val="22"/>
        </w:rPr>
        <w:t>4</w:t>
      </w:r>
      <w:r w:rsidRPr="000A0708">
        <w:rPr>
          <w:rFonts w:ascii="Arial Narrow" w:hAnsi="Arial Narrow"/>
          <w:b/>
          <w:sz w:val="22"/>
          <w:szCs w:val="22"/>
        </w:rPr>
        <w:t xml:space="preserve"> : </w:t>
      </w:r>
      <w:r w:rsidRPr="000A0708">
        <w:rPr>
          <w:rFonts w:ascii="Arial Narrow" w:hAnsi="Arial Narrow"/>
          <w:sz w:val="22"/>
          <w:szCs w:val="22"/>
        </w:rPr>
        <w:t>Unidades de Medida</w:t>
      </w:r>
      <w:r w:rsidR="00E1722C">
        <w:rPr>
          <w:rFonts w:ascii="Arial Narrow" w:hAnsi="Arial Narrow"/>
          <w:sz w:val="22"/>
          <w:szCs w:val="22"/>
        </w:rPr>
        <w:t xml:space="preserve"> (Excel)</w:t>
      </w:r>
    </w:p>
    <w:p w:rsidR="00593762" w:rsidRPr="000A0708" w:rsidRDefault="00593762" w:rsidP="00F71C86">
      <w:pPr>
        <w:pStyle w:val="Prrafodelista"/>
        <w:numPr>
          <w:ilvl w:val="0"/>
          <w:numId w:val="11"/>
        </w:numPr>
        <w:jc w:val="both"/>
        <w:rPr>
          <w:rFonts w:ascii="Arial Narrow" w:hAnsi="Arial Narrow"/>
          <w:b/>
          <w:sz w:val="22"/>
          <w:szCs w:val="22"/>
        </w:rPr>
      </w:pPr>
      <w:r w:rsidRPr="000A0708">
        <w:rPr>
          <w:rFonts w:ascii="Arial Narrow" w:hAnsi="Arial Narrow"/>
          <w:b/>
          <w:sz w:val="22"/>
          <w:szCs w:val="22"/>
        </w:rPr>
        <w:t xml:space="preserve">Anexo 05 : </w:t>
      </w:r>
      <w:r w:rsidRPr="000A0708">
        <w:rPr>
          <w:rFonts w:ascii="Arial Narrow" w:hAnsi="Arial Narrow"/>
          <w:sz w:val="22"/>
          <w:szCs w:val="22"/>
        </w:rPr>
        <w:t>Relación de actividades e indicadores de los Programas Presupuestales del Sector</w:t>
      </w:r>
    </w:p>
    <w:p w:rsidR="00E10D77" w:rsidRPr="000A0708" w:rsidRDefault="00E10D77" w:rsidP="00F71C86">
      <w:pPr>
        <w:pStyle w:val="Prrafodelista"/>
        <w:numPr>
          <w:ilvl w:val="0"/>
          <w:numId w:val="11"/>
        </w:numPr>
        <w:jc w:val="both"/>
        <w:rPr>
          <w:rFonts w:ascii="Arial Narrow" w:hAnsi="Arial Narrow"/>
          <w:b/>
          <w:sz w:val="22"/>
          <w:szCs w:val="22"/>
        </w:rPr>
      </w:pPr>
      <w:r w:rsidRPr="000A0708">
        <w:rPr>
          <w:rFonts w:ascii="Arial Narrow" w:hAnsi="Arial Narrow" w:cs="Arial"/>
          <w:b/>
          <w:bCs/>
          <w:sz w:val="22"/>
          <w:szCs w:val="22"/>
        </w:rPr>
        <w:t>Anexo 06 :</w:t>
      </w:r>
      <w:r w:rsidRPr="000A0708">
        <w:rPr>
          <w:rFonts w:ascii="Arial Narrow" w:hAnsi="Arial Narrow" w:cs="Arial"/>
          <w:bCs/>
          <w:sz w:val="22"/>
          <w:szCs w:val="22"/>
        </w:rPr>
        <w:t xml:space="preserve"> Manual para el ingreso de cuadro de necesidades</w:t>
      </w:r>
    </w:p>
    <w:p w:rsidR="00593762" w:rsidRPr="000A0708" w:rsidRDefault="00593762" w:rsidP="00593762">
      <w:pPr>
        <w:pStyle w:val="Prrafodelista"/>
        <w:ind w:left="1080"/>
        <w:jc w:val="both"/>
        <w:rPr>
          <w:rFonts w:ascii="Arial Narrow" w:hAnsi="Arial Narrow"/>
          <w:b/>
          <w:sz w:val="22"/>
          <w:szCs w:val="22"/>
        </w:rPr>
      </w:pPr>
    </w:p>
    <w:p w:rsidR="00593762" w:rsidRPr="000A0708" w:rsidRDefault="00593762" w:rsidP="00102CA2">
      <w:pPr>
        <w:ind w:left="360"/>
        <w:jc w:val="both"/>
        <w:rPr>
          <w:rFonts w:ascii="Arial Narrow" w:hAnsi="Arial Narrow"/>
          <w:b/>
          <w:sz w:val="22"/>
          <w:szCs w:val="22"/>
        </w:rPr>
      </w:pPr>
    </w:p>
    <w:p w:rsidR="00593762" w:rsidRPr="000A0708" w:rsidRDefault="00593762" w:rsidP="00102CA2">
      <w:pPr>
        <w:ind w:left="360"/>
        <w:jc w:val="both"/>
        <w:rPr>
          <w:rFonts w:ascii="Arial Narrow" w:hAnsi="Arial Narrow"/>
          <w:b/>
          <w:sz w:val="22"/>
          <w:szCs w:val="22"/>
        </w:rPr>
      </w:pPr>
    </w:p>
    <w:p w:rsidR="00593762" w:rsidRPr="000A0708" w:rsidRDefault="00593762" w:rsidP="00102CA2">
      <w:pPr>
        <w:ind w:left="360"/>
        <w:jc w:val="both"/>
        <w:rPr>
          <w:rFonts w:ascii="Arial Narrow" w:hAnsi="Arial Narrow"/>
          <w:b/>
          <w:sz w:val="22"/>
          <w:szCs w:val="22"/>
        </w:rPr>
      </w:pPr>
    </w:p>
    <w:p w:rsidR="00593762" w:rsidRPr="000A0708" w:rsidRDefault="00593762" w:rsidP="00102CA2">
      <w:pPr>
        <w:ind w:left="360"/>
        <w:jc w:val="both"/>
        <w:rPr>
          <w:rFonts w:ascii="Arial Narrow" w:hAnsi="Arial Narrow"/>
          <w:b/>
          <w:sz w:val="22"/>
          <w:szCs w:val="22"/>
        </w:rPr>
      </w:pPr>
    </w:p>
    <w:p w:rsidR="00593762" w:rsidRPr="000A0708" w:rsidRDefault="00593762" w:rsidP="00102CA2">
      <w:pPr>
        <w:ind w:left="360"/>
        <w:jc w:val="both"/>
        <w:rPr>
          <w:rFonts w:ascii="Arial Narrow" w:hAnsi="Arial Narrow"/>
          <w:b/>
          <w:sz w:val="22"/>
          <w:szCs w:val="22"/>
        </w:rPr>
      </w:pPr>
    </w:p>
    <w:p w:rsidR="00593762" w:rsidRPr="000A0708" w:rsidRDefault="00593762" w:rsidP="00102CA2">
      <w:pPr>
        <w:ind w:left="360"/>
        <w:jc w:val="both"/>
        <w:rPr>
          <w:rFonts w:ascii="Arial Narrow" w:hAnsi="Arial Narrow"/>
          <w:b/>
          <w:sz w:val="22"/>
          <w:szCs w:val="22"/>
        </w:rPr>
      </w:pPr>
    </w:p>
    <w:p w:rsidR="00593762" w:rsidRPr="000A0708" w:rsidRDefault="00593762" w:rsidP="00102CA2">
      <w:pPr>
        <w:ind w:left="360"/>
        <w:jc w:val="both"/>
        <w:rPr>
          <w:rFonts w:ascii="Arial Narrow" w:hAnsi="Arial Narrow"/>
          <w:b/>
          <w:sz w:val="22"/>
          <w:szCs w:val="22"/>
        </w:rPr>
      </w:pPr>
    </w:p>
    <w:p w:rsidR="00593762" w:rsidRPr="000A0708" w:rsidRDefault="00593762" w:rsidP="00102CA2">
      <w:pPr>
        <w:ind w:left="360"/>
        <w:jc w:val="both"/>
        <w:rPr>
          <w:rFonts w:ascii="Arial Narrow" w:hAnsi="Arial Narrow"/>
          <w:b/>
          <w:sz w:val="22"/>
          <w:szCs w:val="22"/>
        </w:rPr>
      </w:pPr>
    </w:p>
    <w:p w:rsidR="00593762" w:rsidRPr="000A0708" w:rsidRDefault="00593762" w:rsidP="00102CA2">
      <w:pPr>
        <w:ind w:left="360"/>
        <w:jc w:val="both"/>
        <w:rPr>
          <w:rFonts w:ascii="Arial Narrow" w:hAnsi="Arial Narrow"/>
          <w:b/>
          <w:sz w:val="22"/>
          <w:szCs w:val="22"/>
        </w:rPr>
      </w:pPr>
    </w:p>
    <w:p w:rsidR="00593762" w:rsidRPr="000A0708" w:rsidRDefault="00593762" w:rsidP="00102CA2">
      <w:pPr>
        <w:ind w:left="360"/>
        <w:jc w:val="both"/>
        <w:rPr>
          <w:rFonts w:ascii="Arial Narrow" w:hAnsi="Arial Narrow"/>
          <w:b/>
          <w:sz w:val="22"/>
          <w:szCs w:val="22"/>
        </w:rPr>
      </w:pPr>
    </w:p>
    <w:p w:rsidR="00593762" w:rsidRPr="000A0708" w:rsidRDefault="00593762" w:rsidP="00102CA2">
      <w:pPr>
        <w:ind w:left="360"/>
        <w:jc w:val="both"/>
        <w:rPr>
          <w:rFonts w:ascii="Arial Narrow" w:hAnsi="Arial Narrow"/>
          <w:b/>
          <w:sz w:val="22"/>
          <w:szCs w:val="22"/>
        </w:rPr>
      </w:pPr>
    </w:p>
    <w:p w:rsidR="00593762" w:rsidRPr="000A0708" w:rsidRDefault="00593762" w:rsidP="00102CA2">
      <w:pPr>
        <w:ind w:left="360"/>
        <w:jc w:val="both"/>
        <w:rPr>
          <w:rFonts w:ascii="Arial Narrow" w:hAnsi="Arial Narrow"/>
          <w:b/>
          <w:sz w:val="22"/>
          <w:szCs w:val="22"/>
        </w:rPr>
      </w:pPr>
    </w:p>
    <w:p w:rsidR="00593762" w:rsidRPr="000A0708" w:rsidRDefault="00593762" w:rsidP="00102CA2">
      <w:pPr>
        <w:ind w:left="360"/>
        <w:jc w:val="both"/>
        <w:rPr>
          <w:rFonts w:ascii="Arial Narrow" w:hAnsi="Arial Narrow"/>
          <w:b/>
          <w:sz w:val="22"/>
          <w:szCs w:val="22"/>
        </w:rPr>
      </w:pPr>
    </w:p>
    <w:p w:rsidR="00593762" w:rsidRPr="000A0708" w:rsidRDefault="00593762" w:rsidP="00102CA2">
      <w:pPr>
        <w:ind w:left="360"/>
        <w:jc w:val="both"/>
        <w:rPr>
          <w:rFonts w:ascii="Arial Narrow" w:hAnsi="Arial Narrow"/>
          <w:b/>
          <w:sz w:val="22"/>
          <w:szCs w:val="22"/>
        </w:rPr>
      </w:pPr>
    </w:p>
    <w:p w:rsidR="00593762" w:rsidRPr="000A0708" w:rsidRDefault="00593762" w:rsidP="00102CA2">
      <w:pPr>
        <w:ind w:left="360"/>
        <w:jc w:val="both"/>
        <w:rPr>
          <w:rFonts w:ascii="Arial Narrow" w:hAnsi="Arial Narrow"/>
          <w:b/>
          <w:sz w:val="22"/>
          <w:szCs w:val="22"/>
        </w:rPr>
      </w:pPr>
    </w:p>
    <w:p w:rsidR="00593762" w:rsidRPr="000A0708" w:rsidRDefault="00593762" w:rsidP="00102CA2">
      <w:pPr>
        <w:ind w:left="360"/>
        <w:jc w:val="both"/>
        <w:rPr>
          <w:rFonts w:ascii="Arial Narrow" w:hAnsi="Arial Narrow"/>
          <w:b/>
          <w:sz w:val="22"/>
          <w:szCs w:val="22"/>
        </w:rPr>
      </w:pPr>
    </w:p>
    <w:p w:rsidR="00593762" w:rsidRPr="000A0708" w:rsidRDefault="00593762" w:rsidP="00102CA2">
      <w:pPr>
        <w:ind w:left="360"/>
        <w:jc w:val="both"/>
        <w:rPr>
          <w:rFonts w:ascii="Arial Narrow" w:hAnsi="Arial Narrow"/>
          <w:b/>
          <w:sz w:val="22"/>
          <w:szCs w:val="22"/>
        </w:rPr>
      </w:pPr>
    </w:p>
    <w:p w:rsidR="00593762" w:rsidRPr="000A0708" w:rsidRDefault="00593762" w:rsidP="00102CA2">
      <w:pPr>
        <w:ind w:left="360"/>
        <w:jc w:val="both"/>
        <w:rPr>
          <w:rFonts w:ascii="Arial Narrow" w:hAnsi="Arial Narrow"/>
          <w:b/>
          <w:sz w:val="22"/>
          <w:szCs w:val="22"/>
        </w:rPr>
      </w:pPr>
    </w:p>
    <w:p w:rsidR="00593762" w:rsidRPr="000A0708" w:rsidRDefault="00593762" w:rsidP="00102CA2">
      <w:pPr>
        <w:ind w:left="360"/>
        <w:jc w:val="both"/>
        <w:rPr>
          <w:rFonts w:ascii="Arial Narrow" w:hAnsi="Arial Narrow"/>
          <w:b/>
          <w:sz w:val="22"/>
          <w:szCs w:val="22"/>
        </w:rPr>
      </w:pPr>
    </w:p>
    <w:p w:rsidR="00593762" w:rsidRPr="000A0708" w:rsidRDefault="00593762" w:rsidP="00102CA2">
      <w:pPr>
        <w:ind w:left="360"/>
        <w:jc w:val="both"/>
        <w:rPr>
          <w:rFonts w:ascii="Arial Narrow" w:hAnsi="Arial Narrow"/>
          <w:b/>
          <w:sz w:val="22"/>
          <w:szCs w:val="22"/>
        </w:rPr>
      </w:pPr>
    </w:p>
    <w:p w:rsidR="00593762" w:rsidRPr="000A0708" w:rsidRDefault="00593762" w:rsidP="00102CA2">
      <w:pPr>
        <w:ind w:left="360"/>
        <w:jc w:val="both"/>
        <w:rPr>
          <w:rFonts w:ascii="Arial Narrow" w:hAnsi="Arial Narrow"/>
          <w:b/>
          <w:sz w:val="22"/>
          <w:szCs w:val="22"/>
        </w:rPr>
      </w:pPr>
    </w:p>
    <w:p w:rsidR="00593762" w:rsidRPr="000A0708" w:rsidRDefault="00593762" w:rsidP="00102CA2">
      <w:pPr>
        <w:ind w:left="360"/>
        <w:jc w:val="both"/>
        <w:rPr>
          <w:rFonts w:ascii="Arial Narrow" w:hAnsi="Arial Narrow"/>
          <w:b/>
          <w:sz w:val="22"/>
          <w:szCs w:val="22"/>
        </w:rPr>
      </w:pPr>
    </w:p>
    <w:p w:rsidR="00593762" w:rsidRPr="000A0708" w:rsidRDefault="00593762" w:rsidP="00102CA2">
      <w:pPr>
        <w:ind w:left="360"/>
        <w:jc w:val="both"/>
        <w:rPr>
          <w:rFonts w:ascii="Arial Narrow" w:hAnsi="Arial Narrow"/>
          <w:b/>
          <w:sz w:val="22"/>
          <w:szCs w:val="22"/>
        </w:rPr>
      </w:pPr>
    </w:p>
    <w:p w:rsidR="0004352D" w:rsidRPr="000A0708" w:rsidRDefault="0004352D" w:rsidP="00102CA2">
      <w:pPr>
        <w:ind w:left="360"/>
        <w:jc w:val="both"/>
        <w:rPr>
          <w:rFonts w:ascii="Arial Narrow" w:hAnsi="Arial Narrow"/>
          <w:b/>
          <w:sz w:val="22"/>
          <w:szCs w:val="22"/>
        </w:rPr>
      </w:pPr>
    </w:p>
    <w:p w:rsidR="0004352D" w:rsidRPr="000A0708" w:rsidRDefault="0004352D" w:rsidP="0004352D">
      <w:pPr>
        <w:pStyle w:val="Prrafodelista"/>
        <w:ind w:left="1080"/>
        <w:jc w:val="both"/>
        <w:rPr>
          <w:rFonts w:ascii="Arial Narrow" w:hAnsi="Arial Narrow"/>
          <w:b/>
          <w:sz w:val="22"/>
          <w:szCs w:val="22"/>
        </w:rPr>
      </w:pPr>
      <w:r w:rsidRPr="000A0708">
        <w:rPr>
          <w:rFonts w:ascii="Arial Narrow" w:hAnsi="Arial Narrow"/>
          <w:b/>
          <w:sz w:val="22"/>
          <w:szCs w:val="22"/>
        </w:rPr>
        <w:t xml:space="preserve">         </w:t>
      </w:r>
    </w:p>
    <w:p w:rsidR="0004352D" w:rsidRPr="000A0708" w:rsidRDefault="0004352D" w:rsidP="0004352D">
      <w:pPr>
        <w:pStyle w:val="Prrafodelista"/>
        <w:ind w:left="1080"/>
        <w:jc w:val="both"/>
        <w:rPr>
          <w:rFonts w:ascii="Arial Narrow" w:hAnsi="Arial Narrow"/>
          <w:b/>
          <w:sz w:val="22"/>
          <w:szCs w:val="22"/>
        </w:rPr>
      </w:pPr>
    </w:p>
    <w:p w:rsidR="009F39C2" w:rsidRPr="00FB3EED" w:rsidRDefault="009F39C2" w:rsidP="00FB3EED">
      <w:pPr>
        <w:jc w:val="both"/>
        <w:rPr>
          <w:rFonts w:ascii="Arial Narrow" w:hAnsi="Arial Narrow"/>
          <w:b/>
          <w:sz w:val="22"/>
          <w:szCs w:val="22"/>
        </w:rPr>
      </w:pPr>
    </w:p>
    <w:p w:rsidR="00986137" w:rsidRDefault="00986137" w:rsidP="00CF3376">
      <w:pPr>
        <w:pStyle w:val="Prrafodelista"/>
        <w:ind w:left="1080"/>
        <w:jc w:val="center"/>
        <w:rPr>
          <w:rFonts w:ascii="Arial Narrow" w:hAnsi="Arial Narrow"/>
          <w:b/>
          <w:sz w:val="22"/>
          <w:szCs w:val="22"/>
        </w:rPr>
      </w:pPr>
      <w:r>
        <w:rPr>
          <w:rFonts w:ascii="Arial Narrow" w:hAnsi="Arial Narrow"/>
          <w:b/>
          <w:sz w:val="22"/>
          <w:szCs w:val="22"/>
        </w:rPr>
        <w:br w:type="page"/>
      </w:r>
    </w:p>
    <w:tbl>
      <w:tblPr>
        <w:tblW w:w="5000" w:type="pct"/>
        <w:tblCellMar>
          <w:left w:w="70" w:type="dxa"/>
          <w:right w:w="70" w:type="dxa"/>
        </w:tblCellMar>
        <w:tblLook w:val="04A0" w:firstRow="1" w:lastRow="0" w:firstColumn="1" w:lastColumn="0" w:noHBand="0" w:noVBand="1"/>
      </w:tblPr>
      <w:tblGrid>
        <w:gridCol w:w="3270"/>
        <w:gridCol w:w="3141"/>
        <w:gridCol w:w="3028"/>
      </w:tblGrid>
      <w:tr w:rsidR="00986137" w:rsidRPr="00986137" w:rsidTr="00986137">
        <w:trPr>
          <w:trHeight w:val="855"/>
          <w:tblHeader/>
        </w:trPr>
        <w:tc>
          <w:tcPr>
            <w:tcW w:w="5000" w:type="pct"/>
            <w:gridSpan w:val="3"/>
            <w:tcBorders>
              <w:top w:val="nil"/>
              <w:left w:val="nil"/>
              <w:bottom w:val="single" w:sz="8" w:space="0" w:color="auto"/>
              <w:right w:val="nil"/>
            </w:tcBorders>
            <w:shd w:val="clear" w:color="auto" w:fill="auto"/>
            <w:vAlign w:val="bottom"/>
            <w:hideMark/>
          </w:tcPr>
          <w:p w:rsidR="00986137" w:rsidRPr="00986137" w:rsidRDefault="00986137" w:rsidP="00986137">
            <w:pPr>
              <w:jc w:val="center"/>
              <w:rPr>
                <w:rFonts w:ascii="Calibri" w:hAnsi="Calibri"/>
                <w:b/>
                <w:bCs/>
                <w:color w:val="000000"/>
                <w:sz w:val="32"/>
                <w:szCs w:val="32"/>
                <w:lang w:eastAsia="es-PE"/>
              </w:rPr>
            </w:pPr>
            <w:r w:rsidRPr="00986137">
              <w:rPr>
                <w:rFonts w:ascii="Calibri" w:hAnsi="Calibri"/>
                <w:b/>
                <w:bCs/>
                <w:color w:val="000000"/>
                <w:sz w:val="32"/>
                <w:szCs w:val="32"/>
                <w:lang w:eastAsia="es-PE"/>
              </w:rPr>
              <w:lastRenderedPageBreak/>
              <w:t>ANEXO 02</w:t>
            </w:r>
            <w:r w:rsidRPr="00986137">
              <w:rPr>
                <w:rFonts w:ascii="Calibri" w:hAnsi="Calibri"/>
                <w:b/>
                <w:bCs/>
                <w:color w:val="000000"/>
                <w:sz w:val="32"/>
                <w:szCs w:val="32"/>
                <w:lang w:eastAsia="es-PE"/>
              </w:rPr>
              <w:br/>
              <w:t>Relación de actividades de Acciones Centrales para la gestión institucional del Sector</w:t>
            </w:r>
          </w:p>
        </w:tc>
      </w:tr>
      <w:tr w:rsidR="00986137" w:rsidRPr="00986137" w:rsidTr="00986137">
        <w:trPr>
          <w:trHeight w:val="300"/>
          <w:tblHeader/>
        </w:trPr>
        <w:tc>
          <w:tcPr>
            <w:tcW w:w="1732" w:type="pct"/>
            <w:vMerge w:val="restart"/>
            <w:tcBorders>
              <w:top w:val="single" w:sz="8" w:space="0" w:color="auto"/>
              <w:left w:val="single" w:sz="8" w:space="0" w:color="auto"/>
              <w:bottom w:val="single" w:sz="8" w:space="0" w:color="000000"/>
              <w:right w:val="single" w:sz="4" w:space="0" w:color="auto"/>
            </w:tcBorders>
            <w:shd w:val="clear" w:color="000000" w:fill="D9D9D9"/>
            <w:noWrap/>
            <w:vAlign w:val="center"/>
            <w:hideMark/>
          </w:tcPr>
          <w:p w:rsidR="00986137" w:rsidRPr="00986137" w:rsidRDefault="00986137" w:rsidP="00986137">
            <w:pPr>
              <w:jc w:val="center"/>
              <w:rPr>
                <w:rFonts w:ascii="Calibri" w:hAnsi="Calibri"/>
                <w:b/>
                <w:bCs/>
                <w:color w:val="000000"/>
                <w:sz w:val="22"/>
                <w:szCs w:val="22"/>
                <w:lang w:eastAsia="es-PE"/>
              </w:rPr>
            </w:pPr>
            <w:r w:rsidRPr="00986137">
              <w:rPr>
                <w:rFonts w:ascii="Calibri" w:hAnsi="Calibri"/>
                <w:b/>
                <w:bCs/>
                <w:color w:val="000000"/>
                <w:sz w:val="22"/>
                <w:szCs w:val="22"/>
                <w:lang w:eastAsia="es-PE"/>
              </w:rPr>
              <w:t>UNIDAD ORGÁNICA</w:t>
            </w:r>
          </w:p>
        </w:tc>
        <w:tc>
          <w:tcPr>
            <w:tcW w:w="1664" w:type="pct"/>
            <w:vMerge w:val="restart"/>
            <w:tcBorders>
              <w:top w:val="single" w:sz="8" w:space="0" w:color="auto"/>
              <w:left w:val="single" w:sz="4" w:space="0" w:color="auto"/>
              <w:bottom w:val="single" w:sz="8" w:space="0" w:color="000000"/>
              <w:right w:val="single" w:sz="4" w:space="0" w:color="auto"/>
            </w:tcBorders>
            <w:shd w:val="clear" w:color="000000" w:fill="D9D9D9"/>
            <w:noWrap/>
            <w:vAlign w:val="center"/>
            <w:hideMark/>
          </w:tcPr>
          <w:p w:rsidR="00986137" w:rsidRPr="00986137" w:rsidRDefault="00986137" w:rsidP="00986137">
            <w:pPr>
              <w:jc w:val="center"/>
              <w:rPr>
                <w:rFonts w:ascii="Calibri" w:hAnsi="Calibri"/>
                <w:b/>
                <w:bCs/>
                <w:color w:val="000000"/>
                <w:sz w:val="22"/>
                <w:szCs w:val="22"/>
                <w:lang w:eastAsia="es-PE"/>
              </w:rPr>
            </w:pPr>
            <w:r w:rsidRPr="00986137">
              <w:rPr>
                <w:rFonts w:ascii="Calibri" w:hAnsi="Calibri"/>
                <w:b/>
                <w:bCs/>
                <w:color w:val="000000"/>
                <w:sz w:val="22"/>
                <w:szCs w:val="22"/>
                <w:lang w:eastAsia="es-PE"/>
              </w:rPr>
              <w:t>ACTIVIDAD OPERATIVA</w:t>
            </w:r>
          </w:p>
        </w:tc>
        <w:tc>
          <w:tcPr>
            <w:tcW w:w="1604" w:type="pct"/>
            <w:vMerge w:val="restart"/>
            <w:tcBorders>
              <w:top w:val="single" w:sz="8" w:space="0" w:color="auto"/>
              <w:left w:val="single" w:sz="4" w:space="0" w:color="auto"/>
              <w:bottom w:val="single" w:sz="8" w:space="0" w:color="000000"/>
              <w:right w:val="single" w:sz="8" w:space="0" w:color="000000"/>
            </w:tcBorders>
            <w:shd w:val="clear" w:color="000000" w:fill="D9D9D9"/>
            <w:noWrap/>
            <w:vAlign w:val="center"/>
            <w:hideMark/>
          </w:tcPr>
          <w:p w:rsidR="00986137" w:rsidRPr="00986137" w:rsidRDefault="00986137" w:rsidP="00986137">
            <w:pPr>
              <w:jc w:val="center"/>
              <w:rPr>
                <w:rFonts w:ascii="Calibri" w:hAnsi="Calibri"/>
                <w:b/>
                <w:bCs/>
                <w:color w:val="000000"/>
                <w:sz w:val="22"/>
                <w:szCs w:val="22"/>
                <w:lang w:eastAsia="es-PE"/>
              </w:rPr>
            </w:pPr>
            <w:r w:rsidRPr="00986137">
              <w:rPr>
                <w:rFonts w:ascii="Calibri" w:hAnsi="Calibri"/>
                <w:b/>
                <w:bCs/>
                <w:color w:val="000000"/>
                <w:sz w:val="22"/>
                <w:szCs w:val="22"/>
                <w:lang w:eastAsia="es-PE"/>
              </w:rPr>
              <w:t>INDICADOR</w:t>
            </w:r>
          </w:p>
        </w:tc>
      </w:tr>
      <w:tr w:rsidR="00986137" w:rsidRPr="00986137" w:rsidTr="00986137">
        <w:trPr>
          <w:trHeight w:val="464"/>
        </w:trPr>
        <w:tc>
          <w:tcPr>
            <w:tcW w:w="1732" w:type="pct"/>
            <w:vMerge/>
            <w:tcBorders>
              <w:top w:val="single" w:sz="8" w:space="0" w:color="auto"/>
              <w:left w:val="single" w:sz="8" w:space="0" w:color="auto"/>
              <w:bottom w:val="single" w:sz="8" w:space="0" w:color="000000"/>
              <w:right w:val="single" w:sz="4" w:space="0" w:color="auto"/>
            </w:tcBorders>
            <w:vAlign w:val="center"/>
            <w:hideMark/>
          </w:tcPr>
          <w:p w:rsidR="00986137" w:rsidRPr="00986137" w:rsidRDefault="00986137" w:rsidP="00986137">
            <w:pPr>
              <w:rPr>
                <w:rFonts w:ascii="Calibri" w:hAnsi="Calibri"/>
                <w:b/>
                <w:bCs/>
                <w:color w:val="000000"/>
                <w:sz w:val="22"/>
                <w:szCs w:val="22"/>
                <w:lang w:eastAsia="es-PE"/>
              </w:rPr>
            </w:pPr>
          </w:p>
        </w:tc>
        <w:tc>
          <w:tcPr>
            <w:tcW w:w="1664" w:type="pct"/>
            <w:vMerge/>
            <w:tcBorders>
              <w:top w:val="single" w:sz="8" w:space="0" w:color="auto"/>
              <w:left w:val="single" w:sz="4" w:space="0" w:color="auto"/>
              <w:bottom w:val="single" w:sz="8" w:space="0" w:color="000000"/>
              <w:right w:val="single" w:sz="4" w:space="0" w:color="auto"/>
            </w:tcBorders>
            <w:vAlign w:val="center"/>
            <w:hideMark/>
          </w:tcPr>
          <w:p w:rsidR="00986137" w:rsidRPr="00986137" w:rsidRDefault="00986137" w:rsidP="00986137">
            <w:pPr>
              <w:rPr>
                <w:rFonts w:ascii="Calibri" w:hAnsi="Calibri"/>
                <w:b/>
                <w:bCs/>
                <w:color w:val="000000"/>
                <w:sz w:val="22"/>
                <w:szCs w:val="22"/>
                <w:lang w:eastAsia="es-PE"/>
              </w:rPr>
            </w:pPr>
          </w:p>
        </w:tc>
        <w:tc>
          <w:tcPr>
            <w:tcW w:w="1604" w:type="pct"/>
            <w:vMerge/>
            <w:tcBorders>
              <w:top w:val="single" w:sz="8" w:space="0" w:color="auto"/>
              <w:left w:val="single" w:sz="4" w:space="0" w:color="auto"/>
              <w:bottom w:val="single" w:sz="8" w:space="0" w:color="000000"/>
              <w:right w:val="single" w:sz="8" w:space="0" w:color="000000"/>
            </w:tcBorders>
            <w:vAlign w:val="center"/>
            <w:hideMark/>
          </w:tcPr>
          <w:p w:rsidR="00986137" w:rsidRPr="00986137" w:rsidRDefault="00986137" w:rsidP="00986137">
            <w:pPr>
              <w:rPr>
                <w:rFonts w:ascii="Calibri" w:hAnsi="Calibri"/>
                <w:b/>
                <w:bCs/>
                <w:color w:val="000000"/>
                <w:sz w:val="22"/>
                <w:szCs w:val="22"/>
                <w:lang w:eastAsia="es-PE"/>
              </w:rPr>
            </w:pPr>
          </w:p>
        </w:tc>
      </w:tr>
      <w:tr w:rsidR="00986137" w:rsidRPr="00986137" w:rsidTr="00986137">
        <w:trPr>
          <w:trHeight w:val="600"/>
        </w:trPr>
        <w:tc>
          <w:tcPr>
            <w:tcW w:w="1732" w:type="pct"/>
            <w:tcBorders>
              <w:top w:val="nil"/>
              <w:left w:val="single" w:sz="8" w:space="0" w:color="auto"/>
              <w:bottom w:val="single" w:sz="4" w:space="0" w:color="auto"/>
              <w:right w:val="single" w:sz="4" w:space="0" w:color="auto"/>
            </w:tcBorders>
            <w:shd w:val="clear" w:color="auto" w:fill="auto"/>
            <w:vAlign w:val="center"/>
            <w:hideMark/>
          </w:tcPr>
          <w:p w:rsidR="00986137" w:rsidRPr="00986137" w:rsidRDefault="00986137" w:rsidP="00986137">
            <w:pPr>
              <w:rPr>
                <w:rFonts w:ascii="Calibri" w:hAnsi="Calibri"/>
                <w:b/>
                <w:bCs/>
                <w:color w:val="000000"/>
                <w:sz w:val="22"/>
                <w:szCs w:val="22"/>
                <w:lang w:eastAsia="es-PE"/>
              </w:rPr>
            </w:pPr>
            <w:r w:rsidRPr="00986137">
              <w:rPr>
                <w:rFonts w:ascii="Calibri" w:hAnsi="Calibri"/>
                <w:b/>
                <w:bCs/>
                <w:color w:val="000000"/>
                <w:sz w:val="22"/>
                <w:szCs w:val="22"/>
                <w:lang w:eastAsia="es-PE"/>
              </w:rPr>
              <w:t>Despacho Ministerial - Gabinete de Asesores</w:t>
            </w:r>
          </w:p>
        </w:tc>
        <w:tc>
          <w:tcPr>
            <w:tcW w:w="1664" w:type="pct"/>
            <w:tcBorders>
              <w:top w:val="nil"/>
              <w:left w:val="nil"/>
              <w:bottom w:val="single" w:sz="4" w:space="0" w:color="auto"/>
              <w:right w:val="single" w:sz="4" w:space="0" w:color="auto"/>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Acciones de conducción y orientación de la Alta Dirección</w:t>
            </w:r>
          </w:p>
        </w:tc>
        <w:tc>
          <w:tcPr>
            <w:tcW w:w="1604" w:type="pct"/>
            <w:tcBorders>
              <w:top w:val="nil"/>
              <w:left w:val="nil"/>
              <w:bottom w:val="single" w:sz="4" w:space="0" w:color="auto"/>
              <w:right w:val="single" w:sz="8" w:space="0" w:color="000000"/>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Número de Acciones realizadas</w:t>
            </w:r>
          </w:p>
        </w:tc>
      </w:tr>
      <w:tr w:rsidR="00986137" w:rsidRPr="00986137" w:rsidTr="00986137">
        <w:trPr>
          <w:trHeight w:val="600"/>
        </w:trPr>
        <w:tc>
          <w:tcPr>
            <w:tcW w:w="1732" w:type="pct"/>
            <w:tcBorders>
              <w:top w:val="single" w:sz="4" w:space="0" w:color="auto"/>
              <w:left w:val="single" w:sz="8" w:space="0" w:color="auto"/>
              <w:bottom w:val="single" w:sz="4" w:space="0" w:color="auto"/>
              <w:right w:val="single" w:sz="4" w:space="0" w:color="000000"/>
            </w:tcBorders>
            <w:shd w:val="clear" w:color="auto" w:fill="auto"/>
            <w:vAlign w:val="center"/>
            <w:hideMark/>
          </w:tcPr>
          <w:p w:rsidR="00986137" w:rsidRPr="00986137" w:rsidRDefault="00986137" w:rsidP="00986137">
            <w:pPr>
              <w:rPr>
                <w:rFonts w:ascii="Calibri" w:hAnsi="Calibri"/>
                <w:b/>
                <w:bCs/>
                <w:color w:val="000000"/>
                <w:sz w:val="22"/>
                <w:szCs w:val="22"/>
                <w:lang w:eastAsia="es-PE"/>
              </w:rPr>
            </w:pPr>
            <w:r w:rsidRPr="00986137">
              <w:rPr>
                <w:rFonts w:ascii="Calibri" w:hAnsi="Calibri"/>
                <w:b/>
                <w:bCs/>
                <w:color w:val="000000"/>
                <w:sz w:val="22"/>
                <w:szCs w:val="22"/>
                <w:lang w:eastAsia="es-PE"/>
              </w:rPr>
              <w:t>Despacho Viceministerial de la Mujer - DVMM</w:t>
            </w:r>
          </w:p>
        </w:tc>
        <w:tc>
          <w:tcPr>
            <w:tcW w:w="1664" w:type="pct"/>
            <w:tcBorders>
              <w:top w:val="single" w:sz="4" w:space="0" w:color="auto"/>
              <w:left w:val="nil"/>
              <w:bottom w:val="single" w:sz="4" w:space="0" w:color="auto"/>
              <w:right w:val="single" w:sz="4" w:space="0" w:color="auto"/>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Acciones de conducción de la política sectorial en materia de mujer</w:t>
            </w:r>
          </w:p>
        </w:tc>
        <w:tc>
          <w:tcPr>
            <w:tcW w:w="1604" w:type="pct"/>
            <w:tcBorders>
              <w:top w:val="single" w:sz="4" w:space="0" w:color="auto"/>
              <w:left w:val="nil"/>
              <w:bottom w:val="single" w:sz="4" w:space="0" w:color="auto"/>
              <w:right w:val="single" w:sz="8" w:space="0" w:color="000000"/>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Número de Acciones realizadas</w:t>
            </w:r>
          </w:p>
        </w:tc>
      </w:tr>
      <w:tr w:rsidR="00986137" w:rsidRPr="00986137" w:rsidTr="00986137">
        <w:trPr>
          <w:trHeight w:val="600"/>
        </w:trPr>
        <w:tc>
          <w:tcPr>
            <w:tcW w:w="1732" w:type="pct"/>
            <w:tcBorders>
              <w:top w:val="single" w:sz="4" w:space="0" w:color="auto"/>
              <w:left w:val="single" w:sz="8" w:space="0" w:color="auto"/>
              <w:bottom w:val="single" w:sz="4" w:space="0" w:color="auto"/>
              <w:right w:val="single" w:sz="4" w:space="0" w:color="000000"/>
            </w:tcBorders>
            <w:shd w:val="clear" w:color="auto" w:fill="auto"/>
            <w:vAlign w:val="center"/>
            <w:hideMark/>
          </w:tcPr>
          <w:p w:rsidR="00986137" w:rsidRPr="00986137" w:rsidRDefault="00986137" w:rsidP="00986137">
            <w:pPr>
              <w:rPr>
                <w:rFonts w:ascii="Calibri" w:hAnsi="Calibri"/>
                <w:b/>
                <w:bCs/>
                <w:color w:val="000000"/>
                <w:sz w:val="22"/>
                <w:szCs w:val="22"/>
                <w:lang w:eastAsia="es-PE"/>
              </w:rPr>
            </w:pPr>
            <w:r w:rsidRPr="00986137">
              <w:rPr>
                <w:rFonts w:ascii="Calibri" w:hAnsi="Calibri"/>
                <w:b/>
                <w:bCs/>
                <w:color w:val="000000"/>
                <w:sz w:val="22"/>
                <w:szCs w:val="22"/>
                <w:lang w:eastAsia="es-PE"/>
              </w:rPr>
              <w:t>Despacho Viceministerial de Poblaciones Vulnerables</w:t>
            </w:r>
          </w:p>
        </w:tc>
        <w:tc>
          <w:tcPr>
            <w:tcW w:w="1664" w:type="pct"/>
            <w:tcBorders>
              <w:top w:val="single" w:sz="4" w:space="0" w:color="auto"/>
              <w:left w:val="nil"/>
              <w:bottom w:val="single" w:sz="4" w:space="0" w:color="auto"/>
              <w:right w:val="single" w:sz="4" w:space="0" w:color="auto"/>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Acciones de conducción de la política sectorial en materia de poblaciones vulnerables</w:t>
            </w:r>
          </w:p>
        </w:tc>
        <w:tc>
          <w:tcPr>
            <w:tcW w:w="1604" w:type="pct"/>
            <w:tcBorders>
              <w:top w:val="single" w:sz="4" w:space="0" w:color="auto"/>
              <w:left w:val="nil"/>
              <w:bottom w:val="single" w:sz="4" w:space="0" w:color="auto"/>
              <w:right w:val="single" w:sz="8" w:space="0" w:color="000000"/>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Número de Acciones realizadas</w:t>
            </w:r>
          </w:p>
        </w:tc>
      </w:tr>
      <w:tr w:rsidR="00986137" w:rsidRPr="00986137" w:rsidTr="00986137">
        <w:trPr>
          <w:trHeight w:val="600"/>
        </w:trPr>
        <w:tc>
          <w:tcPr>
            <w:tcW w:w="173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986137" w:rsidRPr="00986137" w:rsidRDefault="00986137" w:rsidP="00986137">
            <w:pPr>
              <w:rPr>
                <w:rFonts w:ascii="Calibri" w:hAnsi="Calibri"/>
                <w:b/>
                <w:bCs/>
                <w:color w:val="000000"/>
                <w:sz w:val="22"/>
                <w:szCs w:val="22"/>
                <w:lang w:eastAsia="es-PE"/>
              </w:rPr>
            </w:pPr>
            <w:r w:rsidRPr="00986137">
              <w:rPr>
                <w:rFonts w:ascii="Calibri" w:hAnsi="Calibri"/>
                <w:b/>
                <w:bCs/>
                <w:color w:val="000000"/>
                <w:sz w:val="22"/>
                <w:szCs w:val="22"/>
                <w:lang w:eastAsia="es-PE"/>
              </w:rPr>
              <w:t>Órgano de Control Institucional</w:t>
            </w:r>
          </w:p>
        </w:tc>
        <w:tc>
          <w:tcPr>
            <w:tcW w:w="1664" w:type="pct"/>
            <w:tcBorders>
              <w:top w:val="single" w:sz="4" w:space="0" w:color="auto"/>
              <w:left w:val="nil"/>
              <w:bottom w:val="single" w:sz="4" w:space="0" w:color="auto"/>
              <w:right w:val="single" w:sz="4" w:space="0" w:color="auto"/>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Acciones de Control Gubernamental al MIMP</w:t>
            </w:r>
          </w:p>
        </w:tc>
        <w:tc>
          <w:tcPr>
            <w:tcW w:w="1604" w:type="pct"/>
            <w:tcBorders>
              <w:top w:val="single" w:sz="4" w:space="0" w:color="auto"/>
              <w:left w:val="nil"/>
              <w:bottom w:val="single" w:sz="4" w:space="0" w:color="auto"/>
              <w:right w:val="single" w:sz="8" w:space="0" w:color="000000"/>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Número de acciones de control realizadas</w:t>
            </w:r>
          </w:p>
        </w:tc>
      </w:tr>
      <w:tr w:rsidR="00986137" w:rsidRPr="00986137" w:rsidTr="00986137">
        <w:trPr>
          <w:trHeight w:val="600"/>
        </w:trPr>
        <w:tc>
          <w:tcPr>
            <w:tcW w:w="173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986137" w:rsidRPr="00986137" w:rsidRDefault="00986137" w:rsidP="00986137">
            <w:pPr>
              <w:rPr>
                <w:rFonts w:ascii="Calibri" w:hAnsi="Calibri"/>
                <w:b/>
                <w:bCs/>
                <w:color w:val="000000"/>
                <w:sz w:val="22"/>
                <w:szCs w:val="22"/>
                <w:lang w:eastAsia="es-PE"/>
              </w:rPr>
            </w:pPr>
            <w:r w:rsidRPr="00986137">
              <w:rPr>
                <w:rFonts w:ascii="Calibri" w:hAnsi="Calibri"/>
                <w:b/>
                <w:bCs/>
                <w:color w:val="000000"/>
                <w:sz w:val="22"/>
                <w:szCs w:val="22"/>
                <w:lang w:eastAsia="es-PE"/>
              </w:rPr>
              <w:t>Procuraduría Pública</w:t>
            </w:r>
          </w:p>
        </w:tc>
        <w:tc>
          <w:tcPr>
            <w:tcW w:w="1664" w:type="pct"/>
            <w:tcBorders>
              <w:top w:val="single" w:sz="4" w:space="0" w:color="auto"/>
              <w:left w:val="nil"/>
              <w:bottom w:val="single" w:sz="4" w:space="0" w:color="auto"/>
              <w:right w:val="single" w:sz="4" w:space="0" w:color="auto"/>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Acciones de Defensa Judicial del MIMP</w:t>
            </w:r>
          </w:p>
        </w:tc>
        <w:tc>
          <w:tcPr>
            <w:tcW w:w="1604" w:type="pct"/>
            <w:tcBorders>
              <w:top w:val="single" w:sz="4" w:space="0" w:color="auto"/>
              <w:left w:val="nil"/>
              <w:bottom w:val="single" w:sz="4" w:space="0" w:color="auto"/>
              <w:right w:val="single" w:sz="8" w:space="0" w:color="000000"/>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Número de expedientes procesados</w:t>
            </w:r>
          </w:p>
        </w:tc>
      </w:tr>
      <w:tr w:rsidR="00986137" w:rsidRPr="00986137" w:rsidTr="00986137">
        <w:trPr>
          <w:trHeight w:val="600"/>
        </w:trPr>
        <w:tc>
          <w:tcPr>
            <w:tcW w:w="173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986137" w:rsidRPr="00986137" w:rsidRDefault="00986137" w:rsidP="00986137">
            <w:pPr>
              <w:rPr>
                <w:rFonts w:ascii="Calibri" w:hAnsi="Calibri"/>
                <w:b/>
                <w:bCs/>
                <w:color w:val="000000"/>
                <w:sz w:val="22"/>
                <w:szCs w:val="22"/>
                <w:lang w:eastAsia="es-PE"/>
              </w:rPr>
            </w:pPr>
            <w:r w:rsidRPr="00986137">
              <w:rPr>
                <w:rFonts w:ascii="Calibri" w:hAnsi="Calibri"/>
                <w:b/>
                <w:bCs/>
                <w:color w:val="000000"/>
                <w:sz w:val="22"/>
                <w:szCs w:val="22"/>
                <w:lang w:eastAsia="es-PE"/>
              </w:rPr>
              <w:t>Secretaría General</w:t>
            </w:r>
          </w:p>
        </w:tc>
        <w:tc>
          <w:tcPr>
            <w:tcW w:w="1664" w:type="pct"/>
            <w:tcBorders>
              <w:top w:val="single" w:sz="4" w:space="0" w:color="auto"/>
              <w:left w:val="nil"/>
              <w:bottom w:val="single" w:sz="4" w:space="0" w:color="auto"/>
              <w:right w:val="single" w:sz="4" w:space="0" w:color="auto"/>
            </w:tcBorders>
            <w:shd w:val="clear" w:color="auto" w:fill="auto"/>
            <w:vAlign w:val="center"/>
            <w:hideMark/>
          </w:tcPr>
          <w:p w:rsidR="00986137" w:rsidRPr="00986137" w:rsidRDefault="00986137" w:rsidP="00986137">
            <w:pPr>
              <w:rPr>
                <w:rFonts w:ascii="Calibri" w:hAnsi="Calibri"/>
                <w:sz w:val="22"/>
                <w:szCs w:val="22"/>
                <w:lang w:eastAsia="es-PE"/>
              </w:rPr>
            </w:pPr>
            <w:r w:rsidRPr="00986137">
              <w:rPr>
                <w:rFonts w:ascii="Calibri" w:hAnsi="Calibri"/>
                <w:sz w:val="22"/>
                <w:szCs w:val="22"/>
                <w:lang w:eastAsia="es-PE"/>
              </w:rPr>
              <w:t>Conducción y Orientación Institucional</w:t>
            </w:r>
          </w:p>
        </w:tc>
        <w:tc>
          <w:tcPr>
            <w:tcW w:w="1604" w:type="pct"/>
            <w:tcBorders>
              <w:top w:val="single" w:sz="4" w:space="0" w:color="auto"/>
              <w:left w:val="nil"/>
              <w:bottom w:val="single" w:sz="4" w:space="0" w:color="auto"/>
              <w:right w:val="single" w:sz="8" w:space="0" w:color="000000"/>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Número de Acciones realizadas</w:t>
            </w:r>
          </w:p>
        </w:tc>
      </w:tr>
      <w:tr w:rsidR="00986137" w:rsidRPr="00986137" w:rsidTr="00986137">
        <w:trPr>
          <w:trHeight w:val="600"/>
        </w:trPr>
        <w:tc>
          <w:tcPr>
            <w:tcW w:w="173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Oficina de Comunicaciones</w:t>
            </w:r>
          </w:p>
        </w:tc>
        <w:tc>
          <w:tcPr>
            <w:tcW w:w="1664" w:type="pct"/>
            <w:tcBorders>
              <w:top w:val="single" w:sz="4" w:space="0" w:color="auto"/>
              <w:left w:val="nil"/>
              <w:bottom w:val="single" w:sz="4" w:space="0" w:color="auto"/>
              <w:right w:val="single" w:sz="4" w:space="0" w:color="auto"/>
            </w:tcBorders>
            <w:shd w:val="clear" w:color="auto" w:fill="auto"/>
            <w:vAlign w:val="center"/>
            <w:hideMark/>
          </w:tcPr>
          <w:p w:rsidR="00986137" w:rsidRPr="00986137" w:rsidRDefault="00986137" w:rsidP="00986137">
            <w:pPr>
              <w:rPr>
                <w:rFonts w:ascii="Calibri" w:hAnsi="Calibri"/>
                <w:sz w:val="22"/>
                <w:szCs w:val="22"/>
                <w:lang w:eastAsia="es-PE"/>
              </w:rPr>
            </w:pPr>
            <w:r w:rsidRPr="00986137">
              <w:rPr>
                <w:rFonts w:ascii="Calibri" w:hAnsi="Calibri"/>
                <w:sz w:val="22"/>
                <w:szCs w:val="22"/>
                <w:lang w:eastAsia="es-PE"/>
              </w:rPr>
              <w:t>Acciones de Comunicación e Imagen Institucional</w:t>
            </w:r>
          </w:p>
        </w:tc>
        <w:tc>
          <w:tcPr>
            <w:tcW w:w="1604" w:type="pct"/>
            <w:tcBorders>
              <w:top w:val="single" w:sz="4" w:space="0" w:color="auto"/>
              <w:left w:val="nil"/>
              <w:bottom w:val="single" w:sz="4" w:space="0" w:color="auto"/>
              <w:right w:val="single" w:sz="8" w:space="0" w:color="000000"/>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Número de Estrategias comunicacionales implementadas</w:t>
            </w:r>
          </w:p>
        </w:tc>
      </w:tr>
      <w:tr w:rsidR="00986137" w:rsidRPr="00986137" w:rsidTr="00986137">
        <w:trPr>
          <w:trHeight w:val="600"/>
        </w:trPr>
        <w:tc>
          <w:tcPr>
            <w:tcW w:w="173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Oficina de Defensa Nacional</w:t>
            </w:r>
          </w:p>
        </w:tc>
        <w:tc>
          <w:tcPr>
            <w:tcW w:w="1664" w:type="pct"/>
            <w:tcBorders>
              <w:top w:val="single" w:sz="4" w:space="0" w:color="auto"/>
              <w:left w:val="nil"/>
              <w:bottom w:val="single" w:sz="4" w:space="0" w:color="auto"/>
              <w:right w:val="single" w:sz="4" w:space="0" w:color="auto"/>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Acciones de Defensa Nacional y Seguridad</w:t>
            </w:r>
          </w:p>
        </w:tc>
        <w:tc>
          <w:tcPr>
            <w:tcW w:w="1604" w:type="pct"/>
            <w:tcBorders>
              <w:top w:val="single" w:sz="4" w:space="0" w:color="auto"/>
              <w:left w:val="nil"/>
              <w:bottom w:val="single" w:sz="4" w:space="0" w:color="auto"/>
              <w:right w:val="single" w:sz="8" w:space="0" w:color="000000"/>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 xml:space="preserve"> Número de Acciones de Defensa Nacional y Seguridad</w:t>
            </w:r>
          </w:p>
        </w:tc>
      </w:tr>
      <w:tr w:rsidR="00986137" w:rsidRPr="00986137" w:rsidTr="00986137">
        <w:trPr>
          <w:trHeight w:val="600"/>
        </w:trPr>
        <w:tc>
          <w:tcPr>
            <w:tcW w:w="1732" w:type="pct"/>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Oficina de Trámite Documentario y Atención al Ciudadano</w:t>
            </w:r>
          </w:p>
        </w:tc>
        <w:tc>
          <w:tcPr>
            <w:tcW w:w="1664" w:type="pct"/>
            <w:tcBorders>
              <w:top w:val="single" w:sz="4" w:space="0" w:color="auto"/>
              <w:left w:val="nil"/>
              <w:bottom w:val="single" w:sz="4" w:space="0" w:color="auto"/>
              <w:right w:val="single" w:sz="4" w:space="0" w:color="auto"/>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Acciones de Trámite Documentario</w:t>
            </w:r>
          </w:p>
        </w:tc>
        <w:tc>
          <w:tcPr>
            <w:tcW w:w="1604" w:type="pct"/>
            <w:tcBorders>
              <w:top w:val="single" w:sz="4" w:space="0" w:color="auto"/>
              <w:left w:val="nil"/>
              <w:bottom w:val="single" w:sz="4" w:space="0" w:color="auto"/>
              <w:right w:val="single" w:sz="8" w:space="0" w:color="000000"/>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Número de expedientes procesados</w:t>
            </w:r>
          </w:p>
        </w:tc>
      </w:tr>
      <w:tr w:rsidR="00986137" w:rsidRPr="00986137" w:rsidTr="00986137">
        <w:trPr>
          <w:trHeight w:val="600"/>
        </w:trPr>
        <w:tc>
          <w:tcPr>
            <w:tcW w:w="1732" w:type="pct"/>
            <w:vMerge/>
            <w:tcBorders>
              <w:top w:val="single" w:sz="4" w:space="0" w:color="auto"/>
              <w:left w:val="single" w:sz="8" w:space="0" w:color="auto"/>
              <w:bottom w:val="single" w:sz="4" w:space="0" w:color="auto"/>
              <w:right w:val="single" w:sz="4" w:space="0" w:color="auto"/>
            </w:tcBorders>
            <w:vAlign w:val="center"/>
            <w:hideMark/>
          </w:tcPr>
          <w:p w:rsidR="00986137" w:rsidRPr="00986137" w:rsidRDefault="00986137" w:rsidP="00986137">
            <w:pPr>
              <w:rPr>
                <w:rFonts w:ascii="Calibri" w:hAnsi="Calibri"/>
                <w:color w:val="000000"/>
                <w:sz w:val="22"/>
                <w:szCs w:val="22"/>
                <w:lang w:eastAsia="es-PE"/>
              </w:rPr>
            </w:pPr>
          </w:p>
        </w:tc>
        <w:tc>
          <w:tcPr>
            <w:tcW w:w="1664" w:type="pct"/>
            <w:tcBorders>
              <w:top w:val="single" w:sz="4" w:space="0" w:color="auto"/>
              <w:left w:val="nil"/>
              <w:bottom w:val="single" w:sz="4" w:space="0" w:color="auto"/>
              <w:right w:val="single" w:sz="4" w:space="0" w:color="auto"/>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 xml:space="preserve">Acciones de Atención al Ciudadano </w:t>
            </w:r>
          </w:p>
        </w:tc>
        <w:tc>
          <w:tcPr>
            <w:tcW w:w="1604" w:type="pct"/>
            <w:tcBorders>
              <w:top w:val="single" w:sz="4" w:space="0" w:color="auto"/>
              <w:left w:val="nil"/>
              <w:bottom w:val="single" w:sz="4" w:space="0" w:color="auto"/>
              <w:right w:val="single" w:sz="8" w:space="0" w:color="000000"/>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Número de ciudadanos atendidos</w:t>
            </w:r>
          </w:p>
        </w:tc>
      </w:tr>
      <w:tr w:rsidR="00986137" w:rsidRPr="00986137" w:rsidTr="00986137">
        <w:trPr>
          <w:trHeight w:val="600"/>
        </w:trPr>
        <w:tc>
          <w:tcPr>
            <w:tcW w:w="173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986137" w:rsidRPr="00986137" w:rsidRDefault="00986137" w:rsidP="00986137">
            <w:pPr>
              <w:rPr>
                <w:rFonts w:ascii="Calibri" w:hAnsi="Calibri"/>
                <w:b/>
                <w:bCs/>
                <w:color w:val="000000"/>
                <w:sz w:val="22"/>
                <w:szCs w:val="22"/>
                <w:lang w:eastAsia="es-PE"/>
              </w:rPr>
            </w:pPr>
            <w:r w:rsidRPr="00986137">
              <w:rPr>
                <w:rFonts w:ascii="Calibri" w:hAnsi="Calibri"/>
                <w:b/>
                <w:bCs/>
                <w:color w:val="000000"/>
                <w:sz w:val="22"/>
                <w:szCs w:val="22"/>
                <w:lang w:eastAsia="es-PE"/>
              </w:rPr>
              <w:t>Oficina General de Asesoría Jurídica</w:t>
            </w:r>
          </w:p>
        </w:tc>
        <w:tc>
          <w:tcPr>
            <w:tcW w:w="1664" w:type="pct"/>
            <w:tcBorders>
              <w:top w:val="single" w:sz="4" w:space="0" w:color="auto"/>
              <w:left w:val="nil"/>
              <w:bottom w:val="single" w:sz="4" w:space="0" w:color="auto"/>
              <w:right w:val="single" w:sz="4" w:space="0" w:color="auto"/>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 xml:space="preserve">Asesoramiento jurídico a las unidades orgánicas del MIMP. </w:t>
            </w:r>
          </w:p>
        </w:tc>
        <w:tc>
          <w:tcPr>
            <w:tcW w:w="1604" w:type="pct"/>
            <w:tcBorders>
              <w:top w:val="single" w:sz="4" w:space="0" w:color="auto"/>
              <w:left w:val="nil"/>
              <w:bottom w:val="single" w:sz="4" w:space="0" w:color="auto"/>
              <w:right w:val="single" w:sz="8" w:space="0" w:color="000000"/>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Número de informes legales emitidos</w:t>
            </w:r>
          </w:p>
        </w:tc>
      </w:tr>
      <w:tr w:rsidR="00986137" w:rsidRPr="00986137" w:rsidTr="00986137">
        <w:trPr>
          <w:trHeight w:val="600"/>
        </w:trPr>
        <w:tc>
          <w:tcPr>
            <w:tcW w:w="173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986137" w:rsidRPr="00986137" w:rsidRDefault="00986137" w:rsidP="00986137">
            <w:pPr>
              <w:rPr>
                <w:rFonts w:ascii="Calibri" w:hAnsi="Calibri"/>
                <w:b/>
                <w:bCs/>
                <w:color w:val="000000"/>
                <w:sz w:val="22"/>
                <w:szCs w:val="22"/>
                <w:lang w:eastAsia="es-PE"/>
              </w:rPr>
            </w:pPr>
            <w:r w:rsidRPr="00986137">
              <w:rPr>
                <w:rFonts w:ascii="Calibri" w:hAnsi="Calibri"/>
                <w:b/>
                <w:bCs/>
                <w:color w:val="000000"/>
                <w:sz w:val="22"/>
                <w:szCs w:val="22"/>
                <w:lang w:eastAsia="es-PE"/>
              </w:rPr>
              <w:t>Oficina General de Administración</w:t>
            </w:r>
          </w:p>
        </w:tc>
        <w:tc>
          <w:tcPr>
            <w:tcW w:w="1664" w:type="pct"/>
            <w:tcBorders>
              <w:top w:val="single" w:sz="4" w:space="0" w:color="auto"/>
              <w:left w:val="nil"/>
              <w:bottom w:val="single" w:sz="4" w:space="0" w:color="auto"/>
              <w:right w:val="single" w:sz="4" w:space="0" w:color="auto"/>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Acciones de Gestión administrativa</w:t>
            </w:r>
          </w:p>
        </w:tc>
        <w:tc>
          <w:tcPr>
            <w:tcW w:w="1604" w:type="pct"/>
            <w:tcBorders>
              <w:top w:val="single" w:sz="4" w:space="0" w:color="auto"/>
              <w:left w:val="nil"/>
              <w:bottom w:val="single" w:sz="4" w:space="0" w:color="auto"/>
              <w:right w:val="single" w:sz="8" w:space="0" w:color="000000"/>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Número de acciones realizadas</w:t>
            </w:r>
          </w:p>
        </w:tc>
      </w:tr>
      <w:tr w:rsidR="00986137" w:rsidRPr="00986137" w:rsidTr="00986137">
        <w:trPr>
          <w:trHeight w:val="600"/>
        </w:trPr>
        <w:tc>
          <w:tcPr>
            <w:tcW w:w="173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Oficina de Abastecimiento y Servicios</w:t>
            </w:r>
          </w:p>
        </w:tc>
        <w:tc>
          <w:tcPr>
            <w:tcW w:w="1664" w:type="pct"/>
            <w:tcBorders>
              <w:top w:val="single" w:sz="4" w:space="0" w:color="auto"/>
              <w:left w:val="nil"/>
              <w:bottom w:val="single" w:sz="4" w:space="0" w:color="auto"/>
              <w:right w:val="single" w:sz="4" w:space="0" w:color="auto"/>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Acciones de Abastecimiento y Servicios</w:t>
            </w:r>
          </w:p>
        </w:tc>
        <w:tc>
          <w:tcPr>
            <w:tcW w:w="1604" w:type="pct"/>
            <w:tcBorders>
              <w:top w:val="single" w:sz="4" w:space="0" w:color="auto"/>
              <w:left w:val="nil"/>
              <w:bottom w:val="single" w:sz="4" w:space="0" w:color="auto"/>
              <w:right w:val="single" w:sz="8" w:space="0" w:color="000000"/>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Número de requerimientos atendidos</w:t>
            </w:r>
          </w:p>
        </w:tc>
      </w:tr>
      <w:tr w:rsidR="00986137" w:rsidRPr="00986137" w:rsidTr="00986137">
        <w:trPr>
          <w:trHeight w:val="600"/>
        </w:trPr>
        <w:tc>
          <w:tcPr>
            <w:tcW w:w="173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Oficina de Tesorería</w:t>
            </w:r>
          </w:p>
        </w:tc>
        <w:tc>
          <w:tcPr>
            <w:tcW w:w="1664" w:type="pct"/>
            <w:tcBorders>
              <w:top w:val="single" w:sz="4" w:space="0" w:color="auto"/>
              <w:left w:val="nil"/>
              <w:bottom w:val="single" w:sz="4" w:space="0" w:color="auto"/>
              <w:right w:val="single" w:sz="4" w:space="0" w:color="auto"/>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Gestión y Supervisión del Sistema de Tesorería</w:t>
            </w:r>
          </w:p>
        </w:tc>
        <w:tc>
          <w:tcPr>
            <w:tcW w:w="1604" w:type="pct"/>
            <w:tcBorders>
              <w:top w:val="single" w:sz="4" w:space="0" w:color="auto"/>
              <w:left w:val="nil"/>
              <w:bottom w:val="single" w:sz="4" w:space="0" w:color="auto"/>
              <w:right w:val="single" w:sz="8" w:space="0" w:color="000000"/>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Numero de pagos realizados a proveedores</w:t>
            </w:r>
          </w:p>
        </w:tc>
      </w:tr>
      <w:tr w:rsidR="00986137" w:rsidRPr="00986137" w:rsidTr="00986137">
        <w:trPr>
          <w:trHeight w:val="600"/>
        </w:trPr>
        <w:tc>
          <w:tcPr>
            <w:tcW w:w="173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Oficina de Contabilidad</w:t>
            </w:r>
          </w:p>
        </w:tc>
        <w:tc>
          <w:tcPr>
            <w:tcW w:w="1664" w:type="pct"/>
            <w:tcBorders>
              <w:top w:val="single" w:sz="4" w:space="0" w:color="auto"/>
              <w:left w:val="nil"/>
              <w:bottom w:val="single" w:sz="4" w:space="0" w:color="auto"/>
              <w:right w:val="single" w:sz="4" w:space="0" w:color="auto"/>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 xml:space="preserve">Gestión y Supervisión del Sistema de Contabilidad </w:t>
            </w:r>
          </w:p>
        </w:tc>
        <w:tc>
          <w:tcPr>
            <w:tcW w:w="1604" w:type="pct"/>
            <w:tcBorders>
              <w:top w:val="single" w:sz="4" w:space="0" w:color="auto"/>
              <w:left w:val="nil"/>
              <w:bottom w:val="single" w:sz="4" w:space="0" w:color="auto"/>
              <w:right w:val="single" w:sz="8" w:space="0" w:color="000000"/>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 xml:space="preserve">Numero de estados financieros presentados según normativa </w:t>
            </w:r>
            <w:r w:rsidRPr="00986137">
              <w:rPr>
                <w:rFonts w:ascii="Calibri" w:hAnsi="Calibri"/>
                <w:color w:val="000000"/>
                <w:sz w:val="22"/>
                <w:szCs w:val="22"/>
                <w:lang w:eastAsia="es-PE"/>
              </w:rPr>
              <w:br/>
              <w:t>contable vigente</w:t>
            </w:r>
          </w:p>
        </w:tc>
      </w:tr>
      <w:tr w:rsidR="00986137" w:rsidRPr="00986137" w:rsidTr="00986137">
        <w:trPr>
          <w:trHeight w:val="600"/>
        </w:trPr>
        <w:tc>
          <w:tcPr>
            <w:tcW w:w="173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Oficina de Tecnologías de la Información</w:t>
            </w:r>
          </w:p>
        </w:tc>
        <w:tc>
          <w:tcPr>
            <w:tcW w:w="1664" w:type="pct"/>
            <w:tcBorders>
              <w:top w:val="single" w:sz="4" w:space="0" w:color="auto"/>
              <w:left w:val="nil"/>
              <w:bottom w:val="single" w:sz="4" w:space="0" w:color="auto"/>
              <w:right w:val="single" w:sz="4" w:space="0" w:color="auto"/>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 xml:space="preserve">Optimizar el uso de las TIC para el soporte de los procesos </w:t>
            </w:r>
            <w:r w:rsidRPr="00986137">
              <w:rPr>
                <w:rFonts w:ascii="Calibri" w:hAnsi="Calibri"/>
                <w:color w:val="000000"/>
                <w:sz w:val="22"/>
                <w:szCs w:val="22"/>
                <w:lang w:eastAsia="es-PE"/>
              </w:rPr>
              <w:br/>
              <w:t>internos y a los servicios que brinda de la institución</w:t>
            </w:r>
          </w:p>
        </w:tc>
        <w:tc>
          <w:tcPr>
            <w:tcW w:w="1604" w:type="pct"/>
            <w:tcBorders>
              <w:top w:val="single" w:sz="4" w:space="0" w:color="auto"/>
              <w:left w:val="nil"/>
              <w:bottom w:val="single" w:sz="4" w:space="0" w:color="auto"/>
              <w:right w:val="single" w:sz="8" w:space="0" w:color="000000"/>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Número de acciones de TI realizadas.</w:t>
            </w:r>
          </w:p>
        </w:tc>
      </w:tr>
      <w:tr w:rsidR="00986137" w:rsidRPr="00986137" w:rsidTr="00986137">
        <w:trPr>
          <w:trHeight w:val="600"/>
        </w:trPr>
        <w:tc>
          <w:tcPr>
            <w:tcW w:w="173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986137" w:rsidRPr="00986137" w:rsidRDefault="00986137" w:rsidP="00986137">
            <w:pPr>
              <w:rPr>
                <w:rFonts w:ascii="Calibri" w:hAnsi="Calibri"/>
                <w:b/>
                <w:bCs/>
                <w:color w:val="000000"/>
                <w:sz w:val="22"/>
                <w:szCs w:val="22"/>
                <w:lang w:eastAsia="es-PE"/>
              </w:rPr>
            </w:pPr>
            <w:r w:rsidRPr="00986137">
              <w:rPr>
                <w:rFonts w:ascii="Calibri" w:hAnsi="Calibri"/>
                <w:b/>
                <w:bCs/>
                <w:color w:val="000000"/>
                <w:sz w:val="22"/>
                <w:szCs w:val="22"/>
                <w:lang w:eastAsia="es-PE"/>
              </w:rPr>
              <w:t>Oficina General de Recursos Humanos</w:t>
            </w:r>
          </w:p>
        </w:tc>
        <w:tc>
          <w:tcPr>
            <w:tcW w:w="1664" w:type="pct"/>
            <w:tcBorders>
              <w:top w:val="single" w:sz="4" w:space="0" w:color="auto"/>
              <w:left w:val="nil"/>
              <w:bottom w:val="single" w:sz="4" w:space="0" w:color="auto"/>
              <w:right w:val="single" w:sz="4" w:space="0" w:color="auto"/>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Acciones de gestión de recursos humanos</w:t>
            </w:r>
          </w:p>
        </w:tc>
        <w:tc>
          <w:tcPr>
            <w:tcW w:w="1604" w:type="pct"/>
            <w:tcBorders>
              <w:top w:val="single" w:sz="4" w:space="0" w:color="auto"/>
              <w:left w:val="nil"/>
              <w:bottom w:val="single" w:sz="4" w:space="0" w:color="auto"/>
              <w:right w:val="single" w:sz="8" w:space="0" w:color="000000"/>
            </w:tcBorders>
            <w:shd w:val="clear" w:color="auto" w:fill="auto"/>
            <w:vAlign w:val="center"/>
            <w:hideMark/>
          </w:tcPr>
          <w:p w:rsidR="00986137" w:rsidRPr="00986137" w:rsidRDefault="00986137" w:rsidP="00986137">
            <w:pPr>
              <w:rPr>
                <w:rFonts w:ascii="Calibri" w:hAnsi="Calibri"/>
                <w:sz w:val="22"/>
                <w:szCs w:val="22"/>
                <w:lang w:eastAsia="es-PE"/>
              </w:rPr>
            </w:pPr>
            <w:r w:rsidRPr="00986137">
              <w:rPr>
                <w:rFonts w:ascii="Calibri" w:hAnsi="Calibri"/>
                <w:sz w:val="22"/>
                <w:szCs w:val="22"/>
                <w:lang w:eastAsia="es-PE"/>
              </w:rPr>
              <w:t>Número  de acciones realizadas</w:t>
            </w:r>
          </w:p>
        </w:tc>
      </w:tr>
      <w:tr w:rsidR="00986137" w:rsidRPr="00986137" w:rsidTr="00986137">
        <w:trPr>
          <w:trHeight w:val="600"/>
        </w:trPr>
        <w:tc>
          <w:tcPr>
            <w:tcW w:w="1732" w:type="pct"/>
            <w:vMerge w:val="restart"/>
            <w:tcBorders>
              <w:top w:val="single" w:sz="4" w:space="0" w:color="auto"/>
              <w:left w:val="single" w:sz="8" w:space="0" w:color="auto"/>
              <w:bottom w:val="single" w:sz="4" w:space="0" w:color="000000"/>
              <w:right w:val="nil"/>
            </w:tcBorders>
            <w:shd w:val="clear" w:color="auto" w:fill="auto"/>
            <w:vAlign w:val="center"/>
            <w:hideMark/>
          </w:tcPr>
          <w:p w:rsidR="00986137" w:rsidRPr="00986137" w:rsidRDefault="00986137" w:rsidP="00986137">
            <w:pPr>
              <w:jc w:val="center"/>
              <w:rPr>
                <w:rFonts w:ascii="Calibri" w:hAnsi="Calibri"/>
                <w:color w:val="000000"/>
                <w:sz w:val="22"/>
                <w:szCs w:val="22"/>
                <w:lang w:eastAsia="es-PE"/>
              </w:rPr>
            </w:pPr>
            <w:r w:rsidRPr="00986137">
              <w:rPr>
                <w:rFonts w:ascii="Calibri" w:hAnsi="Calibri"/>
                <w:color w:val="000000"/>
                <w:sz w:val="22"/>
                <w:szCs w:val="22"/>
                <w:lang w:eastAsia="es-PE"/>
              </w:rPr>
              <w:lastRenderedPageBreak/>
              <w:t>Oficina de Desarrollo del Talento Humano</w:t>
            </w:r>
          </w:p>
        </w:tc>
        <w:tc>
          <w:tcPr>
            <w:tcW w:w="1664"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Desarrollo del Talento Humano</w:t>
            </w:r>
          </w:p>
        </w:tc>
        <w:tc>
          <w:tcPr>
            <w:tcW w:w="1604" w:type="pct"/>
            <w:tcBorders>
              <w:top w:val="single" w:sz="4" w:space="0" w:color="auto"/>
              <w:left w:val="nil"/>
              <w:bottom w:val="single" w:sz="4" w:space="0" w:color="auto"/>
              <w:right w:val="single" w:sz="8" w:space="0" w:color="000000"/>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Número de personas atendidas (capacitadas, evaluadas, y/o incorporadas al régimen de servir)</w:t>
            </w:r>
          </w:p>
        </w:tc>
      </w:tr>
      <w:tr w:rsidR="00986137" w:rsidRPr="00986137" w:rsidTr="00986137">
        <w:trPr>
          <w:trHeight w:val="915"/>
        </w:trPr>
        <w:tc>
          <w:tcPr>
            <w:tcW w:w="1732" w:type="pct"/>
            <w:vMerge/>
            <w:tcBorders>
              <w:top w:val="single" w:sz="4" w:space="0" w:color="auto"/>
              <w:left w:val="single" w:sz="8" w:space="0" w:color="auto"/>
              <w:bottom w:val="single" w:sz="4" w:space="0" w:color="000000"/>
              <w:right w:val="nil"/>
            </w:tcBorders>
            <w:vAlign w:val="center"/>
            <w:hideMark/>
          </w:tcPr>
          <w:p w:rsidR="00986137" w:rsidRPr="00986137" w:rsidRDefault="00986137" w:rsidP="00986137">
            <w:pPr>
              <w:rPr>
                <w:rFonts w:ascii="Calibri" w:hAnsi="Calibri"/>
                <w:color w:val="000000"/>
                <w:sz w:val="22"/>
                <w:szCs w:val="22"/>
                <w:lang w:eastAsia="es-PE"/>
              </w:rPr>
            </w:pPr>
          </w:p>
        </w:tc>
        <w:tc>
          <w:tcPr>
            <w:tcW w:w="1664" w:type="pct"/>
            <w:tcBorders>
              <w:top w:val="single" w:sz="4" w:space="0" w:color="auto"/>
              <w:left w:val="single" w:sz="8" w:space="0" w:color="auto"/>
              <w:bottom w:val="single" w:sz="4" w:space="0" w:color="auto"/>
              <w:right w:val="single" w:sz="4" w:space="0" w:color="000000"/>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Gestión del bienestar y condiciones laborales</w:t>
            </w:r>
          </w:p>
        </w:tc>
        <w:tc>
          <w:tcPr>
            <w:tcW w:w="1604" w:type="pct"/>
            <w:tcBorders>
              <w:top w:val="single" w:sz="4" w:space="0" w:color="auto"/>
              <w:left w:val="single" w:sz="8" w:space="0" w:color="auto"/>
              <w:bottom w:val="single" w:sz="4" w:space="0" w:color="auto"/>
              <w:right w:val="single" w:sz="8" w:space="0" w:color="000000"/>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Número de personas que acceden a los programas de bienestar, mejora del clima y seguridad laboral</w:t>
            </w:r>
          </w:p>
        </w:tc>
      </w:tr>
      <w:tr w:rsidR="00986137" w:rsidRPr="00986137" w:rsidTr="00986137">
        <w:trPr>
          <w:trHeight w:val="600"/>
        </w:trPr>
        <w:tc>
          <w:tcPr>
            <w:tcW w:w="1732" w:type="pct"/>
            <w:tcBorders>
              <w:top w:val="single" w:sz="4" w:space="0" w:color="auto"/>
              <w:left w:val="single" w:sz="8" w:space="0" w:color="auto"/>
              <w:bottom w:val="single" w:sz="4" w:space="0" w:color="auto"/>
              <w:right w:val="single" w:sz="4" w:space="0" w:color="000000"/>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Oficina de Procesos Técnicos del Personal</w:t>
            </w:r>
          </w:p>
        </w:tc>
        <w:tc>
          <w:tcPr>
            <w:tcW w:w="1664" w:type="pct"/>
            <w:tcBorders>
              <w:top w:val="single" w:sz="4" w:space="0" w:color="auto"/>
              <w:left w:val="nil"/>
              <w:bottom w:val="single" w:sz="4" w:space="0" w:color="auto"/>
              <w:right w:val="single" w:sz="4" w:space="0" w:color="000000"/>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 xml:space="preserve">Gestión del Personal </w:t>
            </w:r>
          </w:p>
        </w:tc>
        <w:tc>
          <w:tcPr>
            <w:tcW w:w="1604" w:type="pct"/>
            <w:tcBorders>
              <w:top w:val="single" w:sz="4" w:space="0" w:color="auto"/>
              <w:left w:val="nil"/>
              <w:bottom w:val="single" w:sz="4" w:space="0" w:color="auto"/>
              <w:right w:val="single" w:sz="8" w:space="0" w:color="000000"/>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Número de planillas elaboradas</w:t>
            </w:r>
          </w:p>
        </w:tc>
      </w:tr>
      <w:tr w:rsidR="00986137" w:rsidRPr="00986137" w:rsidTr="00986137">
        <w:trPr>
          <w:trHeight w:val="300"/>
        </w:trPr>
        <w:tc>
          <w:tcPr>
            <w:tcW w:w="173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986137" w:rsidRPr="00986137" w:rsidRDefault="00986137" w:rsidP="00986137">
            <w:pPr>
              <w:rPr>
                <w:rFonts w:ascii="Calibri" w:hAnsi="Calibri"/>
                <w:b/>
                <w:bCs/>
                <w:color w:val="000000"/>
                <w:sz w:val="22"/>
                <w:szCs w:val="22"/>
                <w:lang w:eastAsia="es-PE"/>
              </w:rPr>
            </w:pPr>
            <w:r w:rsidRPr="00986137">
              <w:rPr>
                <w:rFonts w:ascii="Calibri" w:hAnsi="Calibri"/>
                <w:b/>
                <w:bCs/>
                <w:color w:val="000000"/>
                <w:sz w:val="22"/>
                <w:szCs w:val="22"/>
                <w:lang w:eastAsia="es-PE"/>
              </w:rPr>
              <w:t>Oficina General de Planeamiento y Presupuesto</w:t>
            </w:r>
          </w:p>
        </w:tc>
        <w:tc>
          <w:tcPr>
            <w:tcW w:w="16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Gestión de acciones de Planeamiento, Presupuesto e inversiones</w:t>
            </w:r>
          </w:p>
        </w:tc>
        <w:tc>
          <w:tcPr>
            <w:tcW w:w="1604" w:type="pct"/>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Número de documentos de gestión aprobados</w:t>
            </w:r>
          </w:p>
        </w:tc>
      </w:tr>
      <w:tr w:rsidR="00986137" w:rsidRPr="00986137" w:rsidTr="00986137">
        <w:trPr>
          <w:trHeight w:val="300"/>
        </w:trPr>
        <w:tc>
          <w:tcPr>
            <w:tcW w:w="173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Oficina de Planeamiento</w:t>
            </w:r>
          </w:p>
        </w:tc>
        <w:tc>
          <w:tcPr>
            <w:tcW w:w="1664" w:type="pct"/>
            <w:vMerge/>
            <w:tcBorders>
              <w:top w:val="single" w:sz="4" w:space="0" w:color="auto"/>
              <w:left w:val="single" w:sz="4" w:space="0" w:color="auto"/>
              <w:bottom w:val="single" w:sz="4" w:space="0" w:color="auto"/>
              <w:right w:val="single" w:sz="4" w:space="0" w:color="auto"/>
            </w:tcBorders>
            <w:vAlign w:val="center"/>
            <w:hideMark/>
          </w:tcPr>
          <w:p w:rsidR="00986137" w:rsidRPr="00986137" w:rsidRDefault="00986137" w:rsidP="00986137">
            <w:pPr>
              <w:rPr>
                <w:rFonts w:ascii="Calibri" w:hAnsi="Calibri"/>
                <w:color w:val="000000"/>
                <w:sz w:val="22"/>
                <w:szCs w:val="22"/>
                <w:lang w:eastAsia="es-PE"/>
              </w:rPr>
            </w:pPr>
          </w:p>
        </w:tc>
        <w:tc>
          <w:tcPr>
            <w:tcW w:w="1604" w:type="pct"/>
            <w:vMerge/>
            <w:tcBorders>
              <w:top w:val="single" w:sz="4" w:space="0" w:color="auto"/>
              <w:left w:val="single" w:sz="4" w:space="0" w:color="auto"/>
              <w:bottom w:val="single" w:sz="4" w:space="0" w:color="auto"/>
              <w:right w:val="single" w:sz="8" w:space="0" w:color="000000"/>
            </w:tcBorders>
            <w:vAlign w:val="center"/>
            <w:hideMark/>
          </w:tcPr>
          <w:p w:rsidR="00986137" w:rsidRPr="00986137" w:rsidRDefault="00986137" w:rsidP="00986137">
            <w:pPr>
              <w:rPr>
                <w:rFonts w:ascii="Calibri" w:hAnsi="Calibri"/>
                <w:color w:val="000000"/>
                <w:sz w:val="22"/>
                <w:szCs w:val="22"/>
                <w:lang w:eastAsia="es-PE"/>
              </w:rPr>
            </w:pPr>
          </w:p>
        </w:tc>
      </w:tr>
      <w:tr w:rsidR="00986137" w:rsidRPr="00986137" w:rsidTr="00986137">
        <w:trPr>
          <w:trHeight w:val="300"/>
        </w:trPr>
        <w:tc>
          <w:tcPr>
            <w:tcW w:w="173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Oficina de Presupuesto</w:t>
            </w:r>
          </w:p>
        </w:tc>
        <w:tc>
          <w:tcPr>
            <w:tcW w:w="1664" w:type="pct"/>
            <w:vMerge/>
            <w:tcBorders>
              <w:top w:val="single" w:sz="4" w:space="0" w:color="auto"/>
              <w:left w:val="single" w:sz="4" w:space="0" w:color="auto"/>
              <w:bottom w:val="single" w:sz="4" w:space="0" w:color="auto"/>
              <w:right w:val="single" w:sz="4" w:space="0" w:color="auto"/>
            </w:tcBorders>
            <w:vAlign w:val="center"/>
            <w:hideMark/>
          </w:tcPr>
          <w:p w:rsidR="00986137" w:rsidRPr="00986137" w:rsidRDefault="00986137" w:rsidP="00986137">
            <w:pPr>
              <w:rPr>
                <w:rFonts w:ascii="Calibri" w:hAnsi="Calibri"/>
                <w:color w:val="000000"/>
                <w:sz w:val="22"/>
                <w:szCs w:val="22"/>
                <w:lang w:eastAsia="es-PE"/>
              </w:rPr>
            </w:pPr>
          </w:p>
        </w:tc>
        <w:tc>
          <w:tcPr>
            <w:tcW w:w="1604" w:type="pct"/>
            <w:vMerge/>
            <w:tcBorders>
              <w:top w:val="single" w:sz="4" w:space="0" w:color="auto"/>
              <w:left w:val="single" w:sz="4" w:space="0" w:color="auto"/>
              <w:bottom w:val="single" w:sz="4" w:space="0" w:color="auto"/>
              <w:right w:val="single" w:sz="8" w:space="0" w:color="000000"/>
            </w:tcBorders>
            <w:vAlign w:val="center"/>
            <w:hideMark/>
          </w:tcPr>
          <w:p w:rsidR="00986137" w:rsidRPr="00986137" w:rsidRDefault="00986137" w:rsidP="00986137">
            <w:pPr>
              <w:rPr>
                <w:rFonts w:ascii="Calibri" w:hAnsi="Calibri"/>
                <w:color w:val="000000"/>
                <w:sz w:val="22"/>
                <w:szCs w:val="22"/>
                <w:lang w:eastAsia="es-PE"/>
              </w:rPr>
            </w:pPr>
          </w:p>
        </w:tc>
      </w:tr>
      <w:tr w:rsidR="00986137" w:rsidRPr="00986137" w:rsidTr="00986137">
        <w:trPr>
          <w:trHeight w:val="600"/>
        </w:trPr>
        <w:tc>
          <w:tcPr>
            <w:tcW w:w="173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Oficina de Modernización Institucional</w:t>
            </w:r>
          </w:p>
        </w:tc>
        <w:tc>
          <w:tcPr>
            <w:tcW w:w="1664" w:type="pct"/>
            <w:tcBorders>
              <w:top w:val="single" w:sz="4" w:space="0" w:color="auto"/>
              <w:left w:val="nil"/>
              <w:bottom w:val="single" w:sz="4" w:space="0" w:color="auto"/>
              <w:right w:val="single" w:sz="4" w:space="0" w:color="auto"/>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Gestión de acciones de Modernización Institucional</w:t>
            </w:r>
          </w:p>
        </w:tc>
        <w:tc>
          <w:tcPr>
            <w:tcW w:w="1604" w:type="pct"/>
            <w:tcBorders>
              <w:top w:val="single" w:sz="4" w:space="0" w:color="auto"/>
              <w:left w:val="nil"/>
              <w:bottom w:val="single" w:sz="4" w:space="0" w:color="auto"/>
              <w:right w:val="single" w:sz="8" w:space="0" w:color="000000"/>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Número de documentos de gestión aprobados</w:t>
            </w:r>
          </w:p>
        </w:tc>
      </w:tr>
      <w:tr w:rsidR="00986137" w:rsidRPr="00986137" w:rsidTr="00986137">
        <w:trPr>
          <w:trHeight w:val="600"/>
        </w:trPr>
        <w:tc>
          <w:tcPr>
            <w:tcW w:w="173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Oficina de Cooperación Internacional</w:t>
            </w:r>
          </w:p>
        </w:tc>
        <w:tc>
          <w:tcPr>
            <w:tcW w:w="1664" w:type="pct"/>
            <w:tcBorders>
              <w:top w:val="single" w:sz="4" w:space="0" w:color="auto"/>
              <w:left w:val="nil"/>
              <w:bottom w:val="single" w:sz="4" w:space="0" w:color="auto"/>
              <w:right w:val="single" w:sz="4" w:space="0" w:color="auto"/>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Gestión de la Cooperación Técnica Internacional del Sector</w:t>
            </w:r>
          </w:p>
        </w:tc>
        <w:tc>
          <w:tcPr>
            <w:tcW w:w="1604" w:type="pct"/>
            <w:tcBorders>
              <w:top w:val="single" w:sz="4" w:space="0" w:color="auto"/>
              <w:left w:val="nil"/>
              <w:bottom w:val="single" w:sz="4" w:space="0" w:color="auto"/>
              <w:right w:val="single" w:sz="8" w:space="0" w:color="000000"/>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Miles de soles obtenidos de agentes cooperantes</w:t>
            </w:r>
          </w:p>
        </w:tc>
      </w:tr>
      <w:tr w:rsidR="00986137" w:rsidRPr="00986137" w:rsidTr="00986137">
        <w:trPr>
          <w:trHeight w:val="300"/>
        </w:trPr>
        <w:tc>
          <w:tcPr>
            <w:tcW w:w="173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986137" w:rsidRPr="00986137" w:rsidRDefault="00986137" w:rsidP="00986137">
            <w:pPr>
              <w:rPr>
                <w:rFonts w:ascii="Calibri" w:hAnsi="Calibri"/>
                <w:b/>
                <w:bCs/>
                <w:color w:val="000000"/>
                <w:sz w:val="22"/>
                <w:szCs w:val="22"/>
                <w:lang w:eastAsia="es-PE"/>
              </w:rPr>
            </w:pPr>
            <w:r w:rsidRPr="00986137">
              <w:rPr>
                <w:rFonts w:ascii="Calibri" w:hAnsi="Calibri"/>
                <w:b/>
                <w:bCs/>
                <w:color w:val="000000"/>
                <w:sz w:val="22"/>
                <w:szCs w:val="22"/>
                <w:lang w:eastAsia="es-PE"/>
              </w:rPr>
              <w:t>Oficina General de Monitoreo, Evaluación Políticas y Gestión Descentralizada</w:t>
            </w:r>
          </w:p>
        </w:tc>
        <w:tc>
          <w:tcPr>
            <w:tcW w:w="16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Acciones de gestión de información, seguimiento y evaluación</w:t>
            </w:r>
          </w:p>
        </w:tc>
        <w:tc>
          <w:tcPr>
            <w:tcW w:w="1604" w:type="pct"/>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Nº Informe de gestión de información, seguimiento y evaluación</w:t>
            </w:r>
          </w:p>
        </w:tc>
      </w:tr>
      <w:tr w:rsidR="00986137" w:rsidRPr="00986137" w:rsidTr="00986137">
        <w:trPr>
          <w:trHeight w:val="300"/>
        </w:trPr>
        <w:tc>
          <w:tcPr>
            <w:tcW w:w="173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Oficina de Monitoreo y Evaluación de Políticas</w:t>
            </w:r>
          </w:p>
        </w:tc>
        <w:tc>
          <w:tcPr>
            <w:tcW w:w="1664" w:type="pct"/>
            <w:vMerge/>
            <w:tcBorders>
              <w:top w:val="single" w:sz="4" w:space="0" w:color="auto"/>
              <w:left w:val="single" w:sz="4" w:space="0" w:color="auto"/>
              <w:bottom w:val="single" w:sz="4" w:space="0" w:color="auto"/>
              <w:right w:val="single" w:sz="4" w:space="0" w:color="auto"/>
            </w:tcBorders>
            <w:vAlign w:val="center"/>
            <w:hideMark/>
          </w:tcPr>
          <w:p w:rsidR="00986137" w:rsidRPr="00986137" w:rsidRDefault="00986137" w:rsidP="00986137">
            <w:pPr>
              <w:rPr>
                <w:rFonts w:ascii="Calibri" w:hAnsi="Calibri"/>
                <w:color w:val="000000"/>
                <w:sz w:val="22"/>
                <w:szCs w:val="22"/>
                <w:lang w:eastAsia="es-PE"/>
              </w:rPr>
            </w:pPr>
          </w:p>
        </w:tc>
        <w:tc>
          <w:tcPr>
            <w:tcW w:w="1604" w:type="pct"/>
            <w:vMerge/>
            <w:tcBorders>
              <w:top w:val="single" w:sz="4" w:space="0" w:color="auto"/>
              <w:left w:val="single" w:sz="4" w:space="0" w:color="auto"/>
              <w:bottom w:val="single" w:sz="4" w:space="0" w:color="auto"/>
              <w:right w:val="single" w:sz="8" w:space="0" w:color="000000"/>
            </w:tcBorders>
            <w:vAlign w:val="center"/>
            <w:hideMark/>
          </w:tcPr>
          <w:p w:rsidR="00986137" w:rsidRPr="00986137" w:rsidRDefault="00986137" w:rsidP="00986137">
            <w:pPr>
              <w:rPr>
                <w:rFonts w:ascii="Calibri" w:hAnsi="Calibri"/>
                <w:color w:val="000000"/>
                <w:sz w:val="22"/>
                <w:szCs w:val="22"/>
                <w:lang w:eastAsia="es-PE"/>
              </w:rPr>
            </w:pPr>
          </w:p>
        </w:tc>
      </w:tr>
      <w:tr w:rsidR="00986137" w:rsidRPr="00986137" w:rsidTr="00986137">
        <w:trPr>
          <w:trHeight w:val="600"/>
        </w:trPr>
        <w:tc>
          <w:tcPr>
            <w:tcW w:w="1732" w:type="pct"/>
            <w:tcBorders>
              <w:top w:val="single" w:sz="4" w:space="0" w:color="auto"/>
              <w:left w:val="single" w:sz="8" w:space="0" w:color="auto"/>
              <w:bottom w:val="single" w:sz="8" w:space="0" w:color="auto"/>
              <w:right w:val="single" w:sz="4" w:space="0" w:color="auto"/>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Oficina de Gestión Descentralizada</w:t>
            </w:r>
          </w:p>
        </w:tc>
        <w:tc>
          <w:tcPr>
            <w:tcW w:w="1664" w:type="pct"/>
            <w:tcBorders>
              <w:top w:val="single" w:sz="4" w:space="0" w:color="auto"/>
              <w:left w:val="nil"/>
              <w:bottom w:val="single" w:sz="8" w:space="0" w:color="auto"/>
              <w:right w:val="single" w:sz="4" w:space="0" w:color="auto"/>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Acciones de gestión descentralizada</w:t>
            </w:r>
          </w:p>
        </w:tc>
        <w:tc>
          <w:tcPr>
            <w:tcW w:w="1604" w:type="pct"/>
            <w:tcBorders>
              <w:top w:val="single" w:sz="4" w:space="0" w:color="auto"/>
              <w:left w:val="nil"/>
              <w:bottom w:val="single" w:sz="8" w:space="0" w:color="auto"/>
              <w:right w:val="single" w:sz="8" w:space="0" w:color="000000"/>
            </w:tcBorders>
            <w:shd w:val="clear" w:color="auto" w:fill="auto"/>
            <w:vAlign w:val="center"/>
            <w:hideMark/>
          </w:tcPr>
          <w:p w:rsidR="00986137" w:rsidRPr="00986137" w:rsidRDefault="00986137" w:rsidP="00986137">
            <w:pPr>
              <w:rPr>
                <w:rFonts w:ascii="Calibri" w:hAnsi="Calibri"/>
                <w:color w:val="000000"/>
                <w:sz w:val="22"/>
                <w:szCs w:val="22"/>
                <w:lang w:eastAsia="es-PE"/>
              </w:rPr>
            </w:pPr>
            <w:r w:rsidRPr="00986137">
              <w:rPr>
                <w:rFonts w:ascii="Calibri" w:hAnsi="Calibri"/>
                <w:color w:val="000000"/>
                <w:sz w:val="22"/>
                <w:szCs w:val="22"/>
                <w:lang w:eastAsia="es-PE"/>
              </w:rPr>
              <w:t>N° de informes elaborados</w:t>
            </w:r>
          </w:p>
        </w:tc>
      </w:tr>
    </w:tbl>
    <w:p w:rsidR="0004352D" w:rsidRPr="000A0708" w:rsidRDefault="0004352D" w:rsidP="00102CA2">
      <w:pPr>
        <w:ind w:left="360"/>
        <w:jc w:val="both"/>
        <w:rPr>
          <w:rFonts w:ascii="Arial Narrow" w:hAnsi="Arial Narrow"/>
          <w:b/>
          <w:sz w:val="22"/>
          <w:szCs w:val="22"/>
        </w:rPr>
      </w:pPr>
    </w:p>
    <w:p w:rsidR="0004352D" w:rsidRPr="000A0708" w:rsidRDefault="0004352D" w:rsidP="00102CA2">
      <w:pPr>
        <w:ind w:left="360"/>
        <w:jc w:val="both"/>
        <w:rPr>
          <w:rFonts w:ascii="Arial Narrow" w:hAnsi="Arial Narrow"/>
          <w:b/>
          <w:sz w:val="22"/>
          <w:szCs w:val="22"/>
        </w:rPr>
      </w:pPr>
    </w:p>
    <w:p w:rsidR="0004352D" w:rsidRPr="000A0708" w:rsidRDefault="0004352D" w:rsidP="00102CA2">
      <w:pPr>
        <w:ind w:left="360"/>
        <w:jc w:val="both"/>
        <w:rPr>
          <w:rFonts w:ascii="Arial Narrow" w:hAnsi="Arial Narrow"/>
          <w:b/>
          <w:sz w:val="22"/>
          <w:szCs w:val="22"/>
        </w:rPr>
      </w:pPr>
    </w:p>
    <w:p w:rsidR="0004352D" w:rsidRPr="000A0708" w:rsidRDefault="0004352D" w:rsidP="00102CA2">
      <w:pPr>
        <w:ind w:left="360"/>
        <w:jc w:val="both"/>
        <w:rPr>
          <w:rFonts w:ascii="Arial Narrow" w:hAnsi="Arial Narrow"/>
          <w:b/>
          <w:sz w:val="22"/>
          <w:szCs w:val="22"/>
        </w:rPr>
      </w:pPr>
    </w:p>
    <w:p w:rsidR="0004352D" w:rsidRPr="000A0708" w:rsidRDefault="0004352D" w:rsidP="00102CA2">
      <w:pPr>
        <w:ind w:left="360"/>
        <w:jc w:val="both"/>
        <w:rPr>
          <w:rFonts w:ascii="Arial Narrow" w:hAnsi="Arial Narrow"/>
          <w:b/>
          <w:sz w:val="22"/>
          <w:szCs w:val="22"/>
        </w:rPr>
      </w:pPr>
    </w:p>
    <w:p w:rsidR="0004352D" w:rsidRPr="000A0708" w:rsidRDefault="0004352D" w:rsidP="00102CA2">
      <w:pPr>
        <w:ind w:left="360"/>
        <w:jc w:val="both"/>
        <w:rPr>
          <w:rFonts w:ascii="Arial Narrow" w:hAnsi="Arial Narrow"/>
          <w:b/>
          <w:sz w:val="22"/>
          <w:szCs w:val="22"/>
        </w:rPr>
      </w:pPr>
    </w:p>
    <w:p w:rsidR="0004352D" w:rsidRPr="000A0708" w:rsidRDefault="0004352D" w:rsidP="00102CA2">
      <w:pPr>
        <w:ind w:left="360"/>
        <w:jc w:val="both"/>
        <w:rPr>
          <w:rFonts w:ascii="Arial Narrow" w:hAnsi="Arial Narrow"/>
          <w:b/>
          <w:sz w:val="22"/>
          <w:szCs w:val="22"/>
        </w:rPr>
      </w:pPr>
    </w:p>
    <w:p w:rsidR="0004352D" w:rsidRPr="000A0708" w:rsidRDefault="0004352D" w:rsidP="00102CA2">
      <w:pPr>
        <w:ind w:left="360"/>
        <w:jc w:val="both"/>
        <w:rPr>
          <w:rFonts w:ascii="Arial Narrow" w:hAnsi="Arial Narrow"/>
          <w:b/>
          <w:sz w:val="22"/>
          <w:szCs w:val="22"/>
        </w:rPr>
      </w:pPr>
    </w:p>
    <w:p w:rsidR="0004352D" w:rsidRPr="000A0708" w:rsidRDefault="0004352D" w:rsidP="00102CA2">
      <w:pPr>
        <w:ind w:left="360"/>
        <w:jc w:val="both"/>
        <w:rPr>
          <w:rFonts w:ascii="Arial Narrow" w:hAnsi="Arial Narrow"/>
          <w:b/>
          <w:sz w:val="22"/>
          <w:szCs w:val="22"/>
        </w:rPr>
      </w:pPr>
    </w:p>
    <w:p w:rsidR="0004352D" w:rsidRPr="000A0708" w:rsidRDefault="0004352D" w:rsidP="00102CA2">
      <w:pPr>
        <w:ind w:left="360"/>
        <w:jc w:val="both"/>
        <w:rPr>
          <w:rFonts w:ascii="Arial Narrow" w:hAnsi="Arial Narrow"/>
          <w:b/>
          <w:sz w:val="22"/>
          <w:szCs w:val="22"/>
        </w:rPr>
      </w:pPr>
    </w:p>
    <w:p w:rsidR="0004352D" w:rsidRPr="000A0708" w:rsidRDefault="0004352D" w:rsidP="00102CA2">
      <w:pPr>
        <w:ind w:left="360"/>
        <w:jc w:val="both"/>
        <w:rPr>
          <w:rFonts w:ascii="Arial Narrow" w:hAnsi="Arial Narrow"/>
          <w:b/>
          <w:sz w:val="22"/>
          <w:szCs w:val="22"/>
        </w:rPr>
      </w:pPr>
    </w:p>
    <w:p w:rsidR="0004352D" w:rsidRPr="000A0708" w:rsidRDefault="0004352D" w:rsidP="00102CA2">
      <w:pPr>
        <w:ind w:left="360"/>
        <w:jc w:val="both"/>
        <w:rPr>
          <w:rFonts w:ascii="Arial Narrow" w:hAnsi="Arial Narrow"/>
          <w:b/>
          <w:sz w:val="22"/>
          <w:szCs w:val="22"/>
        </w:rPr>
      </w:pPr>
    </w:p>
    <w:p w:rsidR="0004352D" w:rsidRPr="000A0708" w:rsidRDefault="0004352D" w:rsidP="00102CA2">
      <w:pPr>
        <w:ind w:left="360"/>
        <w:jc w:val="both"/>
        <w:rPr>
          <w:rFonts w:ascii="Arial Narrow" w:hAnsi="Arial Narrow"/>
          <w:b/>
          <w:sz w:val="22"/>
          <w:szCs w:val="22"/>
        </w:rPr>
      </w:pPr>
    </w:p>
    <w:p w:rsidR="0004352D" w:rsidRPr="000A0708" w:rsidRDefault="0004352D" w:rsidP="00102CA2">
      <w:pPr>
        <w:ind w:left="360"/>
        <w:jc w:val="both"/>
        <w:rPr>
          <w:rFonts w:ascii="Arial Narrow" w:hAnsi="Arial Narrow"/>
          <w:b/>
          <w:sz w:val="22"/>
          <w:szCs w:val="22"/>
        </w:rPr>
      </w:pPr>
    </w:p>
    <w:p w:rsidR="0004352D" w:rsidRPr="000A0708" w:rsidRDefault="0004352D" w:rsidP="00102CA2">
      <w:pPr>
        <w:ind w:left="360"/>
        <w:jc w:val="both"/>
        <w:rPr>
          <w:rFonts w:ascii="Arial Narrow" w:hAnsi="Arial Narrow"/>
          <w:b/>
          <w:sz w:val="22"/>
          <w:szCs w:val="22"/>
        </w:rPr>
      </w:pPr>
    </w:p>
    <w:p w:rsidR="0004352D" w:rsidRPr="000A0708" w:rsidRDefault="0004352D" w:rsidP="00102CA2">
      <w:pPr>
        <w:ind w:left="360"/>
        <w:jc w:val="both"/>
        <w:rPr>
          <w:rFonts w:ascii="Arial Narrow" w:hAnsi="Arial Narrow"/>
          <w:b/>
          <w:sz w:val="22"/>
          <w:szCs w:val="22"/>
        </w:rPr>
      </w:pPr>
    </w:p>
    <w:p w:rsidR="0004352D" w:rsidRPr="000A0708" w:rsidRDefault="0004352D" w:rsidP="00102CA2">
      <w:pPr>
        <w:ind w:left="360"/>
        <w:jc w:val="both"/>
        <w:rPr>
          <w:rFonts w:ascii="Arial Narrow" w:hAnsi="Arial Narrow"/>
          <w:b/>
          <w:sz w:val="22"/>
          <w:szCs w:val="22"/>
        </w:rPr>
      </w:pPr>
    </w:p>
    <w:p w:rsidR="0004352D" w:rsidRPr="000A0708" w:rsidRDefault="0004352D" w:rsidP="00102CA2">
      <w:pPr>
        <w:ind w:left="360"/>
        <w:jc w:val="both"/>
        <w:rPr>
          <w:rFonts w:ascii="Arial Narrow" w:hAnsi="Arial Narrow"/>
          <w:b/>
          <w:sz w:val="22"/>
          <w:szCs w:val="22"/>
        </w:rPr>
      </w:pPr>
    </w:p>
    <w:p w:rsidR="0004352D" w:rsidRPr="000A0708" w:rsidRDefault="0004352D" w:rsidP="00102CA2">
      <w:pPr>
        <w:ind w:left="360"/>
        <w:jc w:val="both"/>
        <w:rPr>
          <w:rFonts w:ascii="Arial Narrow" w:hAnsi="Arial Narrow"/>
          <w:b/>
          <w:sz w:val="22"/>
          <w:szCs w:val="22"/>
        </w:rPr>
      </w:pPr>
    </w:p>
    <w:p w:rsidR="00E1722C" w:rsidRPr="00986137" w:rsidRDefault="00E1722C" w:rsidP="00986137">
      <w:pPr>
        <w:rPr>
          <w:rFonts w:ascii="Arial Narrow" w:hAnsi="Arial Narrow"/>
          <w:b/>
          <w:sz w:val="22"/>
          <w:szCs w:val="22"/>
        </w:rPr>
      </w:pPr>
    </w:p>
    <w:p w:rsidR="00440BF4" w:rsidRPr="000A0708" w:rsidRDefault="0004352D" w:rsidP="00986137">
      <w:pPr>
        <w:pStyle w:val="Prrafodelista"/>
        <w:ind w:left="0"/>
        <w:jc w:val="center"/>
        <w:rPr>
          <w:rFonts w:ascii="Arial Narrow" w:hAnsi="Arial Narrow"/>
          <w:b/>
          <w:sz w:val="22"/>
          <w:szCs w:val="22"/>
        </w:rPr>
      </w:pPr>
      <w:r w:rsidRPr="000A0708">
        <w:rPr>
          <w:rFonts w:ascii="Arial Narrow" w:hAnsi="Arial Narrow"/>
          <w:b/>
          <w:sz w:val="22"/>
          <w:szCs w:val="22"/>
        </w:rPr>
        <w:lastRenderedPageBreak/>
        <w:t>Anexo 03:</w:t>
      </w:r>
    </w:p>
    <w:p w:rsidR="0004352D" w:rsidRPr="000A0708" w:rsidRDefault="00CF3376" w:rsidP="00986137">
      <w:pPr>
        <w:pStyle w:val="Prrafodelista"/>
        <w:ind w:left="0"/>
        <w:jc w:val="center"/>
        <w:rPr>
          <w:rFonts w:ascii="Arial Narrow" w:hAnsi="Arial Narrow"/>
          <w:b/>
          <w:sz w:val="22"/>
          <w:szCs w:val="22"/>
        </w:rPr>
      </w:pPr>
      <w:r w:rsidRPr="000A0708">
        <w:rPr>
          <w:rFonts w:ascii="Arial Narrow" w:hAnsi="Arial Narrow"/>
          <w:sz w:val="22"/>
          <w:szCs w:val="22"/>
        </w:rPr>
        <w:t>Requerimiento</w:t>
      </w:r>
      <w:r w:rsidR="0004352D" w:rsidRPr="000A0708">
        <w:rPr>
          <w:rFonts w:ascii="Arial Narrow" w:hAnsi="Arial Narrow"/>
          <w:sz w:val="22"/>
          <w:szCs w:val="22"/>
        </w:rPr>
        <w:t xml:space="preserve"> de OTI</w:t>
      </w:r>
      <w:r w:rsidR="00023DAD" w:rsidRPr="000A0708">
        <w:rPr>
          <w:rFonts w:ascii="Arial Narrow" w:hAnsi="Arial Narrow"/>
          <w:sz w:val="22"/>
          <w:szCs w:val="22"/>
        </w:rPr>
        <w:t xml:space="preserve"> - OAS</w:t>
      </w:r>
    </w:p>
    <w:p w:rsidR="0004352D" w:rsidRPr="000A0708" w:rsidRDefault="0004352D" w:rsidP="00102CA2">
      <w:pPr>
        <w:ind w:left="360"/>
        <w:jc w:val="both"/>
        <w:rPr>
          <w:rFonts w:ascii="Arial Narrow" w:hAnsi="Arial Narrow"/>
          <w:b/>
          <w:sz w:val="22"/>
          <w:szCs w:val="22"/>
        </w:rPr>
      </w:pPr>
    </w:p>
    <w:p w:rsidR="0004352D" w:rsidRPr="000A0708" w:rsidRDefault="0004352D" w:rsidP="0004352D"/>
    <w:p w:rsidR="0004352D" w:rsidRPr="000A0708" w:rsidRDefault="0004352D" w:rsidP="0004352D">
      <w:pPr>
        <w:ind w:left="567"/>
        <w:jc w:val="center"/>
        <w:rPr>
          <w:rFonts w:ascii="Arial Narrow" w:hAnsi="Arial Narrow" w:cstheme="minorHAnsi"/>
          <w:b/>
          <w:sz w:val="22"/>
          <w:szCs w:val="22"/>
        </w:rPr>
      </w:pPr>
      <w:r w:rsidRPr="000A0708">
        <w:rPr>
          <w:rFonts w:ascii="Arial Narrow" w:hAnsi="Arial Narrow" w:cstheme="minorHAnsi"/>
          <w:b/>
          <w:sz w:val="22"/>
          <w:szCs w:val="22"/>
        </w:rPr>
        <w:t xml:space="preserve">COSTEO Y PROGRAMACIÓN DE GASTOS POR PARTE DE LA OTI </w:t>
      </w:r>
    </w:p>
    <w:tbl>
      <w:tblPr>
        <w:tblW w:w="4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00"/>
      </w:tblGrid>
      <w:tr w:rsidR="00FB25CE" w:rsidRPr="000A0708" w:rsidTr="00682F50">
        <w:trPr>
          <w:trHeight w:val="20"/>
          <w:jc w:val="center"/>
        </w:trPr>
        <w:tc>
          <w:tcPr>
            <w:tcW w:w="4300"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FB25CE" w:rsidRPr="000A0708" w:rsidRDefault="00FB25CE" w:rsidP="00682F50">
            <w:pPr>
              <w:jc w:val="center"/>
              <w:rPr>
                <w:rFonts w:ascii="Arial Narrow" w:hAnsi="Arial Narrow" w:cstheme="minorHAnsi"/>
                <w:b/>
                <w:bCs/>
                <w:color w:val="FFFFFF" w:themeColor="background1"/>
                <w:sz w:val="22"/>
                <w:szCs w:val="22"/>
                <w:lang w:eastAsia="es-PE"/>
              </w:rPr>
            </w:pPr>
            <w:r w:rsidRPr="000A0708">
              <w:rPr>
                <w:rFonts w:ascii="Arial Narrow" w:hAnsi="Arial Narrow" w:cstheme="minorHAnsi"/>
                <w:b/>
                <w:bCs/>
                <w:color w:val="FFFFFF" w:themeColor="background1"/>
                <w:sz w:val="22"/>
                <w:szCs w:val="22"/>
                <w:lang w:eastAsia="es-PE"/>
              </w:rPr>
              <w:t>Concepto</w:t>
            </w:r>
          </w:p>
        </w:tc>
      </w:tr>
      <w:tr w:rsidR="00FB25CE" w:rsidRPr="000A0708" w:rsidTr="00682F50">
        <w:trPr>
          <w:trHeight w:val="20"/>
          <w:jc w:val="center"/>
        </w:trPr>
        <w:tc>
          <w:tcPr>
            <w:tcW w:w="4300" w:type="dxa"/>
            <w:tcBorders>
              <w:top w:val="single" w:sz="4" w:space="0" w:color="auto"/>
              <w:left w:val="single" w:sz="4" w:space="0" w:color="auto"/>
              <w:bottom w:val="single" w:sz="4" w:space="0" w:color="auto"/>
              <w:right w:val="single" w:sz="4" w:space="0" w:color="auto"/>
            </w:tcBorders>
            <w:noWrap/>
            <w:vAlign w:val="bottom"/>
            <w:hideMark/>
          </w:tcPr>
          <w:p w:rsidR="00FB25CE" w:rsidRPr="000A0708" w:rsidRDefault="00FB25CE" w:rsidP="00682F50">
            <w:pPr>
              <w:rPr>
                <w:rFonts w:ascii="Arial Narrow" w:hAnsi="Arial Narrow" w:cstheme="minorHAnsi"/>
                <w:color w:val="000000"/>
                <w:sz w:val="22"/>
                <w:szCs w:val="22"/>
                <w:lang w:eastAsia="es-PE"/>
              </w:rPr>
            </w:pPr>
            <w:r w:rsidRPr="000A0708">
              <w:rPr>
                <w:rFonts w:ascii="Arial Narrow" w:hAnsi="Arial Narrow" w:cstheme="minorHAnsi"/>
                <w:color w:val="000000"/>
                <w:sz w:val="22"/>
                <w:szCs w:val="22"/>
                <w:lang w:eastAsia="es-PE"/>
              </w:rPr>
              <w:t xml:space="preserve">Servicio de acceso a Internet </w:t>
            </w:r>
          </w:p>
        </w:tc>
      </w:tr>
      <w:tr w:rsidR="00FB25CE" w:rsidRPr="000A0708" w:rsidTr="00682F50">
        <w:trPr>
          <w:trHeight w:val="20"/>
          <w:jc w:val="center"/>
        </w:trPr>
        <w:tc>
          <w:tcPr>
            <w:tcW w:w="4300" w:type="dxa"/>
            <w:tcBorders>
              <w:top w:val="single" w:sz="4" w:space="0" w:color="auto"/>
              <w:left w:val="single" w:sz="4" w:space="0" w:color="auto"/>
              <w:bottom w:val="single" w:sz="4" w:space="0" w:color="auto"/>
              <w:right w:val="single" w:sz="4" w:space="0" w:color="auto"/>
            </w:tcBorders>
            <w:noWrap/>
            <w:vAlign w:val="bottom"/>
          </w:tcPr>
          <w:p w:rsidR="00FB25CE" w:rsidRPr="000A0708" w:rsidRDefault="00FB25CE" w:rsidP="00682F50">
            <w:pPr>
              <w:rPr>
                <w:rFonts w:ascii="Arial Narrow" w:hAnsi="Arial Narrow" w:cstheme="minorHAnsi"/>
                <w:color w:val="000000"/>
                <w:sz w:val="22"/>
                <w:szCs w:val="22"/>
                <w:lang w:eastAsia="es-PE"/>
              </w:rPr>
            </w:pPr>
            <w:r w:rsidRPr="000A0708">
              <w:rPr>
                <w:rFonts w:ascii="Arial Narrow" w:hAnsi="Arial Narrow" w:cstheme="minorHAnsi"/>
                <w:color w:val="000000"/>
                <w:sz w:val="22"/>
                <w:szCs w:val="22"/>
                <w:lang w:eastAsia="es-PE"/>
              </w:rPr>
              <w:t>Servicio de Telefonía Fija</w:t>
            </w:r>
          </w:p>
        </w:tc>
      </w:tr>
      <w:tr w:rsidR="00FB25CE" w:rsidRPr="000A0708" w:rsidTr="00682F50">
        <w:trPr>
          <w:trHeight w:val="20"/>
          <w:jc w:val="center"/>
        </w:trPr>
        <w:tc>
          <w:tcPr>
            <w:tcW w:w="4300" w:type="dxa"/>
            <w:tcBorders>
              <w:top w:val="single" w:sz="4" w:space="0" w:color="auto"/>
              <w:left w:val="single" w:sz="4" w:space="0" w:color="auto"/>
              <w:bottom w:val="single" w:sz="4" w:space="0" w:color="auto"/>
              <w:right w:val="single" w:sz="4" w:space="0" w:color="auto"/>
            </w:tcBorders>
            <w:noWrap/>
            <w:vAlign w:val="bottom"/>
          </w:tcPr>
          <w:p w:rsidR="00FB25CE" w:rsidRPr="000A0708" w:rsidRDefault="00FB25CE" w:rsidP="00682F50">
            <w:pPr>
              <w:rPr>
                <w:rFonts w:ascii="Arial Narrow" w:hAnsi="Arial Narrow" w:cstheme="minorHAnsi"/>
                <w:color w:val="000000"/>
                <w:sz w:val="22"/>
                <w:szCs w:val="22"/>
                <w:lang w:eastAsia="es-PE"/>
              </w:rPr>
            </w:pPr>
            <w:r w:rsidRPr="000A0708">
              <w:rPr>
                <w:rFonts w:ascii="Arial Narrow" w:hAnsi="Arial Narrow" w:cstheme="minorHAnsi"/>
                <w:color w:val="000000"/>
                <w:sz w:val="22"/>
                <w:szCs w:val="22"/>
                <w:lang w:eastAsia="es-PE"/>
              </w:rPr>
              <w:t>Servicio de Telefonía Móvil Voz y Data</w:t>
            </w:r>
          </w:p>
        </w:tc>
      </w:tr>
      <w:tr w:rsidR="00FB25CE" w:rsidRPr="000A0708" w:rsidTr="00682F50">
        <w:trPr>
          <w:trHeight w:val="20"/>
          <w:jc w:val="center"/>
        </w:trPr>
        <w:tc>
          <w:tcPr>
            <w:tcW w:w="4300" w:type="dxa"/>
            <w:tcBorders>
              <w:top w:val="single" w:sz="4" w:space="0" w:color="auto"/>
              <w:left w:val="single" w:sz="4" w:space="0" w:color="auto"/>
              <w:bottom w:val="single" w:sz="4" w:space="0" w:color="auto"/>
              <w:right w:val="single" w:sz="4" w:space="0" w:color="auto"/>
            </w:tcBorders>
            <w:noWrap/>
            <w:vAlign w:val="bottom"/>
            <w:hideMark/>
          </w:tcPr>
          <w:p w:rsidR="00FB25CE" w:rsidRPr="000A0708" w:rsidRDefault="00FB25CE" w:rsidP="00682F50">
            <w:pPr>
              <w:rPr>
                <w:rFonts w:ascii="Arial Narrow" w:hAnsi="Arial Narrow" w:cstheme="minorHAnsi"/>
                <w:color w:val="000000"/>
                <w:sz w:val="22"/>
                <w:szCs w:val="22"/>
                <w:lang w:eastAsia="es-PE"/>
              </w:rPr>
            </w:pPr>
            <w:r w:rsidRPr="000A0708">
              <w:rPr>
                <w:rFonts w:ascii="Arial Narrow" w:hAnsi="Arial Narrow" w:cstheme="minorHAnsi"/>
                <w:color w:val="000000"/>
                <w:sz w:val="22"/>
                <w:szCs w:val="22"/>
                <w:lang w:eastAsia="es-PE"/>
              </w:rPr>
              <w:t>Servicio de mantenimiento de computadoras</w:t>
            </w:r>
          </w:p>
        </w:tc>
      </w:tr>
      <w:tr w:rsidR="00FB25CE" w:rsidRPr="000A0708" w:rsidTr="00682F50">
        <w:trPr>
          <w:trHeight w:val="20"/>
          <w:jc w:val="center"/>
        </w:trPr>
        <w:tc>
          <w:tcPr>
            <w:tcW w:w="4300" w:type="dxa"/>
            <w:tcBorders>
              <w:top w:val="single" w:sz="4" w:space="0" w:color="auto"/>
              <w:left w:val="single" w:sz="4" w:space="0" w:color="auto"/>
              <w:bottom w:val="single" w:sz="4" w:space="0" w:color="auto"/>
              <w:right w:val="single" w:sz="4" w:space="0" w:color="auto"/>
            </w:tcBorders>
            <w:noWrap/>
            <w:vAlign w:val="bottom"/>
            <w:hideMark/>
          </w:tcPr>
          <w:p w:rsidR="00FB25CE" w:rsidRPr="000A0708" w:rsidRDefault="00FB25CE" w:rsidP="00682F50">
            <w:pPr>
              <w:rPr>
                <w:rFonts w:ascii="Arial Narrow" w:hAnsi="Arial Narrow" w:cstheme="minorHAnsi"/>
                <w:color w:val="000000"/>
                <w:sz w:val="22"/>
                <w:szCs w:val="22"/>
                <w:lang w:eastAsia="es-PE"/>
              </w:rPr>
            </w:pPr>
            <w:r w:rsidRPr="000A0708">
              <w:rPr>
                <w:rFonts w:ascii="Arial Narrow" w:hAnsi="Arial Narrow" w:cstheme="minorHAnsi"/>
                <w:color w:val="000000"/>
                <w:sz w:val="22"/>
                <w:szCs w:val="22"/>
                <w:lang w:eastAsia="es-PE"/>
              </w:rPr>
              <w:t>Servicio de mantenimiento de impresoras</w:t>
            </w:r>
          </w:p>
        </w:tc>
      </w:tr>
      <w:tr w:rsidR="00FB25CE" w:rsidRPr="000A0708" w:rsidTr="00682F50">
        <w:trPr>
          <w:trHeight w:val="20"/>
          <w:jc w:val="center"/>
        </w:trPr>
        <w:tc>
          <w:tcPr>
            <w:tcW w:w="4300" w:type="dxa"/>
            <w:tcBorders>
              <w:top w:val="single" w:sz="4" w:space="0" w:color="auto"/>
              <w:left w:val="single" w:sz="4" w:space="0" w:color="auto"/>
              <w:bottom w:val="single" w:sz="4" w:space="0" w:color="auto"/>
              <w:right w:val="single" w:sz="4" w:space="0" w:color="auto"/>
            </w:tcBorders>
            <w:noWrap/>
            <w:vAlign w:val="bottom"/>
            <w:hideMark/>
          </w:tcPr>
          <w:p w:rsidR="00FB25CE" w:rsidRPr="000A0708" w:rsidRDefault="00FB25CE" w:rsidP="00682F50">
            <w:pPr>
              <w:rPr>
                <w:rFonts w:ascii="Arial Narrow" w:hAnsi="Arial Narrow" w:cstheme="minorHAnsi"/>
                <w:color w:val="000000"/>
                <w:sz w:val="22"/>
                <w:szCs w:val="22"/>
                <w:lang w:eastAsia="es-PE"/>
              </w:rPr>
            </w:pPr>
            <w:r w:rsidRPr="000A0708">
              <w:rPr>
                <w:rFonts w:ascii="Arial Narrow" w:hAnsi="Arial Narrow" w:cstheme="minorHAnsi"/>
                <w:color w:val="000000"/>
                <w:sz w:val="22"/>
                <w:szCs w:val="22"/>
                <w:lang w:eastAsia="es-PE"/>
              </w:rPr>
              <w:t>Impresoras</w:t>
            </w:r>
          </w:p>
        </w:tc>
      </w:tr>
      <w:tr w:rsidR="00FB25CE" w:rsidRPr="000A0708" w:rsidTr="00682F50">
        <w:trPr>
          <w:trHeight w:val="20"/>
          <w:jc w:val="center"/>
        </w:trPr>
        <w:tc>
          <w:tcPr>
            <w:tcW w:w="4300" w:type="dxa"/>
            <w:tcBorders>
              <w:top w:val="single" w:sz="4" w:space="0" w:color="auto"/>
              <w:left w:val="single" w:sz="4" w:space="0" w:color="auto"/>
              <w:bottom w:val="single" w:sz="4" w:space="0" w:color="auto"/>
              <w:right w:val="single" w:sz="4" w:space="0" w:color="auto"/>
            </w:tcBorders>
            <w:noWrap/>
            <w:vAlign w:val="bottom"/>
            <w:hideMark/>
          </w:tcPr>
          <w:p w:rsidR="00FB25CE" w:rsidRPr="000A0708" w:rsidRDefault="00FB25CE" w:rsidP="00682F50">
            <w:pPr>
              <w:rPr>
                <w:rFonts w:ascii="Arial Narrow" w:hAnsi="Arial Narrow" w:cstheme="minorHAnsi"/>
                <w:color w:val="000000"/>
                <w:sz w:val="22"/>
                <w:szCs w:val="22"/>
                <w:lang w:eastAsia="es-PE"/>
              </w:rPr>
            </w:pPr>
            <w:r w:rsidRPr="000A0708">
              <w:rPr>
                <w:rFonts w:ascii="Arial Narrow" w:hAnsi="Arial Narrow" w:cstheme="minorHAnsi"/>
                <w:color w:val="000000"/>
                <w:sz w:val="22"/>
                <w:szCs w:val="22"/>
                <w:lang w:eastAsia="es-PE"/>
              </w:rPr>
              <w:t>Computadoras</w:t>
            </w:r>
          </w:p>
        </w:tc>
      </w:tr>
      <w:tr w:rsidR="00FB25CE" w:rsidRPr="000A0708" w:rsidTr="00682F50">
        <w:trPr>
          <w:trHeight w:val="20"/>
          <w:jc w:val="center"/>
        </w:trPr>
        <w:tc>
          <w:tcPr>
            <w:tcW w:w="4300" w:type="dxa"/>
            <w:tcBorders>
              <w:top w:val="single" w:sz="4" w:space="0" w:color="auto"/>
              <w:left w:val="single" w:sz="4" w:space="0" w:color="auto"/>
              <w:bottom w:val="single" w:sz="4" w:space="0" w:color="auto"/>
              <w:right w:val="single" w:sz="4" w:space="0" w:color="auto"/>
            </w:tcBorders>
            <w:noWrap/>
            <w:vAlign w:val="bottom"/>
            <w:hideMark/>
          </w:tcPr>
          <w:p w:rsidR="00FB25CE" w:rsidRPr="000A0708" w:rsidRDefault="00FB25CE" w:rsidP="00682F50">
            <w:pPr>
              <w:rPr>
                <w:rFonts w:ascii="Arial Narrow" w:hAnsi="Arial Narrow" w:cstheme="minorHAnsi"/>
                <w:color w:val="000000"/>
                <w:sz w:val="22"/>
                <w:szCs w:val="22"/>
                <w:lang w:eastAsia="es-PE"/>
              </w:rPr>
            </w:pPr>
            <w:r w:rsidRPr="000A0708">
              <w:rPr>
                <w:rFonts w:ascii="Arial Narrow" w:hAnsi="Arial Narrow" w:cstheme="minorHAnsi"/>
                <w:color w:val="000000"/>
                <w:sz w:val="22"/>
                <w:szCs w:val="22"/>
                <w:lang w:eastAsia="es-PE"/>
              </w:rPr>
              <w:t>Scanner</w:t>
            </w:r>
          </w:p>
        </w:tc>
      </w:tr>
      <w:tr w:rsidR="00FB25CE" w:rsidRPr="000A0708" w:rsidTr="00682F50">
        <w:trPr>
          <w:trHeight w:val="20"/>
          <w:jc w:val="center"/>
        </w:trPr>
        <w:tc>
          <w:tcPr>
            <w:tcW w:w="4300" w:type="dxa"/>
            <w:tcBorders>
              <w:top w:val="single" w:sz="4" w:space="0" w:color="auto"/>
              <w:left w:val="single" w:sz="4" w:space="0" w:color="auto"/>
              <w:bottom w:val="single" w:sz="4" w:space="0" w:color="auto"/>
              <w:right w:val="single" w:sz="4" w:space="0" w:color="auto"/>
            </w:tcBorders>
            <w:noWrap/>
            <w:vAlign w:val="bottom"/>
            <w:hideMark/>
          </w:tcPr>
          <w:p w:rsidR="00FB25CE" w:rsidRPr="000A0708" w:rsidRDefault="00FB25CE" w:rsidP="00682F50">
            <w:pPr>
              <w:rPr>
                <w:rFonts w:ascii="Arial Narrow" w:hAnsi="Arial Narrow" w:cstheme="minorHAnsi"/>
                <w:color w:val="000000"/>
                <w:sz w:val="22"/>
                <w:szCs w:val="22"/>
                <w:lang w:eastAsia="es-PE"/>
              </w:rPr>
            </w:pPr>
            <w:r w:rsidRPr="000A0708">
              <w:rPr>
                <w:rFonts w:ascii="Arial Narrow" w:hAnsi="Arial Narrow" w:cstheme="minorHAnsi"/>
                <w:color w:val="000000"/>
                <w:sz w:val="22"/>
                <w:szCs w:val="22"/>
                <w:lang w:eastAsia="es-PE"/>
              </w:rPr>
              <w:t>Teléfonos</w:t>
            </w:r>
          </w:p>
        </w:tc>
      </w:tr>
      <w:tr w:rsidR="00FB25CE" w:rsidRPr="000A0708" w:rsidTr="00682F50">
        <w:trPr>
          <w:trHeight w:val="20"/>
          <w:jc w:val="center"/>
        </w:trPr>
        <w:tc>
          <w:tcPr>
            <w:tcW w:w="4300" w:type="dxa"/>
            <w:tcBorders>
              <w:top w:val="single" w:sz="4" w:space="0" w:color="auto"/>
              <w:left w:val="single" w:sz="4" w:space="0" w:color="auto"/>
              <w:bottom w:val="single" w:sz="4" w:space="0" w:color="auto"/>
              <w:right w:val="single" w:sz="4" w:space="0" w:color="auto"/>
            </w:tcBorders>
            <w:noWrap/>
            <w:vAlign w:val="bottom"/>
            <w:hideMark/>
          </w:tcPr>
          <w:p w:rsidR="00FB25CE" w:rsidRPr="000A0708" w:rsidRDefault="00FB25CE" w:rsidP="00682F50">
            <w:pPr>
              <w:rPr>
                <w:rFonts w:ascii="Arial Narrow" w:hAnsi="Arial Narrow" w:cstheme="minorHAnsi"/>
                <w:color w:val="000000"/>
                <w:sz w:val="22"/>
                <w:szCs w:val="22"/>
                <w:lang w:eastAsia="es-PE"/>
              </w:rPr>
            </w:pPr>
            <w:r w:rsidRPr="000A0708">
              <w:rPr>
                <w:rFonts w:ascii="Arial Narrow" w:hAnsi="Arial Narrow" w:cstheme="minorHAnsi"/>
                <w:color w:val="000000"/>
                <w:sz w:val="22"/>
                <w:szCs w:val="22"/>
                <w:lang w:eastAsia="es-PE"/>
              </w:rPr>
              <w:t>Proyectores</w:t>
            </w:r>
          </w:p>
        </w:tc>
      </w:tr>
      <w:tr w:rsidR="00FB25CE" w:rsidRPr="000A0708" w:rsidTr="00682F50">
        <w:trPr>
          <w:trHeight w:val="20"/>
          <w:jc w:val="center"/>
        </w:trPr>
        <w:tc>
          <w:tcPr>
            <w:tcW w:w="4300" w:type="dxa"/>
            <w:tcBorders>
              <w:top w:val="single" w:sz="4" w:space="0" w:color="auto"/>
              <w:left w:val="single" w:sz="4" w:space="0" w:color="auto"/>
              <w:bottom w:val="single" w:sz="4" w:space="0" w:color="auto"/>
              <w:right w:val="single" w:sz="4" w:space="0" w:color="auto"/>
            </w:tcBorders>
            <w:noWrap/>
            <w:vAlign w:val="bottom"/>
            <w:hideMark/>
          </w:tcPr>
          <w:p w:rsidR="00FB25CE" w:rsidRPr="000A0708" w:rsidRDefault="00FB25CE" w:rsidP="00682F50">
            <w:pPr>
              <w:rPr>
                <w:rFonts w:ascii="Arial Narrow" w:hAnsi="Arial Narrow" w:cstheme="minorHAnsi"/>
                <w:color w:val="000000"/>
                <w:sz w:val="22"/>
                <w:szCs w:val="22"/>
                <w:lang w:eastAsia="es-PE"/>
              </w:rPr>
            </w:pPr>
            <w:r w:rsidRPr="000A0708">
              <w:rPr>
                <w:rFonts w:ascii="Arial Narrow" w:hAnsi="Arial Narrow" w:cstheme="minorHAnsi"/>
                <w:color w:val="000000"/>
                <w:sz w:val="22"/>
                <w:szCs w:val="22"/>
                <w:lang w:eastAsia="es-PE"/>
              </w:rPr>
              <w:t>Suministros de cómputo</w:t>
            </w:r>
          </w:p>
        </w:tc>
      </w:tr>
      <w:tr w:rsidR="00FB25CE" w:rsidRPr="000A0708" w:rsidTr="00682F50">
        <w:trPr>
          <w:trHeight w:val="20"/>
          <w:jc w:val="center"/>
        </w:trPr>
        <w:tc>
          <w:tcPr>
            <w:tcW w:w="4300" w:type="dxa"/>
            <w:tcBorders>
              <w:top w:val="single" w:sz="4" w:space="0" w:color="auto"/>
              <w:left w:val="single" w:sz="4" w:space="0" w:color="auto"/>
              <w:bottom w:val="single" w:sz="4" w:space="0" w:color="auto"/>
              <w:right w:val="single" w:sz="4" w:space="0" w:color="auto"/>
            </w:tcBorders>
            <w:noWrap/>
            <w:vAlign w:val="bottom"/>
            <w:hideMark/>
          </w:tcPr>
          <w:p w:rsidR="00FB25CE" w:rsidRPr="000A0708" w:rsidRDefault="00FB25CE" w:rsidP="00682F50">
            <w:pPr>
              <w:rPr>
                <w:rFonts w:ascii="Arial Narrow" w:hAnsi="Arial Narrow" w:cstheme="minorHAnsi"/>
                <w:color w:val="000000"/>
                <w:sz w:val="22"/>
                <w:szCs w:val="22"/>
                <w:lang w:eastAsia="es-PE"/>
              </w:rPr>
            </w:pPr>
            <w:r w:rsidRPr="000A0708">
              <w:rPr>
                <w:rFonts w:ascii="Arial Narrow" w:hAnsi="Arial Narrow" w:cstheme="minorHAnsi"/>
                <w:color w:val="000000"/>
                <w:sz w:val="22"/>
                <w:szCs w:val="22"/>
                <w:lang w:eastAsia="es-PE"/>
              </w:rPr>
              <w:t>Suministros de impresoras</w:t>
            </w:r>
          </w:p>
        </w:tc>
      </w:tr>
      <w:tr w:rsidR="00FB25CE" w:rsidRPr="000A0708" w:rsidTr="00682F50">
        <w:trPr>
          <w:trHeight w:val="20"/>
          <w:jc w:val="center"/>
        </w:trPr>
        <w:tc>
          <w:tcPr>
            <w:tcW w:w="4300" w:type="dxa"/>
            <w:tcBorders>
              <w:top w:val="single" w:sz="4" w:space="0" w:color="auto"/>
              <w:left w:val="single" w:sz="4" w:space="0" w:color="auto"/>
              <w:bottom w:val="single" w:sz="4" w:space="0" w:color="auto"/>
              <w:right w:val="single" w:sz="4" w:space="0" w:color="auto"/>
            </w:tcBorders>
            <w:noWrap/>
            <w:vAlign w:val="bottom"/>
            <w:hideMark/>
          </w:tcPr>
          <w:p w:rsidR="00FB25CE" w:rsidRPr="000A0708" w:rsidRDefault="00FB25CE" w:rsidP="00682F50">
            <w:pPr>
              <w:rPr>
                <w:rFonts w:ascii="Arial Narrow" w:hAnsi="Arial Narrow" w:cstheme="minorHAnsi"/>
                <w:color w:val="000000"/>
                <w:sz w:val="22"/>
                <w:szCs w:val="22"/>
                <w:lang w:eastAsia="es-PE"/>
              </w:rPr>
            </w:pPr>
          </w:p>
        </w:tc>
      </w:tr>
    </w:tbl>
    <w:p w:rsidR="0004352D" w:rsidRPr="000A0708" w:rsidRDefault="0004352D" w:rsidP="0004352D">
      <w:pPr>
        <w:rPr>
          <w:rFonts w:ascii="Arial Narrow" w:hAnsi="Arial Narrow"/>
          <w:sz w:val="22"/>
          <w:szCs w:val="22"/>
        </w:rPr>
      </w:pPr>
    </w:p>
    <w:p w:rsidR="00FB25CE" w:rsidRPr="000A0708" w:rsidRDefault="00FB25CE" w:rsidP="0004352D">
      <w:pPr>
        <w:rPr>
          <w:rFonts w:ascii="Arial Narrow" w:hAnsi="Arial Narrow"/>
          <w:sz w:val="22"/>
          <w:szCs w:val="22"/>
        </w:rPr>
      </w:pPr>
    </w:p>
    <w:p w:rsidR="0004352D" w:rsidRPr="000A0708" w:rsidRDefault="0004352D" w:rsidP="0004352D">
      <w:pPr>
        <w:rPr>
          <w:rFonts w:ascii="Arial Narrow" w:hAnsi="Arial Narrow"/>
          <w:sz w:val="22"/>
          <w:szCs w:val="22"/>
        </w:rPr>
      </w:pPr>
    </w:p>
    <w:p w:rsidR="00023DAD" w:rsidRPr="000A0708" w:rsidRDefault="00023DAD" w:rsidP="0004352D">
      <w:pPr>
        <w:jc w:val="center"/>
        <w:rPr>
          <w:rFonts w:ascii="Arial Narrow" w:hAnsi="Arial Narrow" w:cstheme="minorHAnsi"/>
          <w:b/>
          <w:sz w:val="22"/>
          <w:szCs w:val="22"/>
        </w:rPr>
      </w:pPr>
    </w:p>
    <w:p w:rsidR="0004352D" w:rsidRPr="00986137" w:rsidRDefault="0004352D" w:rsidP="00986137">
      <w:pPr>
        <w:jc w:val="center"/>
        <w:rPr>
          <w:rFonts w:ascii="Arial Narrow" w:hAnsi="Arial Narrow" w:cstheme="minorHAnsi"/>
          <w:b/>
          <w:sz w:val="22"/>
          <w:szCs w:val="22"/>
        </w:rPr>
      </w:pPr>
      <w:r w:rsidRPr="000A0708">
        <w:rPr>
          <w:rFonts w:ascii="Arial Narrow" w:hAnsi="Arial Narrow" w:cstheme="minorHAnsi"/>
          <w:b/>
          <w:sz w:val="22"/>
          <w:szCs w:val="22"/>
        </w:rPr>
        <w:t>CONSOLIDAD</w:t>
      </w:r>
      <w:r w:rsidR="00986137">
        <w:rPr>
          <w:rFonts w:ascii="Arial Narrow" w:hAnsi="Arial Narrow" w:cstheme="minorHAnsi"/>
          <w:b/>
          <w:sz w:val="22"/>
          <w:szCs w:val="22"/>
        </w:rPr>
        <w:t>O POR LA OGA A TRAVÉS DE LA OAS</w:t>
      </w:r>
    </w:p>
    <w:tbl>
      <w:tblPr>
        <w:tblpPr w:leftFromText="141" w:rightFromText="141" w:vertAnchor="text" w:horzAnchor="page" w:tblpXSpec="center" w:tblpY="204"/>
        <w:tblW w:w="4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30"/>
      </w:tblGrid>
      <w:tr w:rsidR="00FB25CE" w:rsidRPr="000A0708" w:rsidTr="00682F50">
        <w:trPr>
          <w:trHeight w:val="20"/>
        </w:trPr>
        <w:tc>
          <w:tcPr>
            <w:tcW w:w="4330"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FB25CE" w:rsidRPr="000A0708" w:rsidRDefault="00FB25CE" w:rsidP="00682F50">
            <w:pPr>
              <w:jc w:val="center"/>
              <w:rPr>
                <w:rFonts w:ascii="Arial Narrow" w:hAnsi="Arial Narrow" w:cstheme="minorHAnsi"/>
                <w:b/>
                <w:bCs/>
                <w:color w:val="000000"/>
                <w:sz w:val="22"/>
                <w:szCs w:val="22"/>
                <w:lang w:eastAsia="es-PE"/>
              </w:rPr>
            </w:pPr>
            <w:r w:rsidRPr="000A0708">
              <w:rPr>
                <w:rFonts w:ascii="Arial Narrow" w:hAnsi="Arial Narrow" w:cstheme="minorHAnsi"/>
                <w:b/>
                <w:bCs/>
                <w:color w:val="FFFFFF" w:themeColor="background1"/>
                <w:sz w:val="22"/>
                <w:szCs w:val="22"/>
                <w:lang w:eastAsia="es-PE"/>
              </w:rPr>
              <w:t>Concepto</w:t>
            </w:r>
          </w:p>
        </w:tc>
      </w:tr>
      <w:tr w:rsidR="00FB25CE" w:rsidRPr="000A0708" w:rsidTr="00682F50">
        <w:trPr>
          <w:trHeight w:val="20"/>
        </w:trPr>
        <w:tc>
          <w:tcPr>
            <w:tcW w:w="4330" w:type="dxa"/>
            <w:tcBorders>
              <w:top w:val="single" w:sz="4" w:space="0" w:color="auto"/>
              <w:left w:val="single" w:sz="4" w:space="0" w:color="auto"/>
              <w:bottom w:val="single" w:sz="4" w:space="0" w:color="auto"/>
              <w:right w:val="single" w:sz="4" w:space="0" w:color="auto"/>
            </w:tcBorders>
            <w:noWrap/>
            <w:vAlign w:val="center"/>
            <w:hideMark/>
          </w:tcPr>
          <w:p w:rsidR="00FB25CE" w:rsidRPr="000A0708" w:rsidRDefault="00FB25CE" w:rsidP="00682F50">
            <w:pPr>
              <w:rPr>
                <w:rFonts w:ascii="Arial Narrow" w:hAnsi="Arial Narrow" w:cstheme="minorHAnsi"/>
                <w:color w:val="000000"/>
                <w:sz w:val="22"/>
                <w:szCs w:val="22"/>
                <w:lang w:eastAsia="es-PE"/>
              </w:rPr>
            </w:pPr>
            <w:r w:rsidRPr="000A0708">
              <w:rPr>
                <w:rFonts w:ascii="Arial Narrow" w:hAnsi="Arial Narrow" w:cstheme="minorHAnsi"/>
                <w:color w:val="000000"/>
                <w:sz w:val="22"/>
                <w:szCs w:val="22"/>
                <w:lang w:eastAsia="es-PE"/>
              </w:rPr>
              <w:t xml:space="preserve">Mensajería local y nacional </w:t>
            </w:r>
          </w:p>
        </w:tc>
      </w:tr>
      <w:tr w:rsidR="00FB25CE" w:rsidRPr="000A0708" w:rsidTr="00682F50">
        <w:trPr>
          <w:trHeight w:val="20"/>
        </w:trPr>
        <w:tc>
          <w:tcPr>
            <w:tcW w:w="4330" w:type="dxa"/>
            <w:tcBorders>
              <w:top w:val="single" w:sz="4" w:space="0" w:color="auto"/>
              <w:left w:val="single" w:sz="4" w:space="0" w:color="auto"/>
              <w:bottom w:val="single" w:sz="4" w:space="0" w:color="auto"/>
              <w:right w:val="single" w:sz="4" w:space="0" w:color="auto"/>
            </w:tcBorders>
            <w:noWrap/>
            <w:vAlign w:val="center"/>
          </w:tcPr>
          <w:p w:rsidR="00FB25CE" w:rsidRPr="000A0708" w:rsidRDefault="00FB25CE" w:rsidP="00682F50">
            <w:pPr>
              <w:rPr>
                <w:rFonts w:ascii="Arial Narrow" w:hAnsi="Arial Narrow" w:cstheme="minorHAnsi"/>
                <w:color w:val="000000"/>
                <w:sz w:val="22"/>
                <w:szCs w:val="22"/>
                <w:lang w:eastAsia="es-PE"/>
              </w:rPr>
            </w:pPr>
            <w:r w:rsidRPr="000A0708">
              <w:rPr>
                <w:rFonts w:ascii="Arial Narrow" w:hAnsi="Arial Narrow" w:cstheme="minorHAnsi"/>
                <w:color w:val="000000"/>
                <w:sz w:val="22"/>
                <w:szCs w:val="22"/>
                <w:lang w:eastAsia="es-PE"/>
              </w:rPr>
              <w:t>Servicio de Limpieza</w:t>
            </w:r>
          </w:p>
        </w:tc>
      </w:tr>
      <w:tr w:rsidR="00FB25CE" w:rsidRPr="000A0708" w:rsidTr="00682F50">
        <w:trPr>
          <w:trHeight w:val="20"/>
        </w:trPr>
        <w:tc>
          <w:tcPr>
            <w:tcW w:w="4330" w:type="dxa"/>
            <w:tcBorders>
              <w:top w:val="single" w:sz="4" w:space="0" w:color="auto"/>
              <w:left w:val="single" w:sz="4" w:space="0" w:color="auto"/>
              <w:bottom w:val="single" w:sz="4" w:space="0" w:color="auto"/>
              <w:right w:val="single" w:sz="4" w:space="0" w:color="auto"/>
            </w:tcBorders>
            <w:noWrap/>
            <w:vAlign w:val="center"/>
          </w:tcPr>
          <w:p w:rsidR="00FB25CE" w:rsidRPr="000A0708" w:rsidRDefault="00FB25CE" w:rsidP="00682F50">
            <w:pPr>
              <w:rPr>
                <w:rFonts w:ascii="Arial Narrow" w:hAnsi="Arial Narrow" w:cstheme="minorHAnsi"/>
                <w:color w:val="000000"/>
                <w:sz w:val="22"/>
                <w:szCs w:val="22"/>
                <w:lang w:eastAsia="es-PE"/>
              </w:rPr>
            </w:pPr>
            <w:r w:rsidRPr="000A0708">
              <w:rPr>
                <w:rFonts w:ascii="Arial Narrow" w:hAnsi="Arial Narrow" w:cstheme="minorHAnsi"/>
                <w:color w:val="000000"/>
                <w:sz w:val="22"/>
                <w:szCs w:val="22"/>
                <w:lang w:eastAsia="es-PE"/>
              </w:rPr>
              <w:t>Servicio de Seguridad y Vigilancia</w:t>
            </w:r>
          </w:p>
        </w:tc>
      </w:tr>
      <w:tr w:rsidR="00FB25CE" w:rsidRPr="000A0708" w:rsidTr="00682F50">
        <w:trPr>
          <w:trHeight w:val="20"/>
        </w:trPr>
        <w:tc>
          <w:tcPr>
            <w:tcW w:w="4330" w:type="dxa"/>
            <w:tcBorders>
              <w:top w:val="single" w:sz="4" w:space="0" w:color="auto"/>
              <w:left w:val="single" w:sz="4" w:space="0" w:color="auto"/>
              <w:bottom w:val="single" w:sz="4" w:space="0" w:color="auto"/>
              <w:right w:val="single" w:sz="4" w:space="0" w:color="auto"/>
            </w:tcBorders>
            <w:noWrap/>
            <w:vAlign w:val="center"/>
            <w:hideMark/>
          </w:tcPr>
          <w:p w:rsidR="00FB25CE" w:rsidRPr="000A0708" w:rsidRDefault="00FB25CE" w:rsidP="00682F50">
            <w:pPr>
              <w:rPr>
                <w:rFonts w:ascii="Arial Narrow" w:hAnsi="Arial Narrow" w:cstheme="minorHAnsi"/>
                <w:color w:val="000000"/>
                <w:sz w:val="22"/>
                <w:szCs w:val="22"/>
                <w:lang w:eastAsia="es-PE"/>
              </w:rPr>
            </w:pPr>
            <w:r w:rsidRPr="000A0708">
              <w:rPr>
                <w:rFonts w:ascii="Arial Narrow" w:hAnsi="Arial Narrow" w:cstheme="minorHAnsi"/>
                <w:color w:val="000000"/>
                <w:sz w:val="22"/>
                <w:szCs w:val="22"/>
                <w:lang w:eastAsia="es-PE"/>
              </w:rPr>
              <w:t>Materiales de limpieza</w:t>
            </w:r>
          </w:p>
        </w:tc>
      </w:tr>
      <w:tr w:rsidR="00FB25CE" w:rsidRPr="000A0708" w:rsidTr="00682F50">
        <w:trPr>
          <w:trHeight w:val="20"/>
        </w:trPr>
        <w:tc>
          <w:tcPr>
            <w:tcW w:w="4330" w:type="dxa"/>
            <w:tcBorders>
              <w:top w:val="single" w:sz="4" w:space="0" w:color="auto"/>
              <w:left w:val="single" w:sz="4" w:space="0" w:color="auto"/>
              <w:bottom w:val="single" w:sz="4" w:space="0" w:color="auto"/>
              <w:right w:val="single" w:sz="4" w:space="0" w:color="auto"/>
            </w:tcBorders>
            <w:noWrap/>
            <w:vAlign w:val="center"/>
            <w:hideMark/>
          </w:tcPr>
          <w:p w:rsidR="00FB25CE" w:rsidRPr="000A0708" w:rsidRDefault="00FB25CE" w:rsidP="00682F50">
            <w:pPr>
              <w:rPr>
                <w:rFonts w:ascii="Arial Narrow" w:hAnsi="Arial Narrow" w:cstheme="minorHAnsi"/>
                <w:color w:val="000000"/>
                <w:sz w:val="22"/>
                <w:szCs w:val="22"/>
                <w:lang w:eastAsia="es-PE"/>
              </w:rPr>
            </w:pPr>
            <w:r w:rsidRPr="000A0708">
              <w:rPr>
                <w:rFonts w:ascii="Arial Narrow" w:hAnsi="Arial Narrow" w:cstheme="minorHAnsi"/>
                <w:color w:val="000000"/>
                <w:sz w:val="22"/>
                <w:szCs w:val="22"/>
                <w:lang w:eastAsia="es-PE"/>
              </w:rPr>
              <w:t>Suscripción de Diarios (El Peruano, El Comercio, Gestión entre otros)</w:t>
            </w:r>
          </w:p>
        </w:tc>
      </w:tr>
      <w:tr w:rsidR="00FB25CE" w:rsidRPr="000A0708" w:rsidTr="00682F50">
        <w:trPr>
          <w:trHeight w:val="20"/>
        </w:trPr>
        <w:tc>
          <w:tcPr>
            <w:tcW w:w="4330" w:type="dxa"/>
            <w:tcBorders>
              <w:top w:val="single" w:sz="4" w:space="0" w:color="auto"/>
              <w:left w:val="single" w:sz="4" w:space="0" w:color="auto"/>
              <w:bottom w:val="single" w:sz="4" w:space="0" w:color="auto"/>
              <w:right w:val="single" w:sz="4" w:space="0" w:color="auto"/>
            </w:tcBorders>
            <w:noWrap/>
            <w:vAlign w:val="center"/>
            <w:hideMark/>
          </w:tcPr>
          <w:p w:rsidR="00FB25CE" w:rsidRPr="000A0708" w:rsidRDefault="00FB25CE" w:rsidP="00682F50">
            <w:pPr>
              <w:rPr>
                <w:rFonts w:ascii="Arial Narrow" w:hAnsi="Arial Narrow" w:cstheme="minorHAnsi"/>
                <w:color w:val="000000"/>
                <w:sz w:val="22"/>
                <w:szCs w:val="22"/>
                <w:lang w:eastAsia="es-PE"/>
              </w:rPr>
            </w:pPr>
            <w:r w:rsidRPr="000A0708">
              <w:rPr>
                <w:rFonts w:ascii="Arial Narrow" w:hAnsi="Arial Narrow" w:cstheme="minorHAnsi"/>
                <w:color w:val="000000"/>
                <w:sz w:val="22"/>
                <w:szCs w:val="22"/>
                <w:lang w:eastAsia="es-PE"/>
              </w:rPr>
              <w:t>Servicio de empaste y encuadernación</w:t>
            </w:r>
          </w:p>
        </w:tc>
      </w:tr>
      <w:tr w:rsidR="00FB25CE" w:rsidRPr="000A0708" w:rsidTr="00682F50">
        <w:trPr>
          <w:trHeight w:val="20"/>
        </w:trPr>
        <w:tc>
          <w:tcPr>
            <w:tcW w:w="4330" w:type="dxa"/>
            <w:tcBorders>
              <w:top w:val="single" w:sz="4" w:space="0" w:color="auto"/>
              <w:left w:val="single" w:sz="4" w:space="0" w:color="auto"/>
              <w:bottom w:val="single" w:sz="4" w:space="0" w:color="auto"/>
              <w:right w:val="single" w:sz="4" w:space="0" w:color="auto"/>
            </w:tcBorders>
            <w:noWrap/>
            <w:vAlign w:val="center"/>
            <w:hideMark/>
          </w:tcPr>
          <w:p w:rsidR="00FB25CE" w:rsidRPr="000A0708" w:rsidRDefault="00FB25CE" w:rsidP="00682F50">
            <w:pPr>
              <w:rPr>
                <w:rFonts w:ascii="Arial Narrow" w:hAnsi="Arial Narrow" w:cstheme="minorHAnsi"/>
                <w:color w:val="000000"/>
                <w:sz w:val="22"/>
                <w:szCs w:val="22"/>
                <w:lang w:eastAsia="es-PE"/>
              </w:rPr>
            </w:pPr>
            <w:r w:rsidRPr="000A0708">
              <w:rPr>
                <w:rFonts w:ascii="Arial Narrow" w:hAnsi="Arial Narrow" w:cstheme="minorHAnsi"/>
                <w:color w:val="000000"/>
                <w:sz w:val="22"/>
                <w:szCs w:val="22"/>
                <w:lang w:eastAsia="es-PE"/>
              </w:rPr>
              <w:t xml:space="preserve">Pasajes aéreos nacional e internacional </w:t>
            </w:r>
          </w:p>
        </w:tc>
      </w:tr>
      <w:tr w:rsidR="00FB25CE" w:rsidRPr="000A0708" w:rsidTr="00682F50">
        <w:trPr>
          <w:trHeight w:val="20"/>
        </w:trPr>
        <w:tc>
          <w:tcPr>
            <w:tcW w:w="4330" w:type="dxa"/>
            <w:tcBorders>
              <w:top w:val="single" w:sz="4" w:space="0" w:color="auto"/>
              <w:left w:val="single" w:sz="4" w:space="0" w:color="auto"/>
              <w:bottom w:val="single" w:sz="4" w:space="0" w:color="auto"/>
              <w:right w:val="single" w:sz="4" w:space="0" w:color="auto"/>
            </w:tcBorders>
            <w:noWrap/>
            <w:vAlign w:val="center"/>
            <w:hideMark/>
          </w:tcPr>
          <w:p w:rsidR="00FB25CE" w:rsidRPr="000A0708" w:rsidRDefault="00FB25CE" w:rsidP="00682F50">
            <w:pPr>
              <w:rPr>
                <w:rFonts w:ascii="Arial Narrow" w:hAnsi="Arial Narrow" w:cstheme="minorHAnsi"/>
                <w:color w:val="000000"/>
                <w:sz w:val="22"/>
                <w:szCs w:val="22"/>
                <w:lang w:eastAsia="es-PE"/>
              </w:rPr>
            </w:pPr>
            <w:r w:rsidRPr="000A0708">
              <w:rPr>
                <w:rFonts w:ascii="Arial Narrow" w:hAnsi="Arial Narrow" w:cstheme="minorHAnsi"/>
                <w:color w:val="000000"/>
                <w:sz w:val="22"/>
                <w:szCs w:val="22"/>
                <w:lang w:eastAsia="es-PE"/>
              </w:rPr>
              <w:t>TUUA</w:t>
            </w:r>
          </w:p>
        </w:tc>
      </w:tr>
      <w:tr w:rsidR="00FB25CE" w:rsidRPr="000A0708" w:rsidTr="00682F50">
        <w:trPr>
          <w:trHeight w:val="20"/>
        </w:trPr>
        <w:tc>
          <w:tcPr>
            <w:tcW w:w="4330" w:type="dxa"/>
            <w:tcBorders>
              <w:top w:val="single" w:sz="4" w:space="0" w:color="auto"/>
              <w:left w:val="single" w:sz="4" w:space="0" w:color="auto"/>
              <w:bottom w:val="single" w:sz="4" w:space="0" w:color="auto"/>
              <w:right w:val="single" w:sz="4" w:space="0" w:color="auto"/>
            </w:tcBorders>
            <w:noWrap/>
            <w:vAlign w:val="center"/>
            <w:hideMark/>
          </w:tcPr>
          <w:p w:rsidR="00FB25CE" w:rsidRPr="000A0708" w:rsidRDefault="00FB25CE" w:rsidP="00682F50">
            <w:pPr>
              <w:rPr>
                <w:rFonts w:ascii="Arial Narrow" w:hAnsi="Arial Narrow" w:cstheme="minorHAnsi"/>
                <w:color w:val="000000"/>
                <w:sz w:val="22"/>
                <w:szCs w:val="22"/>
                <w:lang w:eastAsia="es-PE"/>
              </w:rPr>
            </w:pPr>
            <w:r w:rsidRPr="000A0708">
              <w:rPr>
                <w:rFonts w:ascii="Arial Narrow" w:hAnsi="Arial Narrow" w:cstheme="minorHAnsi"/>
                <w:color w:val="000000"/>
                <w:sz w:val="22"/>
                <w:szCs w:val="22"/>
                <w:lang w:eastAsia="es-PE"/>
              </w:rPr>
              <w:t>Seguros patrimoniales</w:t>
            </w:r>
          </w:p>
        </w:tc>
      </w:tr>
      <w:tr w:rsidR="00FB25CE" w:rsidRPr="000A0708" w:rsidTr="00682F50">
        <w:trPr>
          <w:trHeight w:val="20"/>
        </w:trPr>
        <w:tc>
          <w:tcPr>
            <w:tcW w:w="4330" w:type="dxa"/>
            <w:tcBorders>
              <w:top w:val="single" w:sz="4" w:space="0" w:color="auto"/>
              <w:left w:val="single" w:sz="4" w:space="0" w:color="auto"/>
              <w:bottom w:val="single" w:sz="4" w:space="0" w:color="auto"/>
              <w:right w:val="single" w:sz="4" w:space="0" w:color="auto"/>
            </w:tcBorders>
            <w:noWrap/>
            <w:vAlign w:val="center"/>
            <w:hideMark/>
          </w:tcPr>
          <w:p w:rsidR="00FB25CE" w:rsidRPr="000A0708" w:rsidRDefault="00FB25CE" w:rsidP="00682F50">
            <w:pPr>
              <w:rPr>
                <w:rFonts w:ascii="Arial Narrow" w:hAnsi="Arial Narrow" w:cstheme="minorHAnsi"/>
                <w:color w:val="000000"/>
                <w:sz w:val="22"/>
                <w:szCs w:val="22"/>
                <w:lang w:eastAsia="es-PE"/>
              </w:rPr>
            </w:pPr>
            <w:r w:rsidRPr="000A0708">
              <w:rPr>
                <w:rFonts w:ascii="Arial Narrow" w:hAnsi="Arial Narrow" w:cstheme="minorHAnsi"/>
                <w:color w:val="000000"/>
                <w:sz w:val="22"/>
                <w:szCs w:val="22"/>
                <w:lang w:eastAsia="es-PE"/>
              </w:rPr>
              <w:t>Útiles de oficina</w:t>
            </w:r>
          </w:p>
        </w:tc>
      </w:tr>
      <w:tr w:rsidR="00FB25CE" w:rsidRPr="000A0708" w:rsidTr="00682F50">
        <w:trPr>
          <w:trHeight w:val="20"/>
        </w:trPr>
        <w:tc>
          <w:tcPr>
            <w:tcW w:w="4330" w:type="dxa"/>
            <w:tcBorders>
              <w:top w:val="single" w:sz="4" w:space="0" w:color="auto"/>
              <w:left w:val="single" w:sz="4" w:space="0" w:color="auto"/>
              <w:bottom w:val="single" w:sz="4" w:space="0" w:color="auto"/>
              <w:right w:val="single" w:sz="4" w:space="0" w:color="auto"/>
            </w:tcBorders>
            <w:noWrap/>
            <w:vAlign w:val="center"/>
            <w:hideMark/>
          </w:tcPr>
          <w:p w:rsidR="00FB25CE" w:rsidRPr="000A0708" w:rsidRDefault="00FB25CE" w:rsidP="00682F50">
            <w:pPr>
              <w:rPr>
                <w:rFonts w:ascii="Arial Narrow" w:hAnsi="Arial Narrow" w:cstheme="minorHAnsi"/>
                <w:color w:val="000000"/>
                <w:sz w:val="22"/>
                <w:szCs w:val="22"/>
                <w:lang w:eastAsia="es-PE"/>
              </w:rPr>
            </w:pPr>
            <w:r w:rsidRPr="000A0708">
              <w:rPr>
                <w:rFonts w:ascii="Arial Narrow" w:hAnsi="Arial Narrow" w:cstheme="minorHAnsi"/>
                <w:color w:val="000000"/>
                <w:sz w:val="22"/>
                <w:szCs w:val="22"/>
                <w:lang w:eastAsia="es-PE"/>
              </w:rPr>
              <w:t xml:space="preserve">Mantenimiento Preventivo y Correctivo de Vehículos </w:t>
            </w:r>
          </w:p>
        </w:tc>
      </w:tr>
      <w:tr w:rsidR="00FB25CE" w:rsidRPr="000A0708" w:rsidTr="00682F50">
        <w:trPr>
          <w:trHeight w:val="20"/>
        </w:trPr>
        <w:tc>
          <w:tcPr>
            <w:tcW w:w="4330" w:type="dxa"/>
            <w:tcBorders>
              <w:top w:val="single" w:sz="4" w:space="0" w:color="auto"/>
              <w:left w:val="single" w:sz="4" w:space="0" w:color="auto"/>
              <w:bottom w:val="single" w:sz="4" w:space="0" w:color="auto"/>
              <w:right w:val="single" w:sz="4" w:space="0" w:color="auto"/>
            </w:tcBorders>
            <w:noWrap/>
            <w:vAlign w:val="center"/>
          </w:tcPr>
          <w:p w:rsidR="00FB25CE" w:rsidRPr="000A0708" w:rsidRDefault="00FB25CE" w:rsidP="00682F50">
            <w:pPr>
              <w:rPr>
                <w:rFonts w:ascii="Arial Narrow" w:hAnsi="Arial Narrow" w:cstheme="minorHAnsi"/>
                <w:color w:val="000000"/>
                <w:sz w:val="22"/>
                <w:szCs w:val="22"/>
                <w:lang w:eastAsia="es-PE"/>
              </w:rPr>
            </w:pPr>
            <w:r w:rsidRPr="000A0708">
              <w:rPr>
                <w:rFonts w:ascii="Arial Narrow" w:hAnsi="Arial Narrow" w:cstheme="minorHAnsi"/>
                <w:color w:val="000000"/>
                <w:sz w:val="22"/>
                <w:szCs w:val="22"/>
                <w:lang w:eastAsia="es-PE"/>
              </w:rPr>
              <w:t>Mantenimiento de Preventivo y Correctivo de Ascensores</w:t>
            </w:r>
          </w:p>
        </w:tc>
      </w:tr>
      <w:tr w:rsidR="00FB25CE" w:rsidRPr="000A0708" w:rsidTr="00682F50">
        <w:trPr>
          <w:trHeight w:val="20"/>
        </w:trPr>
        <w:tc>
          <w:tcPr>
            <w:tcW w:w="4330" w:type="dxa"/>
            <w:tcBorders>
              <w:top w:val="single" w:sz="4" w:space="0" w:color="auto"/>
              <w:left w:val="single" w:sz="4" w:space="0" w:color="auto"/>
              <w:bottom w:val="single" w:sz="4" w:space="0" w:color="auto"/>
              <w:right w:val="single" w:sz="4" w:space="0" w:color="auto"/>
            </w:tcBorders>
            <w:noWrap/>
            <w:vAlign w:val="center"/>
            <w:hideMark/>
          </w:tcPr>
          <w:p w:rsidR="00FB25CE" w:rsidRPr="000A0708" w:rsidRDefault="00FB25CE" w:rsidP="00682F50">
            <w:pPr>
              <w:rPr>
                <w:rFonts w:ascii="Arial Narrow" w:hAnsi="Arial Narrow" w:cstheme="minorHAnsi"/>
                <w:color w:val="000000"/>
                <w:sz w:val="22"/>
                <w:szCs w:val="22"/>
                <w:lang w:eastAsia="es-PE"/>
              </w:rPr>
            </w:pPr>
            <w:r w:rsidRPr="000A0708">
              <w:rPr>
                <w:rFonts w:ascii="Arial Narrow" w:hAnsi="Arial Narrow" w:cstheme="minorHAnsi"/>
                <w:color w:val="000000"/>
                <w:sz w:val="22"/>
                <w:szCs w:val="22"/>
                <w:lang w:eastAsia="es-PE"/>
              </w:rPr>
              <w:t>Mantenimiento de equipos de aire acondicionado</w:t>
            </w:r>
          </w:p>
        </w:tc>
      </w:tr>
      <w:tr w:rsidR="00FB25CE" w:rsidRPr="000A0708" w:rsidTr="00682F50">
        <w:trPr>
          <w:trHeight w:val="20"/>
        </w:trPr>
        <w:tc>
          <w:tcPr>
            <w:tcW w:w="4330" w:type="dxa"/>
            <w:tcBorders>
              <w:top w:val="single" w:sz="4" w:space="0" w:color="auto"/>
              <w:left w:val="single" w:sz="4" w:space="0" w:color="auto"/>
              <w:bottom w:val="single" w:sz="4" w:space="0" w:color="auto"/>
              <w:right w:val="single" w:sz="4" w:space="0" w:color="auto"/>
            </w:tcBorders>
            <w:noWrap/>
            <w:vAlign w:val="center"/>
            <w:hideMark/>
          </w:tcPr>
          <w:p w:rsidR="00FB25CE" w:rsidRPr="000A0708" w:rsidRDefault="00FB25CE" w:rsidP="00682F50">
            <w:pPr>
              <w:rPr>
                <w:rFonts w:ascii="Arial Narrow" w:hAnsi="Arial Narrow" w:cstheme="minorHAnsi"/>
                <w:color w:val="000000"/>
                <w:sz w:val="22"/>
                <w:szCs w:val="22"/>
                <w:lang w:eastAsia="es-PE"/>
              </w:rPr>
            </w:pPr>
            <w:r w:rsidRPr="000A0708">
              <w:rPr>
                <w:rFonts w:ascii="Arial Narrow" w:hAnsi="Arial Narrow" w:cstheme="minorHAnsi"/>
                <w:color w:val="000000"/>
                <w:sz w:val="22"/>
                <w:szCs w:val="22"/>
                <w:lang w:eastAsia="es-PE"/>
              </w:rPr>
              <w:t xml:space="preserve">Arrendamiento </w:t>
            </w:r>
          </w:p>
        </w:tc>
      </w:tr>
      <w:tr w:rsidR="00FB25CE" w:rsidRPr="000A0708" w:rsidTr="00682F50">
        <w:trPr>
          <w:trHeight w:val="20"/>
        </w:trPr>
        <w:tc>
          <w:tcPr>
            <w:tcW w:w="4330" w:type="dxa"/>
            <w:tcBorders>
              <w:top w:val="single" w:sz="4" w:space="0" w:color="auto"/>
              <w:left w:val="single" w:sz="4" w:space="0" w:color="auto"/>
              <w:bottom w:val="single" w:sz="4" w:space="0" w:color="auto"/>
              <w:right w:val="single" w:sz="4" w:space="0" w:color="auto"/>
            </w:tcBorders>
            <w:noWrap/>
            <w:vAlign w:val="center"/>
            <w:hideMark/>
          </w:tcPr>
          <w:p w:rsidR="00FB25CE" w:rsidRPr="000A0708" w:rsidRDefault="00FB25CE" w:rsidP="00682F50">
            <w:pPr>
              <w:rPr>
                <w:rFonts w:ascii="Arial Narrow" w:hAnsi="Arial Narrow" w:cstheme="minorHAnsi"/>
                <w:color w:val="000000"/>
                <w:sz w:val="22"/>
                <w:szCs w:val="22"/>
                <w:lang w:eastAsia="es-PE"/>
              </w:rPr>
            </w:pPr>
            <w:r w:rsidRPr="000A0708">
              <w:rPr>
                <w:rFonts w:ascii="Arial Narrow" w:hAnsi="Arial Narrow" w:cstheme="minorHAnsi"/>
                <w:color w:val="000000"/>
                <w:sz w:val="22"/>
                <w:szCs w:val="22"/>
                <w:lang w:eastAsia="es-PE"/>
              </w:rPr>
              <w:t>Servicio de información crediticia</w:t>
            </w:r>
          </w:p>
        </w:tc>
      </w:tr>
      <w:tr w:rsidR="00FB25CE" w:rsidRPr="000A0708" w:rsidTr="00682F50">
        <w:trPr>
          <w:trHeight w:val="20"/>
        </w:trPr>
        <w:tc>
          <w:tcPr>
            <w:tcW w:w="4330" w:type="dxa"/>
            <w:tcBorders>
              <w:top w:val="single" w:sz="4" w:space="0" w:color="auto"/>
              <w:left w:val="single" w:sz="4" w:space="0" w:color="auto"/>
              <w:bottom w:val="single" w:sz="4" w:space="0" w:color="auto"/>
              <w:right w:val="single" w:sz="4" w:space="0" w:color="auto"/>
            </w:tcBorders>
            <w:noWrap/>
            <w:vAlign w:val="center"/>
            <w:hideMark/>
          </w:tcPr>
          <w:p w:rsidR="00FB25CE" w:rsidRPr="000A0708" w:rsidRDefault="00FB25CE" w:rsidP="00682F50">
            <w:pPr>
              <w:rPr>
                <w:rFonts w:ascii="Arial Narrow" w:hAnsi="Arial Narrow" w:cstheme="minorHAnsi"/>
                <w:color w:val="000000"/>
                <w:sz w:val="22"/>
                <w:szCs w:val="22"/>
                <w:lang w:eastAsia="es-PE"/>
              </w:rPr>
            </w:pPr>
            <w:r w:rsidRPr="000A0708">
              <w:rPr>
                <w:rFonts w:ascii="Arial Narrow" w:hAnsi="Arial Narrow" w:cstheme="minorHAnsi"/>
                <w:color w:val="000000"/>
                <w:sz w:val="22"/>
                <w:szCs w:val="22"/>
                <w:lang w:eastAsia="es-PE"/>
              </w:rPr>
              <w:t>Combustible</w:t>
            </w:r>
          </w:p>
        </w:tc>
      </w:tr>
      <w:tr w:rsidR="00FB25CE" w:rsidRPr="000A0708" w:rsidTr="00682F50">
        <w:trPr>
          <w:trHeight w:val="20"/>
        </w:trPr>
        <w:tc>
          <w:tcPr>
            <w:tcW w:w="4330" w:type="dxa"/>
            <w:tcBorders>
              <w:top w:val="single" w:sz="4" w:space="0" w:color="auto"/>
              <w:left w:val="single" w:sz="4" w:space="0" w:color="auto"/>
              <w:bottom w:val="single" w:sz="4" w:space="0" w:color="auto"/>
              <w:right w:val="single" w:sz="4" w:space="0" w:color="auto"/>
            </w:tcBorders>
            <w:noWrap/>
            <w:vAlign w:val="center"/>
            <w:hideMark/>
          </w:tcPr>
          <w:p w:rsidR="00FB25CE" w:rsidRPr="000A0708" w:rsidRDefault="00FB25CE" w:rsidP="00682F50">
            <w:pPr>
              <w:rPr>
                <w:rFonts w:ascii="Arial Narrow" w:hAnsi="Arial Narrow" w:cstheme="minorHAnsi"/>
                <w:color w:val="000000"/>
                <w:sz w:val="22"/>
                <w:szCs w:val="22"/>
                <w:lang w:eastAsia="es-PE"/>
              </w:rPr>
            </w:pPr>
          </w:p>
        </w:tc>
      </w:tr>
    </w:tbl>
    <w:p w:rsidR="0004352D" w:rsidRPr="000A0708" w:rsidRDefault="0004352D" w:rsidP="0004352D">
      <w:pPr>
        <w:tabs>
          <w:tab w:val="left" w:pos="1418"/>
        </w:tabs>
        <w:rPr>
          <w:rFonts w:ascii="Arial Narrow" w:hAnsi="Arial Narrow" w:cstheme="minorHAnsi"/>
          <w:sz w:val="22"/>
          <w:szCs w:val="22"/>
        </w:rPr>
      </w:pPr>
    </w:p>
    <w:p w:rsidR="0004352D" w:rsidRPr="000A0708" w:rsidRDefault="0004352D" w:rsidP="0004352D">
      <w:pPr>
        <w:tabs>
          <w:tab w:val="left" w:pos="1418"/>
        </w:tabs>
        <w:rPr>
          <w:rFonts w:ascii="Arial Narrow" w:hAnsi="Arial Narrow" w:cstheme="minorHAnsi"/>
          <w:sz w:val="22"/>
          <w:szCs w:val="22"/>
        </w:rPr>
      </w:pPr>
    </w:p>
    <w:p w:rsidR="0004352D" w:rsidRPr="000A0708" w:rsidRDefault="0004352D" w:rsidP="0004352D">
      <w:pPr>
        <w:tabs>
          <w:tab w:val="left" w:pos="1418"/>
        </w:tabs>
        <w:rPr>
          <w:rFonts w:ascii="Arial Narrow" w:hAnsi="Arial Narrow" w:cstheme="minorHAnsi"/>
          <w:sz w:val="22"/>
          <w:szCs w:val="22"/>
        </w:rPr>
      </w:pPr>
    </w:p>
    <w:p w:rsidR="0004352D" w:rsidRPr="000A0708" w:rsidRDefault="0004352D" w:rsidP="0004352D">
      <w:pPr>
        <w:tabs>
          <w:tab w:val="left" w:pos="1418"/>
        </w:tabs>
        <w:rPr>
          <w:rFonts w:ascii="Arial Narrow" w:hAnsi="Arial Narrow" w:cstheme="minorHAnsi"/>
          <w:sz w:val="22"/>
          <w:szCs w:val="22"/>
        </w:rPr>
      </w:pPr>
    </w:p>
    <w:p w:rsidR="0004352D" w:rsidRPr="000A0708" w:rsidRDefault="0004352D" w:rsidP="0004352D">
      <w:pPr>
        <w:tabs>
          <w:tab w:val="left" w:pos="1418"/>
        </w:tabs>
        <w:rPr>
          <w:rFonts w:ascii="Arial Narrow" w:hAnsi="Arial Narrow" w:cstheme="minorHAnsi"/>
          <w:sz w:val="22"/>
          <w:szCs w:val="22"/>
        </w:rPr>
      </w:pPr>
    </w:p>
    <w:p w:rsidR="0004352D" w:rsidRPr="000A0708" w:rsidRDefault="0004352D" w:rsidP="0004352D">
      <w:pPr>
        <w:tabs>
          <w:tab w:val="left" w:pos="1418"/>
        </w:tabs>
        <w:rPr>
          <w:rFonts w:ascii="Arial Narrow" w:hAnsi="Arial Narrow" w:cstheme="minorHAnsi"/>
          <w:sz w:val="22"/>
          <w:szCs w:val="22"/>
        </w:rPr>
      </w:pPr>
    </w:p>
    <w:p w:rsidR="0004352D" w:rsidRPr="000A0708" w:rsidRDefault="0004352D" w:rsidP="0004352D">
      <w:pPr>
        <w:tabs>
          <w:tab w:val="left" w:pos="1418"/>
        </w:tabs>
        <w:rPr>
          <w:rFonts w:ascii="Arial Narrow" w:hAnsi="Arial Narrow" w:cstheme="minorHAnsi"/>
          <w:sz w:val="22"/>
          <w:szCs w:val="22"/>
        </w:rPr>
      </w:pPr>
    </w:p>
    <w:p w:rsidR="0004352D" w:rsidRPr="000A0708" w:rsidRDefault="0004352D" w:rsidP="0004352D">
      <w:pPr>
        <w:tabs>
          <w:tab w:val="left" w:pos="1418"/>
        </w:tabs>
        <w:rPr>
          <w:rFonts w:ascii="Arial Narrow" w:hAnsi="Arial Narrow" w:cstheme="minorHAnsi"/>
          <w:sz w:val="22"/>
          <w:szCs w:val="22"/>
        </w:rPr>
      </w:pPr>
    </w:p>
    <w:p w:rsidR="0004352D" w:rsidRPr="000A0708" w:rsidRDefault="0004352D" w:rsidP="0004352D">
      <w:pPr>
        <w:tabs>
          <w:tab w:val="left" w:pos="1418"/>
        </w:tabs>
        <w:rPr>
          <w:rFonts w:ascii="Arial Narrow" w:hAnsi="Arial Narrow" w:cstheme="minorHAnsi"/>
          <w:sz w:val="22"/>
          <w:szCs w:val="22"/>
        </w:rPr>
      </w:pPr>
    </w:p>
    <w:p w:rsidR="0004352D" w:rsidRPr="000A0708" w:rsidRDefault="0004352D" w:rsidP="0004352D">
      <w:pPr>
        <w:tabs>
          <w:tab w:val="left" w:pos="1418"/>
        </w:tabs>
        <w:rPr>
          <w:rFonts w:ascii="Arial Narrow" w:hAnsi="Arial Narrow" w:cstheme="minorHAnsi"/>
          <w:sz w:val="22"/>
          <w:szCs w:val="22"/>
        </w:rPr>
      </w:pPr>
    </w:p>
    <w:p w:rsidR="0004352D" w:rsidRPr="000A0708" w:rsidRDefault="0004352D" w:rsidP="0004352D">
      <w:pPr>
        <w:tabs>
          <w:tab w:val="left" w:pos="1418"/>
        </w:tabs>
        <w:rPr>
          <w:rFonts w:ascii="Arial Narrow" w:hAnsi="Arial Narrow" w:cstheme="minorHAnsi"/>
          <w:sz w:val="22"/>
          <w:szCs w:val="22"/>
        </w:rPr>
      </w:pPr>
    </w:p>
    <w:p w:rsidR="0004352D" w:rsidRPr="000A0708" w:rsidRDefault="0004352D" w:rsidP="0004352D">
      <w:pPr>
        <w:tabs>
          <w:tab w:val="left" w:pos="1418"/>
        </w:tabs>
        <w:rPr>
          <w:rFonts w:ascii="Arial Narrow" w:hAnsi="Arial Narrow" w:cstheme="minorHAnsi"/>
          <w:sz w:val="22"/>
          <w:szCs w:val="22"/>
        </w:rPr>
      </w:pPr>
    </w:p>
    <w:p w:rsidR="0004352D" w:rsidRPr="000A0708" w:rsidRDefault="0004352D" w:rsidP="0004352D">
      <w:pPr>
        <w:tabs>
          <w:tab w:val="left" w:pos="1418"/>
        </w:tabs>
        <w:rPr>
          <w:rFonts w:ascii="Arial Narrow" w:hAnsi="Arial Narrow" w:cstheme="minorHAnsi"/>
          <w:sz w:val="22"/>
          <w:szCs w:val="22"/>
        </w:rPr>
      </w:pPr>
    </w:p>
    <w:p w:rsidR="0004352D" w:rsidRPr="000A0708" w:rsidRDefault="0004352D" w:rsidP="0004352D">
      <w:pPr>
        <w:tabs>
          <w:tab w:val="left" w:pos="1418"/>
        </w:tabs>
        <w:rPr>
          <w:rFonts w:ascii="Arial Narrow" w:hAnsi="Arial Narrow" w:cstheme="minorHAnsi"/>
          <w:sz w:val="22"/>
          <w:szCs w:val="22"/>
        </w:rPr>
      </w:pPr>
    </w:p>
    <w:p w:rsidR="0004352D" w:rsidRPr="000A0708" w:rsidRDefault="0004352D" w:rsidP="0004352D">
      <w:pPr>
        <w:tabs>
          <w:tab w:val="left" w:pos="1418"/>
        </w:tabs>
        <w:rPr>
          <w:rFonts w:ascii="Arial Narrow" w:hAnsi="Arial Narrow" w:cstheme="minorHAnsi"/>
          <w:sz w:val="22"/>
          <w:szCs w:val="22"/>
        </w:rPr>
      </w:pPr>
    </w:p>
    <w:p w:rsidR="0004352D" w:rsidRPr="000A0708" w:rsidRDefault="0004352D" w:rsidP="00102CA2">
      <w:pPr>
        <w:ind w:left="360"/>
        <w:jc w:val="both"/>
        <w:rPr>
          <w:rFonts w:ascii="Arial Narrow" w:hAnsi="Arial Narrow"/>
          <w:b/>
          <w:sz w:val="22"/>
          <w:szCs w:val="22"/>
        </w:rPr>
      </w:pPr>
    </w:p>
    <w:p w:rsidR="0004352D" w:rsidRPr="000A0708" w:rsidRDefault="0004352D" w:rsidP="00102CA2">
      <w:pPr>
        <w:ind w:left="360"/>
        <w:jc w:val="both"/>
        <w:rPr>
          <w:rFonts w:ascii="Arial Narrow" w:hAnsi="Arial Narrow"/>
          <w:b/>
          <w:sz w:val="22"/>
          <w:szCs w:val="22"/>
        </w:rPr>
      </w:pPr>
    </w:p>
    <w:p w:rsidR="0004352D" w:rsidRPr="000A0708" w:rsidRDefault="0004352D" w:rsidP="00102CA2">
      <w:pPr>
        <w:ind w:left="360"/>
        <w:jc w:val="both"/>
        <w:rPr>
          <w:rFonts w:ascii="Arial Narrow" w:hAnsi="Arial Narrow"/>
          <w:b/>
          <w:sz w:val="22"/>
          <w:szCs w:val="22"/>
        </w:rPr>
      </w:pPr>
    </w:p>
    <w:p w:rsidR="0004352D" w:rsidRPr="000A0708" w:rsidRDefault="0004352D" w:rsidP="00102CA2">
      <w:pPr>
        <w:ind w:left="360"/>
        <w:jc w:val="both"/>
        <w:rPr>
          <w:rFonts w:ascii="Arial Narrow" w:hAnsi="Arial Narrow"/>
          <w:b/>
          <w:sz w:val="22"/>
          <w:szCs w:val="22"/>
        </w:rPr>
      </w:pPr>
    </w:p>
    <w:p w:rsidR="0004352D" w:rsidRPr="000A0708" w:rsidRDefault="0004352D" w:rsidP="00102CA2">
      <w:pPr>
        <w:ind w:left="360"/>
        <w:jc w:val="both"/>
        <w:rPr>
          <w:rFonts w:ascii="Arial Narrow" w:hAnsi="Arial Narrow"/>
          <w:b/>
          <w:sz w:val="22"/>
          <w:szCs w:val="22"/>
        </w:rPr>
      </w:pPr>
    </w:p>
    <w:p w:rsidR="0004352D" w:rsidRPr="000A0708" w:rsidRDefault="0004352D" w:rsidP="00102CA2">
      <w:pPr>
        <w:ind w:left="360"/>
        <w:jc w:val="both"/>
        <w:rPr>
          <w:rFonts w:ascii="Arial Narrow" w:hAnsi="Arial Narrow"/>
          <w:b/>
          <w:sz w:val="22"/>
          <w:szCs w:val="22"/>
        </w:rPr>
      </w:pPr>
    </w:p>
    <w:p w:rsidR="0004352D" w:rsidRPr="000A0708" w:rsidRDefault="0004352D" w:rsidP="00102CA2">
      <w:pPr>
        <w:ind w:left="360"/>
        <w:jc w:val="both"/>
        <w:rPr>
          <w:rFonts w:ascii="Arial Narrow" w:hAnsi="Arial Narrow"/>
          <w:b/>
          <w:sz w:val="22"/>
          <w:szCs w:val="22"/>
        </w:rPr>
      </w:pPr>
    </w:p>
    <w:p w:rsidR="0004352D" w:rsidRPr="000A0708" w:rsidRDefault="0004352D" w:rsidP="00102CA2">
      <w:pPr>
        <w:ind w:left="360"/>
        <w:jc w:val="both"/>
        <w:rPr>
          <w:rFonts w:ascii="Arial Narrow" w:hAnsi="Arial Narrow"/>
          <w:b/>
          <w:sz w:val="22"/>
          <w:szCs w:val="22"/>
        </w:rPr>
      </w:pPr>
    </w:p>
    <w:p w:rsidR="0004352D" w:rsidRPr="000A0708" w:rsidRDefault="0004352D" w:rsidP="00102CA2">
      <w:pPr>
        <w:ind w:left="360"/>
        <w:jc w:val="both"/>
        <w:rPr>
          <w:rFonts w:ascii="Arial Narrow" w:hAnsi="Arial Narrow"/>
          <w:b/>
          <w:sz w:val="22"/>
          <w:szCs w:val="22"/>
        </w:rPr>
      </w:pPr>
    </w:p>
    <w:p w:rsidR="0004352D" w:rsidRPr="000A0708" w:rsidRDefault="0004352D" w:rsidP="00102CA2">
      <w:pPr>
        <w:ind w:left="360"/>
        <w:jc w:val="both"/>
        <w:rPr>
          <w:rFonts w:ascii="Arial Narrow" w:hAnsi="Arial Narrow"/>
          <w:b/>
          <w:sz w:val="22"/>
          <w:szCs w:val="22"/>
        </w:rPr>
      </w:pPr>
    </w:p>
    <w:p w:rsidR="0004352D" w:rsidRPr="000A0708" w:rsidRDefault="0004352D" w:rsidP="00102CA2">
      <w:pPr>
        <w:ind w:left="360"/>
        <w:jc w:val="both"/>
        <w:rPr>
          <w:rFonts w:ascii="Arial Narrow" w:hAnsi="Arial Narrow"/>
          <w:b/>
          <w:sz w:val="22"/>
          <w:szCs w:val="22"/>
        </w:rPr>
      </w:pPr>
    </w:p>
    <w:p w:rsidR="00CF3376" w:rsidRPr="000A0708" w:rsidRDefault="00CF3376" w:rsidP="00102CA2">
      <w:pPr>
        <w:ind w:left="360"/>
        <w:jc w:val="both"/>
        <w:rPr>
          <w:rFonts w:ascii="Arial Narrow" w:hAnsi="Arial Narrow"/>
          <w:b/>
          <w:sz w:val="22"/>
          <w:szCs w:val="22"/>
        </w:rPr>
      </w:pPr>
    </w:p>
    <w:p w:rsidR="0004352D" w:rsidRPr="000A0708" w:rsidRDefault="0004352D" w:rsidP="00102CA2">
      <w:pPr>
        <w:ind w:left="360"/>
        <w:jc w:val="both"/>
        <w:rPr>
          <w:rFonts w:ascii="Arial Narrow" w:hAnsi="Arial Narrow"/>
          <w:b/>
          <w:sz w:val="22"/>
          <w:szCs w:val="22"/>
        </w:rPr>
      </w:pPr>
    </w:p>
    <w:p w:rsidR="00440BF4" w:rsidRPr="000A0708" w:rsidRDefault="00440BF4" w:rsidP="00102CA2">
      <w:pPr>
        <w:ind w:left="360"/>
        <w:jc w:val="both"/>
        <w:rPr>
          <w:rFonts w:ascii="Arial Narrow" w:hAnsi="Arial Narrow"/>
          <w:b/>
          <w:sz w:val="22"/>
          <w:szCs w:val="22"/>
        </w:rPr>
      </w:pPr>
    </w:p>
    <w:p w:rsidR="00440BF4" w:rsidRPr="000A0708" w:rsidRDefault="00440BF4" w:rsidP="00440BF4">
      <w:pPr>
        <w:pStyle w:val="Prrafodelista"/>
        <w:ind w:left="1080"/>
        <w:jc w:val="center"/>
        <w:rPr>
          <w:rFonts w:ascii="Arial Narrow" w:hAnsi="Arial Narrow"/>
          <w:b/>
          <w:sz w:val="22"/>
          <w:szCs w:val="22"/>
        </w:rPr>
      </w:pPr>
      <w:r w:rsidRPr="000A0708">
        <w:rPr>
          <w:rFonts w:ascii="Arial Narrow" w:hAnsi="Arial Narrow"/>
          <w:b/>
          <w:sz w:val="22"/>
          <w:szCs w:val="22"/>
        </w:rPr>
        <w:t xml:space="preserve">Anexo 05: </w:t>
      </w:r>
    </w:p>
    <w:p w:rsidR="00440BF4" w:rsidRPr="000A0708" w:rsidRDefault="00440BF4" w:rsidP="00440BF4">
      <w:pPr>
        <w:pStyle w:val="Prrafodelista"/>
        <w:ind w:left="1080"/>
        <w:jc w:val="center"/>
        <w:rPr>
          <w:rFonts w:ascii="Arial Narrow" w:hAnsi="Arial Narrow"/>
          <w:b/>
          <w:sz w:val="22"/>
          <w:szCs w:val="22"/>
        </w:rPr>
      </w:pPr>
      <w:r w:rsidRPr="000A0708">
        <w:rPr>
          <w:rFonts w:ascii="Arial Narrow" w:hAnsi="Arial Narrow"/>
          <w:sz w:val="22"/>
          <w:szCs w:val="22"/>
        </w:rPr>
        <w:lastRenderedPageBreak/>
        <w:t>Relación de actividades e indicadores de los Programas Presupuestales del Sector</w:t>
      </w:r>
    </w:p>
    <w:p w:rsidR="00440BF4" w:rsidRPr="000A0708" w:rsidRDefault="00440BF4" w:rsidP="00102CA2">
      <w:pPr>
        <w:ind w:left="567"/>
        <w:jc w:val="center"/>
        <w:rPr>
          <w:rFonts w:ascii="Arial Narrow" w:hAnsi="Arial Narrow"/>
          <w:sz w:val="22"/>
          <w:szCs w:val="22"/>
        </w:rPr>
      </w:pPr>
    </w:p>
    <w:tbl>
      <w:tblPr>
        <w:tblW w:w="4550" w:type="pct"/>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70"/>
        <w:gridCol w:w="2319"/>
      </w:tblGrid>
      <w:tr w:rsidR="006B34F2" w:rsidRPr="000A0708" w:rsidTr="00AC218C">
        <w:trPr>
          <w:trHeight w:val="248"/>
        </w:trPr>
        <w:tc>
          <w:tcPr>
            <w:tcW w:w="3650" w:type="pct"/>
            <w:vMerge w:val="restart"/>
            <w:shd w:val="clear" w:color="auto" w:fill="538ED5"/>
            <w:vAlign w:val="center"/>
            <w:hideMark/>
          </w:tcPr>
          <w:p w:rsidR="006B34F2" w:rsidRPr="000A0708" w:rsidRDefault="006B34F2" w:rsidP="006B34F2">
            <w:pPr>
              <w:rPr>
                <w:rFonts w:ascii="Arial Narrow" w:hAnsi="Arial Narrow" w:cs="Arial"/>
                <w:b/>
                <w:bCs/>
              </w:rPr>
            </w:pPr>
            <w:r w:rsidRPr="000A0708">
              <w:rPr>
                <w:rFonts w:ascii="Arial Narrow" w:hAnsi="Arial Narrow" w:cs="Arial"/>
                <w:b/>
                <w:bCs/>
              </w:rPr>
              <w:t>Programa Presupuestal 080: Lucha Contra la Violencia Familiar</w:t>
            </w:r>
          </w:p>
        </w:tc>
        <w:tc>
          <w:tcPr>
            <w:tcW w:w="1350" w:type="pct"/>
            <w:vMerge w:val="restart"/>
            <w:shd w:val="clear" w:color="auto" w:fill="538ED5"/>
            <w:vAlign w:val="center"/>
            <w:hideMark/>
          </w:tcPr>
          <w:p w:rsidR="006B34F2" w:rsidRPr="000A0708" w:rsidRDefault="006B34F2" w:rsidP="0069493B">
            <w:pPr>
              <w:jc w:val="center"/>
              <w:rPr>
                <w:rFonts w:ascii="Arial Narrow" w:hAnsi="Arial Narrow" w:cs="Arial"/>
                <w:b/>
                <w:bCs/>
              </w:rPr>
            </w:pPr>
            <w:r w:rsidRPr="000A0708">
              <w:rPr>
                <w:rFonts w:ascii="Arial Narrow" w:hAnsi="Arial Narrow" w:cs="Arial"/>
                <w:b/>
                <w:bCs/>
              </w:rPr>
              <w:t>UM</w:t>
            </w:r>
          </w:p>
        </w:tc>
      </w:tr>
      <w:tr w:rsidR="006B34F2" w:rsidRPr="000A0708" w:rsidTr="00AC218C">
        <w:trPr>
          <w:trHeight w:val="248"/>
        </w:trPr>
        <w:tc>
          <w:tcPr>
            <w:tcW w:w="0" w:type="auto"/>
            <w:vMerge/>
            <w:vAlign w:val="center"/>
            <w:hideMark/>
          </w:tcPr>
          <w:p w:rsidR="006B34F2" w:rsidRPr="000A0708" w:rsidRDefault="006B34F2">
            <w:pPr>
              <w:rPr>
                <w:rFonts w:ascii="Arial Narrow" w:hAnsi="Arial Narrow" w:cs="Arial"/>
                <w:b/>
                <w:bCs/>
              </w:rPr>
            </w:pPr>
          </w:p>
        </w:tc>
        <w:tc>
          <w:tcPr>
            <w:tcW w:w="0" w:type="auto"/>
            <w:vMerge/>
            <w:vAlign w:val="center"/>
            <w:hideMark/>
          </w:tcPr>
          <w:p w:rsidR="006B34F2" w:rsidRPr="000A0708" w:rsidRDefault="006B34F2">
            <w:pPr>
              <w:rPr>
                <w:rFonts w:ascii="Arial Narrow" w:hAnsi="Arial Narrow" w:cs="Arial"/>
                <w:b/>
                <w:bCs/>
              </w:rPr>
            </w:pPr>
          </w:p>
        </w:tc>
      </w:tr>
      <w:tr w:rsidR="006B34F2" w:rsidRPr="000A0708" w:rsidTr="00AC218C">
        <w:trPr>
          <w:trHeight w:val="235"/>
        </w:trPr>
        <w:tc>
          <w:tcPr>
            <w:tcW w:w="3650" w:type="pct"/>
            <w:shd w:val="clear" w:color="auto" w:fill="FFFFFF"/>
            <w:vAlign w:val="center"/>
            <w:hideMark/>
          </w:tcPr>
          <w:p w:rsidR="006B34F2" w:rsidRPr="000A0708" w:rsidRDefault="006B34F2">
            <w:pPr>
              <w:rPr>
                <w:rFonts w:ascii="Arial Narrow" w:hAnsi="Arial Narrow" w:cs="Arial"/>
                <w:b/>
                <w:bCs/>
              </w:rPr>
            </w:pPr>
            <w:r w:rsidRPr="000A0708">
              <w:rPr>
                <w:rFonts w:ascii="Arial Narrow" w:hAnsi="Arial Narrow" w:cs="Arial"/>
                <w:b/>
                <w:bCs/>
              </w:rPr>
              <w:t>Acción común 1: Gestión del Programa</w:t>
            </w:r>
          </w:p>
        </w:tc>
        <w:tc>
          <w:tcPr>
            <w:tcW w:w="1350" w:type="pct"/>
            <w:shd w:val="clear" w:color="auto" w:fill="FFFFFF"/>
            <w:vAlign w:val="center"/>
            <w:hideMark/>
          </w:tcPr>
          <w:p w:rsidR="006B34F2" w:rsidRPr="000A0708" w:rsidRDefault="006B34F2">
            <w:pPr>
              <w:rPr>
                <w:rFonts w:ascii="Arial Narrow" w:hAnsi="Arial Narrow" w:cs="Arial"/>
              </w:rPr>
            </w:pPr>
            <w:r w:rsidRPr="000A0708">
              <w:rPr>
                <w:rFonts w:ascii="Arial Narrow" w:hAnsi="Arial Narrow" w:cs="Arial"/>
              </w:rPr>
              <w:t>Acción</w:t>
            </w:r>
          </w:p>
        </w:tc>
      </w:tr>
      <w:tr w:rsidR="006B34F2" w:rsidRPr="000A0708" w:rsidTr="00AC218C">
        <w:trPr>
          <w:trHeight w:val="471"/>
        </w:trPr>
        <w:tc>
          <w:tcPr>
            <w:tcW w:w="3650" w:type="pct"/>
            <w:shd w:val="clear" w:color="auto" w:fill="FFFFFF"/>
            <w:vAlign w:val="center"/>
            <w:hideMark/>
          </w:tcPr>
          <w:p w:rsidR="006B34F2" w:rsidRPr="000A0708" w:rsidRDefault="006B34F2">
            <w:pPr>
              <w:rPr>
                <w:rFonts w:ascii="Arial Narrow" w:hAnsi="Arial Narrow" w:cs="Arial"/>
                <w:b/>
                <w:bCs/>
              </w:rPr>
            </w:pPr>
            <w:r w:rsidRPr="000A0708">
              <w:rPr>
                <w:rFonts w:ascii="Arial Narrow" w:hAnsi="Arial Narrow" w:cs="Arial"/>
                <w:b/>
                <w:bCs/>
              </w:rPr>
              <w:t>Acción común 2: Plan Nacional Contra la Violencia Hacia la Mujer (DGCVG)</w:t>
            </w:r>
          </w:p>
        </w:tc>
        <w:tc>
          <w:tcPr>
            <w:tcW w:w="1350" w:type="pct"/>
            <w:shd w:val="clear" w:color="auto" w:fill="FFFFFF"/>
            <w:vAlign w:val="center"/>
            <w:hideMark/>
          </w:tcPr>
          <w:p w:rsidR="006B34F2" w:rsidRPr="000A0708" w:rsidRDefault="006B34F2">
            <w:pPr>
              <w:rPr>
                <w:rFonts w:ascii="Arial Narrow" w:hAnsi="Arial Narrow" w:cs="Arial"/>
              </w:rPr>
            </w:pPr>
            <w:r w:rsidRPr="000A0708">
              <w:rPr>
                <w:rFonts w:ascii="Arial Narrow" w:hAnsi="Arial Narrow" w:cs="Arial"/>
              </w:rPr>
              <w:t>Documento</w:t>
            </w:r>
          </w:p>
        </w:tc>
      </w:tr>
      <w:tr w:rsidR="006B34F2" w:rsidRPr="000A0708" w:rsidTr="00AC218C">
        <w:trPr>
          <w:trHeight w:val="471"/>
        </w:trPr>
        <w:tc>
          <w:tcPr>
            <w:tcW w:w="3650" w:type="pct"/>
            <w:shd w:val="clear" w:color="auto" w:fill="FFFFFF"/>
            <w:vAlign w:val="center"/>
            <w:hideMark/>
          </w:tcPr>
          <w:p w:rsidR="006B34F2" w:rsidRPr="000A0708" w:rsidRDefault="006B34F2">
            <w:pPr>
              <w:rPr>
                <w:rFonts w:ascii="Arial Narrow" w:hAnsi="Arial Narrow" w:cs="Arial"/>
                <w:b/>
                <w:bCs/>
              </w:rPr>
            </w:pPr>
            <w:r w:rsidRPr="000A0708">
              <w:rPr>
                <w:rFonts w:ascii="Arial Narrow" w:hAnsi="Arial Narrow" w:cs="Arial"/>
                <w:b/>
                <w:bCs/>
              </w:rPr>
              <w:t>Acción común 3: Seguimiento y Evaluación del PNCVFS</w:t>
            </w:r>
          </w:p>
        </w:tc>
        <w:tc>
          <w:tcPr>
            <w:tcW w:w="1350" w:type="pct"/>
            <w:shd w:val="clear" w:color="auto" w:fill="FFFFFF"/>
            <w:vAlign w:val="center"/>
            <w:hideMark/>
          </w:tcPr>
          <w:p w:rsidR="006B34F2" w:rsidRPr="000A0708" w:rsidRDefault="006B34F2">
            <w:pPr>
              <w:rPr>
                <w:rFonts w:ascii="Arial Narrow" w:hAnsi="Arial Narrow" w:cs="Arial"/>
              </w:rPr>
            </w:pPr>
            <w:r w:rsidRPr="000A0708">
              <w:rPr>
                <w:rFonts w:ascii="Arial Narrow" w:hAnsi="Arial Narrow" w:cs="Arial"/>
              </w:rPr>
              <w:t>Servicios monitoreados o evaluados</w:t>
            </w:r>
          </w:p>
        </w:tc>
      </w:tr>
      <w:tr w:rsidR="006B34F2" w:rsidRPr="000A0708" w:rsidTr="00AC218C">
        <w:trPr>
          <w:trHeight w:val="185"/>
        </w:trPr>
        <w:tc>
          <w:tcPr>
            <w:tcW w:w="3650" w:type="pct"/>
            <w:shd w:val="clear" w:color="auto" w:fill="FFFFFF"/>
            <w:vAlign w:val="center"/>
            <w:hideMark/>
          </w:tcPr>
          <w:p w:rsidR="006B34F2" w:rsidRPr="000A0708" w:rsidRDefault="006B34F2">
            <w:pPr>
              <w:rPr>
                <w:rFonts w:ascii="Arial Narrow" w:hAnsi="Arial Narrow" w:cs="Arial"/>
                <w:b/>
                <w:bCs/>
              </w:rPr>
            </w:pPr>
            <w:r w:rsidRPr="000A0708">
              <w:rPr>
                <w:rFonts w:ascii="Arial Narrow" w:hAnsi="Arial Narrow" w:cs="Arial"/>
                <w:b/>
                <w:bCs/>
              </w:rPr>
              <w:t>Acción común 4: Fortalecimiento de Capacidades a Operadores del Programa Presupuestal</w:t>
            </w:r>
          </w:p>
        </w:tc>
        <w:tc>
          <w:tcPr>
            <w:tcW w:w="1350" w:type="pct"/>
            <w:vAlign w:val="center"/>
            <w:hideMark/>
          </w:tcPr>
          <w:p w:rsidR="006B34F2" w:rsidRPr="000A0708" w:rsidRDefault="006B34F2">
            <w:pPr>
              <w:rPr>
                <w:rFonts w:ascii="Arial Narrow" w:hAnsi="Arial Narrow" w:cs="Arial"/>
                <w:b/>
                <w:bCs/>
              </w:rPr>
            </w:pPr>
            <w:r w:rsidRPr="000A0708">
              <w:rPr>
                <w:rFonts w:ascii="Arial Narrow" w:hAnsi="Arial Narrow" w:cs="Arial"/>
                <w:b/>
                <w:bCs/>
              </w:rPr>
              <w:t>Total Personas capacitadas</w:t>
            </w:r>
          </w:p>
        </w:tc>
      </w:tr>
      <w:tr w:rsidR="006B34F2" w:rsidRPr="000A0708" w:rsidTr="00AC218C">
        <w:trPr>
          <w:trHeight w:val="1257"/>
        </w:trPr>
        <w:tc>
          <w:tcPr>
            <w:tcW w:w="3650" w:type="pct"/>
            <w:shd w:val="clear" w:color="auto" w:fill="C6D9F1"/>
            <w:vAlign w:val="center"/>
            <w:hideMark/>
          </w:tcPr>
          <w:p w:rsidR="006B34F2" w:rsidRPr="000A0708" w:rsidRDefault="006B34F2">
            <w:pPr>
              <w:rPr>
                <w:rFonts w:ascii="Arial Narrow" w:hAnsi="Arial Narrow" w:cs="Arial"/>
                <w:b/>
                <w:bCs/>
              </w:rPr>
            </w:pPr>
            <w:r w:rsidRPr="000A0708">
              <w:rPr>
                <w:rFonts w:ascii="Arial Narrow" w:hAnsi="Arial Narrow" w:cs="Arial"/>
                <w:b/>
                <w:bCs/>
              </w:rPr>
              <w:t>Producto 1:  Población cuenta con servicios de prevención de la violencia familiar</w:t>
            </w:r>
          </w:p>
        </w:tc>
        <w:tc>
          <w:tcPr>
            <w:tcW w:w="1350" w:type="pct"/>
            <w:vAlign w:val="center"/>
            <w:hideMark/>
          </w:tcPr>
          <w:p w:rsidR="006B34F2" w:rsidRPr="000A0708" w:rsidRDefault="006B34F2">
            <w:pPr>
              <w:rPr>
                <w:rFonts w:ascii="Arial Narrow" w:hAnsi="Arial Narrow" w:cs="Arial"/>
              </w:rPr>
            </w:pPr>
            <w:r w:rsidRPr="000A0708">
              <w:rPr>
                <w:rFonts w:ascii="Arial Narrow" w:hAnsi="Arial Narrow" w:cs="Arial"/>
              </w:rPr>
              <w:t>Persona</w:t>
            </w:r>
          </w:p>
        </w:tc>
      </w:tr>
      <w:tr w:rsidR="006B34F2" w:rsidRPr="000A0708" w:rsidTr="00AC218C">
        <w:trPr>
          <w:trHeight w:val="707"/>
        </w:trPr>
        <w:tc>
          <w:tcPr>
            <w:tcW w:w="3650" w:type="pct"/>
            <w:shd w:val="clear" w:color="auto" w:fill="FFFFFF"/>
            <w:vAlign w:val="center"/>
            <w:hideMark/>
          </w:tcPr>
          <w:p w:rsidR="006B34F2" w:rsidRPr="000A0708" w:rsidRDefault="006B34F2">
            <w:pPr>
              <w:contextualSpacing/>
              <w:rPr>
                <w:rFonts w:ascii="Arial Narrow" w:hAnsi="Arial Narrow" w:cs="Arial"/>
              </w:rPr>
            </w:pPr>
            <w:r w:rsidRPr="000A0708">
              <w:rPr>
                <w:rFonts w:ascii="Arial Narrow" w:hAnsi="Arial Narrow" w:cs="Arial"/>
              </w:rPr>
              <w:t>Actividad 1.1  Implementación de una estrategia comunicacional para la prevención de la violencia</w:t>
            </w:r>
          </w:p>
        </w:tc>
        <w:tc>
          <w:tcPr>
            <w:tcW w:w="1350" w:type="pct"/>
            <w:shd w:val="clear" w:color="auto" w:fill="FFFFFF"/>
            <w:vAlign w:val="center"/>
            <w:hideMark/>
          </w:tcPr>
          <w:p w:rsidR="006B34F2" w:rsidRPr="000A0708" w:rsidRDefault="006B34F2">
            <w:pPr>
              <w:contextualSpacing/>
              <w:rPr>
                <w:rFonts w:ascii="Arial Narrow" w:hAnsi="Arial Narrow" w:cs="Arial"/>
              </w:rPr>
            </w:pPr>
            <w:r w:rsidRPr="000A0708">
              <w:rPr>
                <w:rFonts w:ascii="Arial Narrow" w:hAnsi="Arial Narrow" w:cs="Arial"/>
              </w:rPr>
              <w:t>Persona</w:t>
            </w:r>
          </w:p>
        </w:tc>
      </w:tr>
      <w:tr w:rsidR="006B34F2" w:rsidRPr="000A0708" w:rsidTr="00AC218C">
        <w:trPr>
          <w:trHeight w:val="471"/>
        </w:trPr>
        <w:tc>
          <w:tcPr>
            <w:tcW w:w="3650" w:type="pct"/>
            <w:shd w:val="clear" w:color="auto" w:fill="FFFFFF"/>
            <w:vAlign w:val="center"/>
            <w:hideMark/>
          </w:tcPr>
          <w:p w:rsidR="006B34F2" w:rsidRPr="000A0708" w:rsidRDefault="006B34F2">
            <w:pPr>
              <w:contextualSpacing/>
              <w:rPr>
                <w:rFonts w:ascii="Arial Narrow" w:hAnsi="Arial Narrow" w:cs="Arial"/>
              </w:rPr>
            </w:pPr>
            <w:r w:rsidRPr="000A0708">
              <w:rPr>
                <w:rFonts w:ascii="Arial Narrow" w:hAnsi="Arial Narrow" w:cs="Arial"/>
              </w:rPr>
              <w:t>Actividad 1.2. Intervención comunitaria con  líderes y lideresas de organizaciones sociales</w:t>
            </w:r>
          </w:p>
        </w:tc>
        <w:tc>
          <w:tcPr>
            <w:tcW w:w="1350" w:type="pct"/>
            <w:shd w:val="clear" w:color="auto" w:fill="FFFFFF"/>
            <w:vAlign w:val="center"/>
            <w:hideMark/>
          </w:tcPr>
          <w:p w:rsidR="006B34F2" w:rsidRPr="000A0708" w:rsidRDefault="006B34F2">
            <w:pPr>
              <w:contextualSpacing/>
              <w:rPr>
                <w:rFonts w:ascii="Arial Narrow" w:hAnsi="Arial Narrow" w:cs="Arial"/>
              </w:rPr>
            </w:pPr>
            <w:r w:rsidRPr="000A0708">
              <w:rPr>
                <w:rFonts w:ascii="Arial Narrow" w:hAnsi="Arial Narrow" w:cs="Arial"/>
              </w:rPr>
              <w:t>Persona</w:t>
            </w:r>
          </w:p>
        </w:tc>
      </w:tr>
      <w:tr w:rsidR="006B34F2" w:rsidRPr="000A0708" w:rsidTr="00AC218C">
        <w:trPr>
          <w:trHeight w:val="780"/>
        </w:trPr>
        <w:tc>
          <w:tcPr>
            <w:tcW w:w="3650" w:type="pct"/>
            <w:shd w:val="clear" w:color="auto" w:fill="FFFFFF"/>
            <w:vAlign w:val="center"/>
            <w:hideMark/>
          </w:tcPr>
          <w:p w:rsidR="006B34F2" w:rsidRPr="000A0708" w:rsidRDefault="006B34F2">
            <w:pPr>
              <w:contextualSpacing/>
              <w:rPr>
                <w:rFonts w:ascii="Arial Narrow" w:hAnsi="Arial Narrow" w:cs="Arial"/>
              </w:rPr>
            </w:pPr>
            <w:r w:rsidRPr="000A0708">
              <w:rPr>
                <w:rFonts w:ascii="Arial Narrow" w:hAnsi="Arial Narrow" w:cs="Arial"/>
              </w:rPr>
              <w:t>Actividad 1.3. Implementación de un programa de prevención para el fortalecimiento del autoestima y capacidad de decisión de las mujeres frente a la violencia</w:t>
            </w:r>
          </w:p>
        </w:tc>
        <w:tc>
          <w:tcPr>
            <w:tcW w:w="1350" w:type="pct"/>
            <w:shd w:val="clear" w:color="auto" w:fill="FFFFFF"/>
            <w:vAlign w:val="center"/>
            <w:hideMark/>
          </w:tcPr>
          <w:p w:rsidR="006B34F2" w:rsidRPr="000A0708" w:rsidRDefault="006B34F2">
            <w:pPr>
              <w:contextualSpacing/>
              <w:rPr>
                <w:rFonts w:ascii="Arial Narrow" w:hAnsi="Arial Narrow" w:cs="Arial"/>
              </w:rPr>
            </w:pPr>
            <w:r w:rsidRPr="000A0708">
              <w:rPr>
                <w:rFonts w:ascii="Arial Narrow" w:hAnsi="Arial Narrow" w:cs="Arial"/>
              </w:rPr>
              <w:t>Persona</w:t>
            </w:r>
          </w:p>
        </w:tc>
      </w:tr>
      <w:tr w:rsidR="006B34F2" w:rsidRPr="000A0708" w:rsidTr="00AC218C">
        <w:trPr>
          <w:trHeight w:val="736"/>
        </w:trPr>
        <w:tc>
          <w:tcPr>
            <w:tcW w:w="3650" w:type="pct"/>
            <w:shd w:val="clear" w:color="auto" w:fill="FFFFFF"/>
            <w:vAlign w:val="center"/>
            <w:hideMark/>
          </w:tcPr>
          <w:p w:rsidR="006B34F2" w:rsidRPr="000A0708" w:rsidRDefault="006B34F2">
            <w:pPr>
              <w:contextualSpacing/>
              <w:rPr>
                <w:rFonts w:ascii="Arial Narrow" w:hAnsi="Arial Narrow" w:cs="Arial"/>
              </w:rPr>
            </w:pPr>
            <w:r w:rsidRPr="000A0708">
              <w:rPr>
                <w:rFonts w:ascii="Arial Narrow" w:hAnsi="Arial Narrow" w:cs="Arial"/>
              </w:rPr>
              <w:t>Actividad 1.4. Prevención de la violencia familiar en la comunidad educativa de educación básica regular y superior</w:t>
            </w:r>
          </w:p>
        </w:tc>
        <w:tc>
          <w:tcPr>
            <w:tcW w:w="1350" w:type="pct"/>
            <w:shd w:val="clear" w:color="auto" w:fill="FFFFFF"/>
            <w:vAlign w:val="center"/>
            <w:hideMark/>
          </w:tcPr>
          <w:p w:rsidR="006B34F2" w:rsidRPr="000A0708" w:rsidRDefault="006B34F2">
            <w:pPr>
              <w:contextualSpacing/>
              <w:rPr>
                <w:rFonts w:ascii="Arial Narrow" w:hAnsi="Arial Narrow" w:cs="Arial"/>
              </w:rPr>
            </w:pPr>
            <w:r w:rsidRPr="000A0708">
              <w:rPr>
                <w:rFonts w:ascii="Arial Narrow" w:hAnsi="Arial Narrow" w:cs="Arial"/>
              </w:rPr>
              <w:t>Persona</w:t>
            </w:r>
          </w:p>
        </w:tc>
      </w:tr>
      <w:tr w:rsidR="006B34F2" w:rsidRPr="000A0708" w:rsidTr="00AC218C">
        <w:trPr>
          <w:trHeight w:val="780"/>
        </w:trPr>
        <w:tc>
          <w:tcPr>
            <w:tcW w:w="3650" w:type="pct"/>
            <w:shd w:val="clear" w:color="auto" w:fill="FFFFFF"/>
            <w:vAlign w:val="center"/>
            <w:hideMark/>
          </w:tcPr>
          <w:p w:rsidR="006B34F2" w:rsidRPr="000A0708" w:rsidRDefault="006B34F2">
            <w:pPr>
              <w:contextualSpacing/>
              <w:rPr>
                <w:rFonts w:ascii="Arial Narrow" w:hAnsi="Arial Narrow" w:cs="Arial"/>
              </w:rPr>
            </w:pPr>
            <w:r w:rsidRPr="000A0708">
              <w:rPr>
                <w:rFonts w:ascii="Arial Narrow" w:hAnsi="Arial Narrow" w:cs="Arial"/>
              </w:rPr>
              <w:t>Actividad 1.5. Implementación de  programas de emprendimiento para el empoderamiento de las mujeres y la prevención de la violencia</w:t>
            </w:r>
          </w:p>
        </w:tc>
        <w:tc>
          <w:tcPr>
            <w:tcW w:w="1350" w:type="pct"/>
            <w:shd w:val="clear" w:color="auto" w:fill="FFFFFF"/>
            <w:vAlign w:val="center"/>
            <w:hideMark/>
          </w:tcPr>
          <w:p w:rsidR="006B34F2" w:rsidRPr="000A0708" w:rsidRDefault="006B34F2">
            <w:pPr>
              <w:contextualSpacing/>
              <w:rPr>
                <w:rFonts w:ascii="Arial Narrow" w:hAnsi="Arial Narrow" w:cs="Arial"/>
              </w:rPr>
            </w:pPr>
            <w:r w:rsidRPr="000A0708">
              <w:rPr>
                <w:rFonts w:ascii="Arial Narrow" w:hAnsi="Arial Narrow" w:cs="Arial"/>
              </w:rPr>
              <w:t>Persona</w:t>
            </w:r>
          </w:p>
        </w:tc>
      </w:tr>
      <w:tr w:rsidR="006B34F2" w:rsidRPr="000A0708" w:rsidTr="00AC218C">
        <w:trPr>
          <w:trHeight w:val="1031"/>
        </w:trPr>
        <w:tc>
          <w:tcPr>
            <w:tcW w:w="3650" w:type="pct"/>
            <w:shd w:val="clear" w:color="auto" w:fill="FFFFFF"/>
            <w:vAlign w:val="center"/>
            <w:hideMark/>
          </w:tcPr>
          <w:p w:rsidR="006B34F2" w:rsidRPr="000A0708" w:rsidRDefault="006B34F2">
            <w:pPr>
              <w:contextualSpacing/>
              <w:rPr>
                <w:rFonts w:ascii="Arial Narrow" w:hAnsi="Arial Narrow" w:cs="Arial"/>
              </w:rPr>
            </w:pPr>
            <w:r w:rsidRPr="000A0708">
              <w:rPr>
                <w:rFonts w:ascii="Arial Narrow" w:hAnsi="Arial Narrow" w:cs="Arial"/>
              </w:rPr>
              <w:t xml:space="preserve">Actividad 1.6 Implementación </w:t>
            </w:r>
            <w:proofErr w:type="gramStart"/>
            <w:r w:rsidRPr="000A0708">
              <w:rPr>
                <w:rFonts w:ascii="Arial Narrow" w:hAnsi="Arial Narrow" w:cs="Arial"/>
              </w:rPr>
              <w:t>de  una</w:t>
            </w:r>
            <w:proofErr w:type="gramEnd"/>
            <w:r w:rsidRPr="000A0708">
              <w:rPr>
                <w:rFonts w:ascii="Arial Narrow" w:hAnsi="Arial Narrow" w:cs="Arial"/>
              </w:rPr>
              <w:t xml:space="preserve"> estrategia  para la prevención de la violencia dirigida a hombres.  </w:t>
            </w:r>
          </w:p>
        </w:tc>
        <w:tc>
          <w:tcPr>
            <w:tcW w:w="1350" w:type="pct"/>
            <w:shd w:val="clear" w:color="auto" w:fill="FFFFFF"/>
            <w:vAlign w:val="center"/>
            <w:hideMark/>
          </w:tcPr>
          <w:p w:rsidR="006B34F2" w:rsidRPr="000A0708" w:rsidRDefault="006B34F2">
            <w:pPr>
              <w:contextualSpacing/>
              <w:rPr>
                <w:rFonts w:ascii="Arial Narrow" w:hAnsi="Arial Narrow" w:cs="Arial"/>
              </w:rPr>
            </w:pPr>
            <w:r w:rsidRPr="000A0708">
              <w:rPr>
                <w:rFonts w:ascii="Arial Narrow" w:hAnsi="Arial Narrow" w:cs="Arial"/>
              </w:rPr>
              <w:t>Persona</w:t>
            </w:r>
          </w:p>
        </w:tc>
      </w:tr>
      <w:tr w:rsidR="006B34F2" w:rsidRPr="000A0708" w:rsidTr="00AC218C">
        <w:trPr>
          <w:trHeight w:val="365"/>
        </w:trPr>
        <w:tc>
          <w:tcPr>
            <w:tcW w:w="3650" w:type="pct"/>
            <w:shd w:val="clear" w:color="auto" w:fill="C6D9F1"/>
            <w:vAlign w:val="center"/>
            <w:hideMark/>
          </w:tcPr>
          <w:p w:rsidR="006B34F2" w:rsidRPr="000A0708" w:rsidRDefault="006B34F2">
            <w:pPr>
              <w:rPr>
                <w:rFonts w:ascii="Arial Narrow" w:hAnsi="Arial Narrow" w:cs="Arial"/>
                <w:b/>
                <w:bCs/>
              </w:rPr>
            </w:pPr>
            <w:r w:rsidRPr="000A0708">
              <w:rPr>
                <w:rFonts w:ascii="Arial Narrow" w:hAnsi="Arial Narrow" w:cs="Arial"/>
                <w:b/>
                <w:bCs/>
              </w:rPr>
              <w:t>Producto 2: Personas afectadas por hechos de violencia familiar cuentan con servicios de atención de la violencia familiar</w:t>
            </w:r>
          </w:p>
        </w:tc>
        <w:tc>
          <w:tcPr>
            <w:tcW w:w="1350" w:type="pct"/>
            <w:shd w:val="clear" w:color="auto" w:fill="FFFFFF"/>
            <w:vAlign w:val="center"/>
            <w:hideMark/>
          </w:tcPr>
          <w:p w:rsidR="006B34F2" w:rsidRPr="000A0708" w:rsidRDefault="006B34F2">
            <w:pPr>
              <w:rPr>
                <w:rFonts w:ascii="Arial Narrow" w:hAnsi="Arial Narrow" w:cs="Arial"/>
              </w:rPr>
            </w:pPr>
            <w:r w:rsidRPr="000A0708">
              <w:rPr>
                <w:rFonts w:ascii="Arial Narrow" w:hAnsi="Arial Narrow" w:cs="Arial"/>
              </w:rPr>
              <w:t xml:space="preserve">Personas atendidas </w:t>
            </w:r>
          </w:p>
        </w:tc>
      </w:tr>
      <w:tr w:rsidR="006B34F2" w:rsidRPr="000A0708" w:rsidTr="00AC218C">
        <w:trPr>
          <w:trHeight w:val="471"/>
        </w:trPr>
        <w:tc>
          <w:tcPr>
            <w:tcW w:w="3650" w:type="pct"/>
            <w:shd w:val="clear" w:color="auto" w:fill="FFFFFF"/>
            <w:vAlign w:val="center"/>
            <w:hideMark/>
          </w:tcPr>
          <w:p w:rsidR="006B34F2" w:rsidRPr="000A0708" w:rsidRDefault="006B34F2">
            <w:pPr>
              <w:contextualSpacing/>
              <w:rPr>
                <w:rFonts w:ascii="Arial Narrow" w:hAnsi="Arial Narrow" w:cs="Arial"/>
                <w:color w:val="000000"/>
              </w:rPr>
            </w:pPr>
            <w:r w:rsidRPr="000A0708">
              <w:rPr>
                <w:rFonts w:ascii="Arial Narrow" w:hAnsi="Arial Narrow" w:cs="Arial"/>
                <w:color w:val="000000"/>
              </w:rPr>
              <w:t>Actividad 2.1 Observatorio nacional de la violencia familiar (DGCVG)</w:t>
            </w:r>
          </w:p>
        </w:tc>
        <w:tc>
          <w:tcPr>
            <w:tcW w:w="1350" w:type="pct"/>
            <w:shd w:val="clear" w:color="auto" w:fill="FFFFFF"/>
            <w:vAlign w:val="center"/>
            <w:hideMark/>
          </w:tcPr>
          <w:p w:rsidR="006B34F2" w:rsidRPr="000A0708" w:rsidRDefault="006B34F2">
            <w:pPr>
              <w:rPr>
                <w:rFonts w:ascii="Arial Narrow" w:hAnsi="Arial Narrow" w:cs="Arial"/>
              </w:rPr>
            </w:pPr>
            <w:r w:rsidRPr="000A0708">
              <w:rPr>
                <w:rFonts w:ascii="Arial Narrow" w:hAnsi="Arial Narrow" w:cs="Arial"/>
              </w:rPr>
              <w:t>Documento</w:t>
            </w:r>
          </w:p>
        </w:tc>
      </w:tr>
      <w:tr w:rsidR="006B34F2" w:rsidRPr="000A0708" w:rsidTr="00AC218C">
        <w:trPr>
          <w:trHeight w:val="471"/>
        </w:trPr>
        <w:tc>
          <w:tcPr>
            <w:tcW w:w="3650" w:type="pct"/>
            <w:shd w:val="clear" w:color="auto" w:fill="FFFFFF"/>
            <w:vAlign w:val="center"/>
            <w:hideMark/>
          </w:tcPr>
          <w:p w:rsidR="006B34F2" w:rsidRPr="000A0708" w:rsidRDefault="006B34F2">
            <w:pPr>
              <w:contextualSpacing/>
              <w:rPr>
                <w:rFonts w:ascii="Arial Narrow" w:hAnsi="Arial Narrow" w:cs="Arial"/>
                <w:color w:val="000000"/>
              </w:rPr>
            </w:pPr>
            <w:r w:rsidRPr="000A0708">
              <w:rPr>
                <w:rFonts w:ascii="Arial Narrow" w:hAnsi="Arial Narrow" w:cs="Arial"/>
                <w:color w:val="000000"/>
              </w:rPr>
              <w:t>Actividad 2.2  Registro Nacional de Hogares Refugio</w:t>
            </w:r>
          </w:p>
        </w:tc>
        <w:tc>
          <w:tcPr>
            <w:tcW w:w="1350" w:type="pct"/>
            <w:vAlign w:val="center"/>
            <w:hideMark/>
          </w:tcPr>
          <w:p w:rsidR="006B34F2" w:rsidRPr="000A0708" w:rsidRDefault="006B34F2">
            <w:pPr>
              <w:rPr>
                <w:rFonts w:ascii="Arial Narrow" w:hAnsi="Arial Narrow" w:cs="Arial"/>
                <w:bCs/>
              </w:rPr>
            </w:pPr>
            <w:r w:rsidRPr="000A0708">
              <w:rPr>
                <w:rFonts w:ascii="Arial Narrow" w:hAnsi="Arial Narrow" w:cs="Arial"/>
                <w:bCs/>
              </w:rPr>
              <w:t>Establecimientos</w:t>
            </w:r>
          </w:p>
        </w:tc>
      </w:tr>
      <w:tr w:rsidR="006B34F2" w:rsidRPr="000A0708" w:rsidTr="00AC218C">
        <w:trPr>
          <w:trHeight w:val="471"/>
        </w:trPr>
        <w:tc>
          <w:tcPr>
            <w:tcW w:w="3650" w:type="pct"/>
            <w:shd w:val="clear" w:color="auto" w:fill="FFFFFF"/>
            <w:vAlign w:val="center"/>
            <w:hideMark/>
          </w:tcPr>
          <w:p w:rsidR="006B34F2" w:rsidRPr="000A0708" w:rsidRDefault="006B34F2">
            <w:pPr>
              <w:contextualSpacing/>
              <w:rPr>
                <w:rFonts w:ascii="Arial Narrow" w:hAnsi="Arial Narrow" w:cs="Arial"/>
                <w:color w:val="000000"/>
              </w:rPr>
            </w:pPr>
            <w:r w:rsidRPr="000A0708">
              <w:rPr>
                <w:rFonts w:ascii="Arial Narrow" w:hAnsi="Arial Narrow" w:cs="Arial"/>
                <w:color w:val="000000"/>
              </w:rPr>
              <w:t>Actividad 2.3 Fortalecimiento de los servicios de atención</w:t>
            </w:r>
          </w:p>
        </w:tc>
        <w:tc>
          <w:tcPr>
            <w:tcW w:w="1350" w:type="pct"/>
            <w:shd w:val="clear" w:color="auto" w:fill="FFFFFF"/>
            <w:vAlign w:val="center"/>
            <w:hideMark/>
          </w:tcPr>
          <w:p w:rsidR="006B34F2" w:rsidRPr="000A0708" w:rsidRDefault="006B34F2">
            <w:pPr>
              <w:rPr>
                <w:rFonts w:ascii="Arial Narrow" w:hAnsi="Arial Narrow" w:cs="Arial"/>
              </w:rPr>
            </w:pPr>
            <w:r w:rsidRPr="000A0708">
              <w:rPr>
                <w:rFonts w:ascii="Arial Narrow" w:hAnsi="Arial Narrow" w:cs="Arial"/>
              </w:rPr>
              <w:t>Persona</w:t>
            </w:r>
          </w:p>
        </w:tc>
      </w:tr>
      <w:tr w:rsidR="006B34F2" w:rsidRPr="000A0708" w:rsidTr="00AC218C">
        <w:trPr>
          <w:trHeight w:val="486"/>
        </w:trPr>
        <w:tc>
          <w:tcPr>
            <w:tcW w:w="3650" w:type="pct"/>
            <w:shd w:val="clear" w:color="auto" w:fill="FFFFFF"/>
            <w:vAlign w:val="center"/>
            <w:hideMark/>
          </w:tcPr>
          <w:p w:rsidR="006B34F2" w:rsidRPr="000A0708" w:rsidRDefault="006B34F2">
            <w:pPr>
              <w:contextualSpacing/>
              <w:rPr>
                <w:rFonts w:ascii="Arial Narrow" w:hAnsi="Arial Narrow" w:cs="Arial"/>
                <w:color w:val="000000"/>
              </w:rPr>
            </w:pPr>
            <w:r w:rsidRPr="000A0708">
              <w:rPr>
                <w:rFonts w:ascii="Arial Narrow" w:hAnsi="Arial Narrow" w:cs="Arial"/>
                <w:color w:val="000000"/>
              </w:rPr>
              <w:t>Actividad 2.4 Implementación de la estrategia de prevención y atención en zonas rurales</w:t>
            </w:r>
          </w:p>
        </w:tc>
        <w:tc>
          <w:tcPr>
            <w:tcW w:w="1350" w:type="pct"/>
            <w:shd w:val="clear" w:color="auto" w:fill="FFFFFF"/>
            <w:vAlign w:val="center"/>
            <w:hideMark/>
          </w:tcPr>
          <w:p w:rsidR="006B34F2" w:rsidRPr="000A0708" w:rsidRDefault="006B34F2">
            <w:pPr>
              <w:rPr>
                <w:rFonts w:ascii="Arial Narrow" w:hAnsi="Arial Narrow" w:cs="Arial"/>
              </w:rPr>
            </w:pPr>
            <w:r w:rsidRPr="000A0708">
              <w:rPr>
                <w:rFonts w:ascii="Arial Narrow" w:hAnsi="Arial Narrow" w:cs="Arial"/>
              </w:rPr>
              <w:t>Persona</w:t>
            </w:r>
          </w:p>
        </w:tc>
      </w:tr>
      <w:tr w:rsidR="006B34F2" w:rsidRPr="000A0708" w:rsidTr="00AC218C">
        <w:trPr>
          <w:trHeight w:val="471"/>
        </w:trPr>
        <w:tc>
          <w:tcPr>
            <w:tcW w:w="3650" w:type="pct"/>
            <w:shd w:val="clear" w:color="auto" w:fill="FFFFFF"/>
            <w:vAlign w:val="center"/>
            <w:hideMark/>
          </w:tcPr>
          <w:p w:rsidR="006B34F2" w:rsidRPr="000A0708" w:rsidRDefault="006B34F2">
            <w:pPr>
              <w:contextualSpacing/>
              <w:rPr>
                <w:rFonts w:ascii="Arial Narrow" w:hAnsi="Arial Narrow" w:cs="Arial"/>
                <w:color w:val="000000"/>
              </w:rPr>
            </w:pPr>
            <w:r w:rsidRPr="000A0708">
              <w:rPr>
                <w:rFonts w:ascii="Arial Narrow" w:hAnsi="Arial Narrow" w:cs="Arial"/>
                <w:color w:val="000000"/>
              </w:rPr>
              <w:t>Actividad 2.5 Servicio de atención psicológica a albergados en hogares de refugio temporal</w:t>
            </w:r>
          </w:p>
        </w:tc>
        <w:tc>
          <w:tcPr>
            <w:tcW w:w="1350" w:type="pct"/>
            <w:shd w:val="clear" w:color="auto" w:fill="FFFFFF"/>
            <w:vAlign w:val="center"/>
            <w:hideMark/>
          </w:tcPr>
          <w:p w:rsidR="006B34F2" w:rsidRPr="000A0708" w:rsidRDefault="006B34F2">
            <w:pPr>
              <w:rPr>
                <w:rFonts w:ascii="Arial Narrow" w:hAnsi="Arial Narrow" w:cs="Arial"/>
              </w:rPr>
            </w:pPr>
            <w:r w:rsidRPr="000A0708">
              <w:rPr>
                <w:rFonts w:ascii="Arial Narrow" w:hAnsi="Arial Narrow" w:cs="Arial"/>
              </w:rPr>
              <w:t>Persona</w:t>
            </w:r>
          </w:p>
        </w:tc>
      </w:tr>
      <w:tr w:rsidR="006B34F2" w:rsidRPr="000A0708" w:rsidTr="00AC218C">
        <w:trPr>
          <w:trHeight w:val="471"/>
        </w:trPr>
        <w:tc>
          <w:tcPr>
            <w:tcW w:w="3650" w:type="pct"/>
            <w:shd w:val="clear" w:color="auto" w:fill="FFFFFF"/>
            <w:vAlign w:val="center"/>
            <w:hideMark/>
          </w:tcPr>
          <w:p w:rsidR="006B34F2" w:rsidRPr="000A0708" w:rsidRDefault="006B34F2">
            <w:pPr>
              <w:contextualSpacing/>
              <w:rPr>
                <w:rFonts w:ascii="Arial Narrow" w:hAnsi="Arial Narrow" w:cs="Arial"/>
                <w:color w:val="000000"/>
              </w:rPr>
            </w:pPr>
            <w:r w:rsidRPr="000A0708">
              <w:rPr>
                <w:rFonts w:ascii="Arial Narrow" w:hAnsi="Arial Narrow" w:cs="Arial"/>
                <w:color w:val="000000"/>
              </w:rPr>
              <w:t>Actividad 2.6 Atención integral y especializada a las personas que ejercen violencia</w:t>
            </w:r>
          </w:p>
        </w:tc>
        <w:tc>
          <w:tcPr>
            <w:tcW w:w="1350" w:type="pct"/>
            <w:shd w:val="clear" w:color="auto" w:fill="FFFFFF"/>
            <w:vAlign w:val="center"/>
            <w:hideMark/>
          </w:tcPr>
          <w:p w:rsidR="006B34F2" w:rsidRPr="000A0708" w:rsidRDefault="006B34F2">
            <w:pPr>
              <w:rPr>
                <w:rFonts w:ascii="Arial Narrow" w:hAnsi="Arial Narrow" w:cs="Arial"/>
              </w:rPr>
            </w:pPr>
            <w:r w:rsidRPr="000A0708">
              <w:rPr>
                <w:rFonts w:ascii="Arial Narrow" w:hAnsi="Arial Narrow" w:cs="Arial"/>
              </w:rPr>
              <w:t>Casos</w:t>
            </w:r>
          </w:p>
        </w:tc>
      </w:tr>
      <w:tr w:rsidR="006B34F2" w:rsidRPr="000A0708" w:rsidTr="00AC218C">
        <w:trPr>
          <w:trHeight w:val="471"/>
        </w:trPr>
        <w:tc>
          <w:tcPr>
            <w:tcW w:w="3650" w:type="pct"/>
            <w:shd w:val="clear" w:color="auto" w:fill="FFFFFF"/>
            <w:vAlign w:val="center"/>
            <w:hideMark/>
          </w:tcPr>
          <w:p w:rsidR="006B34F2" w:rsidRPr="000A0708" w:rsidRDefault="006B34F2">
            <w:pPr>
              <w:contextualSpacing/>
              <w:rPr>
                <w:rFonts w:ascii="Arial Narrow" w:hAnsi="Arial Narrow" w:cs="Arial"/>
                <w:color w:val="000000"/>
              </w:rPr>
            </w:pPr>
            <w:r w:rsidRPr="000A0708">
              <w:rPr>
                <w:rFonts w:ascii="Arial Narrow" w:hAnsi="Arial Narrow" w:cs="Arial"/>
                <w:color w:val="000000"/>
              </w:rPr>
              <w:t>Actividad 2.7 Capacitación de mesas y/o redes contra la violencia familiar</w:t>
            </w:r>
          </w:p>
        </w:tc>
        <w:tc>
          <w:tcPr>
            <w:tcW w:w="1350" w:type="pct"/>
            <w:shd w:val="clear" w:color="auto" w:fill="FFFFFF"/>
            <w:vAlign w:val="center"/>
            <w:hideMark/>
          </w:tcPr>
          <w:p w:rsidR="006B34F2" w:rsidRPr="000A0708" w:rsidRDefault="006B34F2">
            <w:pPr>
              <w:rPr>
                <w:rFonts w:ascii="Arial Narrow" w:hAnsi="Arial Narrow" w:cs="Arial"/>
              </w:rPr>
            </w:pPr>
            <w:r w:rsidRPr="000A0708">
              <w:rPr>
                <w:rFonts w:ascii="Arial Narrow" w:hAnsi="Arial Narrow" w:cs="Arial"/>
              </w:rPr>
              <w:t>Persona</w:t>
            </w:r>
          </w:p>
        </w:tc>
      </w:tr>
    </w:tbl>
    <w:p w:rsidR="00440BF4" w:rsidRPr="000A0708" w:rsidRDefault="00440BF4" w:rsidP="00102CA2">
      <w:pPr>
        <w:ind w:left="567"/>
        <w:jc w:val="center"/>
        <w:rPr>
          <w:rFonts w:ascii="Arial Narrow" w:hAnsi="Arial Narrow"/>
          <w:sz w:val="22"/>
          <w:szCs w:val="22"/>
        </w:rPr>
      </w:pPr>
    </w:p>
    <w:p w:rsidR="00440BF4" w:rsidRPr="000A0708" w:rsidRDefault="00440BF4" w:rsidP="00102CA2">
      <w:pPr>
        <w:ind w:left="567"/>
        <w:jc w:val="center"/>
        <w:rPr>
          <w:rFonts w:ascii="Arial Narrow" w:hAnsi="Arial Narrow"/>
          <w:sz w:val="22"/>
          <w:szCs w:val="22"/>
        </w:rPr>
      </w:pPr>
    </w:p>
    <w:p w:rsidR="00440BF4" w:rsidRDefault="00440BF4" w:rsidP="00102CA2">
      <w:pPr>
        <w:ind w:left="567"/>
        <w:jc w:val="center"/>
        <w:rPr>
          <w:rFonts w:ascii="Arial Narrow" w:hAnsi="Arial Narrow"/>
          <w:sz w:val="22"/>
          <w:szCs w:val="22"/>
        </w:rPr>
      </w:pPr>
    </w:p>
    <w:p w:rsidR="00986137" w:rsidRPr="000A0708" w:rsidRDefault="00986137" w:rsidP="00102CA2">
      <w:pPr>
        <w:ind w:left="567"/>
        <w:jc w:val="center"/>
        <w:rPr>
          <w:rFonts w:ascii="Arial Narrow" w:hAnsi="Arial Narrow"/>
          <w:sz w:val="22"/>
          <w:szCs w:val="22"/>
        </w:rPr>
      </w:pPr>
    </w:p>
    <w:p w:rsidR="00440BF4" w:rsidRPr="000A0708" w:rsidRDefault="00440BF4" w:rsidP="00102CA2">
      <w:pPr>
        <w:ind w:left="567"/>
        <w:jc w:val="center"/>
        <w:rPr>
          <w:rFonts w:ascii="Arial Narrow" w:hAnsi="Arial Narrow"/>
          <w:sz w:val="22"/>
          <w:szCs w:val="22"/>
        </w:rPr>
      </w:pPr>
    </w:p>
    <w:tbl>
      <w:tblPr>
        <w:tblW w:w="8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01"/>
        <w:gridCol w:w="2909"/>
      </w:tblGrid>
      <w:tr w:rsidR="00AC218C" w:rsidRPr="000A0708" w:rsidTr="009F39C2">
        <w:trPr>
          <w:trHeight w:val="264"/>
          <w:jc w:val="center"/>
        </w:trPr>
        <w:tc>
          <w:tcPr>
            <w:tcW w:w="5101" w:type="dxa"/>
            <w:vMerge w:val="restart"/>
            <w:tcBorders>
              <w:top w:val="single" w:sz="4" w:space="0" w:color="auto"/>
              <w:left w:val="single" w:sz="4" w:space="0" w:color="auto"/>
              <w:bottom w:val="nil"/>
              <w:right w:val="single" w:sz="4" w:space="0" w:color="auto"/>
            </w:tcBorders>
            <w:shd w:val="clear" w:color="auto" w:fill="B8CCE4" w:themeFill="accent1" w:themeFillTint="66"/>
            <w:hideMark/>
          </w:tcPr>
          <w:p w:rsidR="00AC218C" w:rsidRPr="000A0708" w:rsidRDefault="00AC218C">
            <w:pPr>
              <w:spacing w:line="276" w:lineRule="auto"/>
              <w:jc w:val="both"/>
              <w:rPr>
                <w:rFonts w:ascii="Arial Narrow" w:hAnsi="Arial Narrow" w:cs="Arial"/>
                <w:b/>
              </w:rPr>
            </w:pPr>
            <w:r w:rsidRPr="000A0708">
              <w:rPr>
                <w:rFonts w:ascii="Arial Narrow" w:hAnsi="Arial Narrow" w:cs="Arial"/>
                <w:b/>
              </w:rPr>
              <w:lastRenderedPageBreak/>
              <w:t xml:space="preserve">Programa Presupuestal: 0142: Acceso de Personas Adultas Mayores a servicios especializados </w:t>
            </w:r>
          </w:p>
        </w:tc>
        <w:tc>
          <w:tcPr>
            <w:tcW w:w="2909"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AC218C" w:rsidRPr="000A0708" w:rsidRDefault="00AC218C">
            <w:pPr>
              <w:spacing w:line="276" w:lineRule="auto"/>
              <w:jc w:val="center"/>
              <w:rPr>
                <w:rFonts w:ascii="Arial Narrow" w:hAnsi="Arial Narrow" w:cs="Arial"/>
                <w:b/>
              </w:rPr>
            </w:pPr>
            <w:r w:rsidRPr="000A0708">
              <w:rPr>
                <w:rFonts w:ascii="Arial Narrow" w:hAnsi="Arial Narrow" w:cs="Arial"/>
                <w:b/>
              </w:rPr>
              <w:t>U.M.</w:t>
            </w:r>
          </w:p>
        </w:tc>
      </w:tr>
      <w:tr w:rsidR="00AC218C" w:rsidRPr="000A0708" w:rsidTr="009F39C2">
        <w:trPr>
          <w:trHeight w:val="230"/>
          <w:jc w:val="center"/>
        </w:trPr>
        <w:tc>
          <w:tcPr>
            <w:tcW w:w="5101" w:type="dxa"/>
            <w:vMerge/>
            <w:tcBorders>
              <w:top w:val="single" w:sz="4" w:space="0" w:color="auto"/>
              <w:left w:val="single" w:sz="4" w:space="0" w:color="auto"/>
              <w:bottom w:val="nil"/>
              <w:right w:val="single" w:sz="4" w:space="0" w:color="auto"/>
            </w:tcBorders>
            <w:vAlign w:val="center"/>
            <w:hideMark/>
          </w:tcPr>
          <w:p w:rsidR="00AC218C" w:rsidRPr="000A0708" w:rsidRDefault="00AC218C">
            <w:pPr>
              <w:rPr>
                <w:rFonts w:ascii="Arial Narrow" w:hAnsi="Arial Narrow" w:cs="Arial"/>
                <w:b/>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C218C" w:rsidRPr="000A0708" w:rsidRDefault="00AC218C">
            <w:pPr>
              <w:rPr>
                <w:rFonts w:ascii="Arial Narrow" w:hAnsi="Arial Narrow" w:cs="Arial"/>
                <w:b/>
              </w:rPr>
            </w:pPr>
          </w:p>
        </w:tc>
      </w:tr>
      <w:tr w:rsidR="00AC218C" w:rsidRPr="000A0708" w:rsidTr="009F39C2">
        <w:trPr>
          <w:trHeight w:val="131"/>
          <w:jc w:val="center"/>
        </w:trPr>
        <w:tc>
          <w:tcPr>
            <w:tcW w:w="5101" w:type="dxa"/>
            <w:tcBorders>
              <w:top w:val="single" w:sz="4" w:space="0" w:color="auto"/>
              <w:left w:val="single" w:sz="4" w:space="0" w:color="auto"/>
              <w:bottom w:val="nil"/>
              <w:right w:val="single" w:sz="4" w:space="0" w:color="auto"/>
            </w:tcBorders>
            <w:shd w:val="clear" w:color="auto" w:fill="F2F2F2"/>
            <w:vAlign w:val="center"/>
            <w:hideMark/>
          </w:tcPr>
          <w:p w:rsidR="00AC218C" w:rsidRPr="000A0708" w:rsidRDefault="00AC218C" w:rsidP="00AC218C">
            <w:pPr>
              <w:spacing w:line="276" w:lineRule="auto"/>
              <w:rPr>
                <w:rFonts w:ascii="Arial Narrow" w:eastAsia="Calibri" w:hAnsi="Arial Narrow" w:cs="Arial"/>
                <w:b/>
                <w:lang w:eastAsia="en-US"/>
              </w:rPr>
            </w:pPr>
            <w:r w:rsidRPr="000A0708">
              <w:rPr>
                <w:rFonts w:ascii="Arial Narrow" w:eastAsia="Calibri" w:hAnsi="Arial Narrow" w:cs="Arial"/>
                <w:b/>
                <w:lang w:eastAsia="en-US"/>
              </w:rPr>
              <w:t>Acción común 1</w:t>
            </w:r>
          </w:p>
          <w:p w:rsidR="00AC218C" w:rsidRPr="000A0708" w:rsidRDefault="00AC218C" w:rsidP="00AC218C">
            <w:pPr>
              <w:spacing w:line="276" w:lineRule="auto"/>
              <w:rPr>
                <w:rFonts w:ascii="Arial Narrow" w:eastAsia="Calibri" w:hAnsi="Arial Narrow" w:cs="Arial"/>
                <w:b/>
                <w:lang w:eastAsia="en-US"/>
              </w:rPr>
            </w:pPr>
            <w:r w:rsidRPr="000A0708">
              <w:rPr>
                <w:rFonts w:ascii="Arial Narrow" w:eastAsia="Calibri" w:hAnsi="Arial Narrow" w:cs="Arial"/>
                <w:b/>
                <w:lang w:eastAsia="en-US"/>
              </w:rPr>
              <w:t>Gestión del Programa Presupuestal</w:t>
            </w:r>
          </w:p>
        </w:tc>
        <w:tc>
          <w:tcPr>
            <w:tcW w:w="29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AC218C" w:rsidRPr="000A0708" w:rsidRDefault="00AC218C">
            <w:pPr>
              <w:spacing w:line="276" w:lineRule="auto"/>
              <w:jc w:val="center"/>
              <w:rPr>
                <w:rFonts w:ascii="Arial Narrow" w:hAnsi="Arial Narrow" w:cs="Arial"/>
                <w:b/>
              </w:rPr>
            </w:pPr>
            <w:r w:rsidRPr="000A0708">
              <w:rPr>
                <w:rFonts w:ascii="Arial Narrow" w:hAnsi="Arial Narrow" w:cs="Arial"/>
                <w:b/>
              </w:rPr>
              <w:t>Informes</w:t>
            </w:r>
          </w:p>
          <w:p w:rsidR="00AC218C" w:rsidRPr="000A0708" w:rsidRDefault="00AC218C">
            <w:pPr>
              <w:spacing w:line="276" w:lineRule="auto"/>
              <w:jc w:val="center"/>
              <w:rPr>
                <w:rFonts w:ascii="Arial Narrow" w:hAnsi="Arial Narrow" w:cs="Arial"/>
                <w:b/>
              </w:rPr>
            </w:pPr>
            <w:r w:rsidRPr="000A0708">
              <w:rPr>
                <w:rFonts w:ascii="Arial Narrow" w:hAnsi="Arial Narrow" w:cs="Arial"/>
                <w:b/>
              </w:rPr>
              <w:t>(1 x Trimestre)</w:t>
            </w:r>
          </w:p>
        </w:tc>
      </w:tr>
      <w:tr w:rsidR="00AC218C" w:rsidRPr="000A0708" w:rsidTr="009F39C2">
        <w:trPr>
          <w:trHeight w:val="131"/>
          <w:jc w:val="center"/>
        </w:trPr>
        <w:tc>
          <w:tcPr>
            <w:tcW w:w="5101" w:type="dxa"/>
            <w:tcBorders>
              <w:top w:val="single" w:sz="4" w:space="0" w:color="auto"/>
              <w:left w:val="single" w:sz="4" w:space="0" w:color="auto"/>
              <w:bottom w:val="nil"/>
              <w:right w:val="single" w:sz="4" w:space="0" w:color="auto"/>
            </w:tcBorders>
            <w:shd w:val="clear" w:color="auto" w:fill="F2F2F2"/>
            <w:vAlign w:val="center"/>
            <w:hideMark/>
          </w:tcPr>
          <w:p w:rsidR="00AC218C" w:rsidRPr="000A0708" w:rsidRDefault="00AC218C" w:rsidP="00AC218C">
            <w:pPr>
              <w:spacing w:line="276" w:lineRule="auto"/>
              <w:rPr>
                <w:rFonts w:ascii="Arial Narrow" w:eastAsia="Calibri" w:hAnsi="Arial Narrow" w:cs="Arial"/>
                <w:b/>
                <w:lang w:eastAsia="en-US"/>
              </w:rPr>
            </w:pPr>
            <w:r w:rsidRPr="000A0708">
              <w:rPr>
                <w:rFonts w:ascii="Arial Narrow" w:eastAsia="Calibri" w:hAnsi="Arial Narrow" w:cs="Arial"/>
                <w:b/>
                <w:lang w:eastAsia="en-US"/>
              </w:rPr>
              <w:t>Acción común 2</w:t>
            </w:r>
          </w:p>
          <w:p w:rsidR="00AC218C" w:rsidRPr="000A0708" w:rsidRDefault="00AC218C" w:rsidP="00AC218C">
            <w:pPr>
              <w:spacing w:line="276" w:lineRule="auto"/>
              <w:rPr>
                <w:rFonts w:ascii="Arial Narrow" w:eastAsia="Calibri" w:hAnsi="Arial Narrow" w:cs="Arial"/>
                <w:b/>
                <w:lang w:eastAsia="en-US"/>
              </w:rPr>
            </w:pPr>
            <w:r w:rsidRPr="000A0708">
              <w:rPr>
                <w:rFonts w:ascii="Arial Narrow" w:eastAsia="Calibri" w:hAnsi="Arial Narrow" w:cs="Arial"/>
                <w:b/>
                <w:lang w:eastAsia="en-US"/>
              </w:rPr>
              <w:t>Seguimiento y Evaluación del Programa Presupuestal</w:t>
            </w:r>
          </w:p>
        </w:tc>
        <w:tc>
          <w:tcPr>
            <w:tcW w:w="29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AC218C" w:rsidRPr="000A0708" w:rsidRDefault="00AC218C">
            <w:pPr>
              <w:spacing w:line="276" w:lineRule="auto"/>
              <w:jc w:val="center"/>
              <w:rPr>
                <w:rFonts w:ascii="Arial Narrow" w:hAnsi="Arial Narrow" w:cs="Arial"/>
                <w:b/>
              </w:rPr>
            </w:pPr>
            <w:r w:rsidRPr="000A0708">
              <w:rPr>
                <w:rFonts w:ascii="Arial Narrow" w:hAnsi="Arial Narrow" w:cs="Arial"/>
                <w:b/>
              </w:rPr>
              <w:t>Informes</w:t>
            </w:r>
          </w:p>
          <w:p w:rsidR="00AC218C" w:rsidRPr="000A0708" w:rsidRDefault="00AC218C">
            <w:pPr>
              <w:spacing w:line="276" w:lineRule="auto"/>
              <w:jc w:val="center"/>
              <w:rPr>
                <w:rFonts w:ascii="Arial Narrow" w:hAnsi="Arial Narrow" w:cs="Arial"/>
                <w:b/>
              </w:rPr>
            </w:pPr>
            <w:r w:rsidRPr="000A0708">
              <w:rPr>
                <w:rFonts w:ascii="Arial Narrow" w:hAnsi="Arial Narrow" w:cs="Arial"/>
                <w:b/>
              </w:rPr>
              <w:t>(1 x Trimestre))</w:t>
            </w:r>
          </w:p>
        </w:tc>
      </w:tr>
      <w:tr w:rsidR="00AC218C" w:rsidRPr="000A0708" w:rsidTr="009F39C2">
        <w:trPr>
          <w:trHeight w:val="131"/>
          <w:jc w:val="center"/>
        </w:trPr>
        <w:tc>
          <w:tcPr>
            <w:tcW w:w="5101" w:type="dxa"/>
            <w:tcBorders>
              <w:top w:val="single" w:sz="4" w:space="0" w:color="auto"/>
              <w:left w:val="single" w:sz="4" w:space="0" w:color="auto"/>
              <w:bottom w:val="nil"/>
              <w:right w:val="single" w:sz="4" w:space="0" w:color="auto"/>
            </w:tcBorders>
            <w:vAlign w:val="center"/>
            <w:hideMark/>
          </w:tcPr>
          <w:p w:rsidR="00AC218C" w:rsidRPr="000A0708" w:rsidRDefault="00AC218C" w:rsidP="00AC218C">
            <w:pPr>
              <w:tabs>
                <w:tab w:val="right" w:pos="2081"/>
              </w:tabs>
              <w:spacing w:line="276" w:lineRule="auto"/>
              <w:rPr>
                <w:rFonts w:ascii="Arial Narrow" w:eastAsia="Calibri" w:hAnsi="Arial Narrow" w:cs="Arial"/>
                <w:b/>
                <w:lang w:eastAsia="en-US"/>
              </w:rPr>
            </w:pPr>
            <w:r w:rsidRPr="000A0708">
              <w:rPr>
                <w:rFonts w:ascii="Arial Narrow" w:eastAsia="Calibri" w:hAnsi="Arial Narrow" w:cs="Arial"/>
                <w:b/>
                <w:lang w:eastAsia="en-US"/>
              </w:rPr>
              <w:t>Producto 1</w:t>
            </w:r>
          </w:p>
          <w:p w:rsidR="00AC218C" w:rsidRPr="000A0708" w:rsidRDefault="00AC218C" w:rsidP="00AC218C">
            <w:pPr>
              <w:tabs>
                <w:tab w:val="right" w:pos="2081"/>
              </w:tabs>
              <w:spacing w:line="276" w:lineRule="auto"/>
              <w:rPr>
                <w:rFonts w:ascii="Arial Narrow" w:eastAsia="Calibri" w:hAnsi="Arial Narrow" w:cs="Arial"/>
                <w:b/>
                <w:lang w:eastAsia="en-US"/>
              </w:rPr>
            </w:pPr>
            <w:r w:rsidRPr="000A0708">
              <w:rPr>
                <w:rFonts w:ascii="Arial Narrow" w:hAnsi="Arial Narrow" w:cs="Arial"/>
                <w:b/>
              </w:rPr>
              <w:t>Familiares y cuidadores con capacidades  fortalecidas en el buen trato a Personas Adultos Mayores (PAM)</w:t>
            </w:r>
          </w:p>
        </w:tc>
        <w:tc>
          <w:tcPr>
            <w:tcW w:w="2909" w:type="dxa"/>
            <w:tcBorders>
              <w:top w:val="single" w:sz="4" w:space="0" w:color="auto"/>
              <w:left w:val="single" w:sz="4" w:space="0" w:color="auto"/>
              <w:bottom w:val="single" w:sz="4" w:space="0" w:color="auto"/>
              <w:right w:val="single" w:sz="4" w:space="0" w:color="auto"/>
            </w:tcBorders>
            <w:vAlign w:val="center"/>
            <w:hideMark/>
          </w:tcPr>
          <w:p w:rsidR="00AC218C" w:rsidRPr="000A0708" w:rsidRDefault="00AC218C">
            <w:pPr>
              <w:spacing w:line="276" w:lineRule="auto"/>
              <w:jc w:val="center"/>
              <w:rPr>
                <w:rFonts w:ascii="Arial Narrow" w:hAnsi="Arial Narrow" w:cs="Arial"/>
                <w:b/>
              </w:rPr>
            </w:pPr>
            <w:r w:rsidRPr="000A0708">
              <w:rPr>
                <w:rFonts w:ascii="Arial Narrow" w:hAnsi="Arial Narrow" w:cs="Arial"/>
                <w:b/>
              </w:rPr>
              <w:t>Persona</w:t>
            </w:r>
          </w:p>
        </w:tc>
      </w:tr>
      <w:tr w:rsidR="00AC218C" w:rsidRPr="000A0708" w:rsidTr="009F39C2">
        <w:trPr>
          <w:trHeight w:val="131"/>
          <w:jc w:val="center"/>
        </w:trPr>
        <w:tc>
          <w:tcPr>
            <w:tcW w:w="5101" w:type="dxa"/>
            <w:tcBorders>
              <w:top w:val="single" w:sz="4" w:space="0" w:color="auto"/>
              <w:left w:val="single" w:sz="4" w:space="0" w:color="auto"/>
              <w:bottom w:val="nil"/>
              <w:right w:val="single" w:sz="4" w:space="0" w:color="auto"/>
            </w:tcBorders>
            <w:vAlign w:val="center"/>
            <w:hideMark/>
          </w:tcPr>
          <w:p w:rsidR="00AC218C" w:rsidRPr="000A0708" w:rsidRDefault="00AC218C" w:rsidP="00AC218C">
            <w:pPr>
              <w:tabs>
                <w:tab w:val="right" w:pos="2081"/>
              </w:tabs>
              <w:spacing w:line="276" w:lineRule="auto"/>
              <w:rPr>
                <w:rFonts w:ascii="Arial Narrow" w:eastAsia="Calibri" w:hAnsi="Arial Narrow" w:cs="Arial"/>
                <w:b/>
                <w:lang w:eastAsia="en-US"/>
              </w:rPr>
            </w:pPr>
            <w:r w:rsidRPr="000A0708">
              <w:rPr>
                <w:rFonts w:ascii="Arial Narrow" w:eastAsia="Calibri" w:hAnsi="Arial Narrow" w:cs="Arial"/>
                <w:b/>
                <w:lang w:eastAsia="en-US"/>
              </w:rPr>
              <w:t>Producto 2</w:t>
            </w:r>
          </w:p>
          <w:p w:rsidR="00AC218C" w:rsidRPr="000A0708" w:rsidRDefault="00AC218C" w:rsidP="00AC218C">
            <w:pPr>
              <w:tabs>
                <w:tab w:val="right" w:pos="2081"/>
              </w:tabs>
              <w:spacing w:line="276" w:lineRule="auto"/>
              <w:rPr>
                <w:rFonts w:ascii="Arial Narrow" w:hAnsi="Arial Narrow" w:cs="Arial"/>
                <w:b/>
              </w:rPr>
            </w:pPr>
            <w:r w:rsidRPr="000A0708">
              <w:rPr>
                <w:rFonts w:ascii="Arial Narrow" w:eastAsia="Calibri" w:hAnsi="Arial Narrow" w:cs="Arial"/>
                <w:b/>
                <w:lang w:eastAsia="en-US"/>
              </w:rPr>
              <w:t>Personas Adultas Mayores atendidas involucrando al entorno familiar y/o social</w:t>
            </w:r>
          </w:p>
        </w:tc>
        <w:tc>
          <w:tcPr>
            <w:tcW w:w="2909" w:type="dxa"/>
            <w:tcBorders>
              <w:top w:val="single" w:sz="4" w:space="0" w:color="auto"/>
              <w:left w:val="single" w:sz="4" w:space="0" w:color="auto"/>
              <w:bottom w:val="single" w:sz="4" w:space="0" w:color="auto"/>
              <w:right w:val="single" w:sz="4" w:space="0" w:color="auto"/>
            </w:tcBorders>
            <w:vAlign w:val="center"/>
          </w:tcPr>
          <w:p w:rsidR="00AC218C" w:rsidRPr="000A0708" w:rsidRDefault="00AC218C">
            <w:pPr>
              <w:spacing w:line="276" w:lineRule="auto"/>
              <w:jc w:val="center"/>
              <w:rPr>
                <w:rFonts w:ascii="Arial Narrow" w:hAnsi="Arial Narrow" w:cs="Arial"/>
                <w:b/>
              </w:rPr>
            </w:pPr>
          </w:p>
          <w:p w:rsidR="00AC218C" w:rsidRPr="000A0708" w:rsidRDefault="00AC218C">
            <w:pPr>
              <w:spacing w:line="276" w:lineRule="auto"/>
              <w:jc w:val="center"/>
              <w:rPr>
                <w:rFonts w:ascii="Arial Narrow" w:hAnsi="Arial Narrow" w:cs="Arial"/>
                <w:b/>
              </w:rPr>
            </w:pPr>
            <w:r w:rsidRPr="000A0708">
              <w:rPr>
                <w:rFonts w:ascii="Arial Narrow" w:hAnsi="Arial Narrow" w:cs="Arial"/>
                <w:b/>
              </w:rPr>
              <w:t>Persona</w:t>
            </w:r>
          </w:p>
        </w:tc>
      </w:tr>
      <w:tr w:rsidR="00AC218C" w:rsidRPr="000A0708" w:rsidTr="009F39C2">
        <w:trPr>
          <w:trHeight w:val="131"/>
          <w:jc w:val="center"/>
        </w:trPr>
        <w:tc>
          <w:tcPr>
            <w:tcW w:w="5101" w:type="dxa"/>
            <w:tcBorders>
              <w:top w:val="single" w:sz="4" w:space="0" w:color="auto"/>
              <w:left w:val="single" w:sz="4" w:space="0" w:color="auto"/>
              <w:bottom w:val="single" w:sz="4" w:space="0" w:color="auto"/>
              <w:right w:val="single" w:sz="4" w:space="0" w:color="auto"/>
            </w:tcBorders>
            <w:vAlign w:val="center"/>
            <w:hideMark/>
          </w:tcPr>
          <w:p w:rsidR="00AC218C" w:rsidRPr="000A0708" w:rsidRDefault="00AC218C" w:rsidP="00AC218C">
            <w:pPr>
              <w:spacing w:line="276" w:lineRule="auto"/>
              <w:rPr>
                <w:rFonts w:ascii="Arial Narrow" w:eastAsia="Calibri" w:hAnsi="Arial Narrow" w:cs="Arial"/>
                <w:b/>
                <w:lang w:eastAsia="en-US"/>
              </w:rPr>
            </w:pPr>
            <w:r w:rsidRPr="000A0708">
              <w:rPr>
                <w:rFonts w:ascii="Arial Narrow" w:eastAsia="Calibri" w:hAnsi="Arial Narrow" w:cs="Arial"/>
                <w:b/>
                <w:lang w:eastAsia="en-US"/>
              </w:rPr>
              <w:t>Actividad 1.1</w:t>
            </w:r>
          </w:p>
          <w:p w:rsidR="00AC218C" w:rsidRPr="000A0708" w:rsidRDefault="00AC218C" w:rsidP="00AC218C">
            <w:pPr>
              <w:spacing w:line="276" w:lineRule="auto"/>
              <w:rPr>
                <w:rFonts w:ascii="Arial Narrow" w:eastAsia="Calibri" w:hAnsi="Arial Narrow" w:cs="Arial"/>
                <w:b/>
                <w:lang w:eastAsia="en-US"/>
              </w:rPr>
            </w:pPr>
            <w:r w:rsidRPr="000A0708">
              <w:rPr>
                <w:rFonts w:ascii="Arial Narrow" w:hAnsi="Arial Narrow" w:cs="Arial"/>
              </w:rPr>
              <w:t>Fortalecimiento de las capacidades a los operadores del programa</w:t>
            </w:r>
          </w:p>
        </w:tc>
        <w:tc>
          <w:tcPr>
            <w:tcW w:w="2909" w:type="dxa"/>
            <w:tcBorders>
              <w:top w:val="single" w:sz="4" w:space="0" w:color="auto"/>
              <w:left w:val="single" w:sz="4" w:space="0" w:color="auto"/>
              <w:bottom w:val="single" w:sz="4" w:space="0" w:color="auto"/>
              <w:right w:val="single" w:sz="4" w:space="0" w:color="auto"/>
            </w:tcBorders>
            <w:vAlign w:val="center"/>
            <w:hideMark/>
          </w:tcPr>
          <w:p w:rsidR="00AC218C" w:rsidRPr="000A0708" w:rsidRDefault="00AC218C">
            <w:pPr>
              <w:spacing w:line="276" w:lineRule="auto"/>
              <w:jc w:val="center"/>
              <w:rPr>
                <w:rFonts w:ascii="Arial Narrow" w:hAnsi="Arial Narrow" w:cs="Arial"/>
                <w:b/>
              </w:rPr>
            </w:pPr>
            <w:r w:rsidRPr="000A0708">
              <w:rPr>
                <w:rFonts w:ascii="Arial Narrow" w:hAnsi="Arial Narrow" w:cs="Arial"/>
                <w:b/>
              </w:rPr>
              <w:t>Persona</w:t>
            </w:r>
          </w:p>
        </w:tc>
      </w:tr>
      <w:tr w:rsidR="00AC218C" w:rsidRPr="000A0708" w:rsidTr="009F39C2">
        <w:trPr>
          <w:trHeight w:val="131"/>
          <w:jc w:val="center"/>
        </w:trPr>
        <w:tc>
          <w:tcPr>
            <w:tcW w:w="5101" w:type="dxa"/>
            <w:tcBorders>
              <w:top w:val="single" w:sz="4" w:space="0" w:color="auto"/>
              <w:left w:val="single" w:sz="4" w:space="0" w:color="auto"/>
              <w:bottom w:val="single" w:sz="4" w:space="0" w:color="auto"/>
              <w:right w:val="single" w:sz="4" w:space="0" w:color="auto"/>
            </w:tcBorders>
            <w:vAlign w:val="center"/>
            <w:hideMark/>
          </w:tcPr>
          <w:p w:rsidR="00AC218C" w:rsidRPr="000A0708" w:rsidRDefault="00AC218C" w:rsidP="00AC218C">
            <w:pPr>
              <w:spacing w:line="276" w:lineRule="auto"/>
              <w:rPr>
                <w:rFonts w:ascii="Arial Narrow" w:eastAsia="Calibri" w:hAnsi="Arial Narrow" w:cs="Arial"/>
                <w:b/>
                <w:lang w:eastAsia="en-US"/>
              </w:rPr>
            </w:pPr>
            <w:r w:rsidRPr="000A0708">
              <w:rPr>
                <w:rFonts w:ascii="Arial Narrow" w:eastAsia="Calibri" w:hAnsi="Arial Narrow" w:cs="Arial"/>
                <w:b/>
                <w:lang w:eastAsia="en-US"/>
              </w:rPr>
              <w:t>Actividad 2.1</w:t>
            </w:r>
          </w:p>
          <w:p w:rsidR="00AC218C" w:rsidRPr="000A0708" w:rsidRDefault="00AC218C" w:rsidP="00AC218C">
            <w:pPr>
              <w:spacing w:line="276" w:lineRule="auto"/>
              <w:rPr>
                <w:rFonts w:ascii="Arial Narrow" w:eastAsia="Calibri" w:hAnsi="Arial Narrow" w:cs="Arial"/>
                <w:b/>
                <w:lang w:eastAsia="en-US"/>
              </w:rPr>
            </w:pPr>
            <w:r w:rsidRPr="000A0708">
              <w:rPr>
                <w:rFonts w:ascii="Arial Narrow" w:hAnsi="Arial Narrow" w:cs="Arial"/>
              </w:rPr>
              <w:t>Desarrollo de capacidades de familiares para la atención a personas adultas mayores.</w:t>
            </w:r>
          </w:p>
        </w:tc>
        <w:tc>
          <w:tcPr>
            <w:tcW w:w="2909" w:type="dxa"/>
            <w:tcBorders>
              <w:top w:val="single" w:sz="4" w:space="0" w:color="auto"/>
              <w:left w:val="single" w:sz="4" w:space="0" w:color="auto"/>
              <w:bottom w:val="single" w:sz="4" w:space="0" w:color="auto"/>
              <w:right w:val="single" w:sz="4" w:space="0" w:color="auto"/>
            </w:tcBorders>
            <w:vAlign w:val="center"/>
            <w:hideMark/>
          </w:tcPr>
          <w:p w:rsidR="00AC218C" w:rsidRPr="000A0708" w:rsidRDefault="00AC218C">
            <w:pPr>
              <w:spacing w:line="276" w:lineRule="auto"/>
              <w:jc w:val="center"/>
              <w:rPr>
                <w:rFonts w:ascii="Arial Narrow" w:hAnsi="Arial Narrow" w:cs="Arial"/>
                <w:b/>
              </w:rPr>
            </w:pPr>
            <w:r w:rsidRPr="000A0708">
              <w:rPr>
                <w:rFonts w:ascii="Arial Narrow" w:hAnsi="Arial Narrow" w:cs="Arial"/>
                <w:b/>
              </w:rPr>
              <w:t>Persona</w:t>
            </w:r>
          </w:p>
        </w:tc>
      </w:tr>
      <w:tr w:rsidR="00AC218C" w:rsidRPr="000A0708" w:rsidTr="009F39C2">
        <w:trPr>
          <w:trHeight w:val="131"/>
          <w:jc w:val="center"/>
        </w:trPr>
        <w:tc>
          <w:tcPr>
            <w:tcW w:w="5101" w:type="dxa"/>
            <w:tcBorders>
              <w:top w:val="single" w:sz="4" w:space="0" w:color="auto"/>
              <w:left w:val="single" w:sz="4" w:space="0" w:color="auto"/>
              <w:bottom w:val="single" w:sz="4" w:space="0" w:color="auto"/>
              <w:right w:val="single" w:sz="4" w:space="0" w:color="auto"/>
            </w:tcBorders>
            <w:vAlign w:val="center"/>
            <w:hideMark/>
          </w:tcPr>
          <w:p w:rsidR="00AC218C" w:rsidRPr="000A0708" w:rsidRDefault="00AC218C" w:rsidP="00AC218C">
            <w:pPr>
              <w:spacing w:line="276" w:lineRule="auto"/>
              <w:rPr>
                <w:rFonts w:ascii="Arial Narrow" w:eastAsia="Calibri" w:hAnsi="Arial Narrow" w:cs="Arial"/>
                <w:b/>
                <w:lang w:eastAsia="en-US"/>
              </w:rPr>
            </w:pPr>
            <w:r w:rsidRPr="000A0708">
              <w:rPr>
                <w:rFonts w:ascii="Arial Narrow" w:eastAsia="Calibri" w:hAnsi="Arial Narrow" w:cs="Arial"/>
                <w:b/>
                <w:lang w:eastAsia="en-US"/>
              </w:rPr>
              <w:t>Actividad 2.2</w:t>
            </w:r>
          </w:p>
          <w:p w:rsidR="00AC218C" w:rsidRPr="000A0708" w:rsidRDefault="00AC218C" w:rsidP="00AC218C">
            <w:pPr>
              <w:spacing w:line="276" w:lineRule="auto"/>
              <w:rPr>
                <w:rFonts w:ascii="Arial Narrow" w:eastAsia="Calibri" w:hAnsi="Arial Narrow" w:cs="Arial"/>
                <w:b/>
                <w:lang w:eastAsia="en-US"/>
              </w:rPr>
            </w:pPr>
            <w:r w:rsidRPr="000A0708">
              <w:rPr>
                <w:rFonts w:ascii="Arial Narrow" w:hAnsi="Arial Narrow" w:cs="Arial"/>
              </w:rPr>
              <w:t>Desarrollo de competencias en cuidadores para la atención a personas adultas mayores</w:t>
            </w:r>
          </w:p>
        </w:tc>
        <w:tc>
          <w:tcPr>
            <w:tcW w:w="2909" w:type="dxa"/>
            <w:tcBorders>
              <w:top w:val="single" w:sz="4" w:space="0" w:color="auto"/>
              <w:left w:val="single" w:sz="4" w:space="0" w:color="auto"/>
              <w:bottom w:val="single" w:sz="4" w:space="0" w:color="auto"/>
              <w:right w:val="single" w:sz="4" w:space="0" w:color="auto"/>
            </w:tcBorders>
            <w:vAlign w:val="center"/>
            <w:hideMark/>
          </w:tcPr>
          <w:p w:rsidR="00AC218C" w:rsidRPr="000A0708" w:rsidRDefault="00AC218C">
            <w:pPr>
              <w:spacing w:line="276" w:lineRule="auto"/>
              <w:jc w:val="center"/>
              <w:rPr>
                <w:rFonts w:ascii="Arial Narrow" w:hAnsi="Arial Narrow" w:cs="Arial"/>
                <w:b/>
              </w:rPr>
            </w:pPr>
            <w:r w:rsidRPr="000A0708">
              <w:rPr>
                <w:rFonts w:ascii="Arial Narrow" w:hAnsi="Arial Narrow" w:cs="Arial"/>
                <w:b/>
              </w:rPr>
              <w:t>Persona</w:t>
            </w:r>
          </w:p>
        </w:tc>
      </w:tr>
      <w:tr w:rsidR="00AC218C" w:rsidRPr="000A0708" w:rsidTr="009F39C2">
        <w:trPr>
          <w:trHeight w:val="131"/>
          <w:jc w:val="center"/>
        </w:trPr>
        <w:tc>
          <w:tcPr>
            <w:tcW w:w="5101" w:type="dxa"/>
            <w:tcBorders>
              <w:top w:val="single" w:sz="4" w:space="0" w:color="auto"/>
              <w:left w:val="single" w:sz="4" w:space="0" w:color="auto"/>
              <w:bottom w:val="single" w:sz="4" w:space="0" w:color="auto"/>
              <w:right w:val="single" w:sz="4" w:space="0" w:color="auto"/>
            </w:tcBorders>
            <w:vAlign w:val="center"/>
            <w:hideMark/>
          </w:tcPr>
          <w:p w:rsidR="00AC218C" w:rsidRPr="000A0708" w:rsidRDefault="00AC218C" w:rsidP="00AC218C">
            <w:pPr>
              <w:spacing w:line="276" w:lineRule="auto"/>
              <w:rPr>
                <w:rFonts w:ascii="Arial Narrow" w:eastAsia="Calibri" w:hAnsi="Arial Narrow" w:cs="Arial"/>
                <w:b/>
                <w:lang w:eastAsia="en-US"/>
              </w:rPr>
            </w:pPr>
            <w:r w:rsidRPr="000A0708">
              <w:rPr>
                <w:rFonts w:ascii="Arial Narrow" w:eastAsia="Calibri" w:hAnsi="Arial Narrow" w:cs="Arial"/>
                <w:b/>
                <w:lang w:eastAsia="en-US"/>
              </w:rPr>
              <w:t>Actividad 3.1</w:t>
            </w:r>
          </w:p>
          <w:p w:rsidR="00AC218C" w:rsidRPr="000A0708" w:rsidRDefault="00AC218C" w:rsidP="00AC218C">
            <w:pPr>
              <w:spacing w:line="276" w:lineRule="auto"/>
              <w:rPr>
                <w:rFonts w:ascii="Arial Narrow" w:eastAsia="Calibri" w:hAnsi="Arial Narrow" w:cs="Arial"/>
                <w:b/>
                <w:lang w:eastAsia="en-US"/>
              </w:rPr>
            </w:pPr>
            <w:r w:rsidRPr="000A0708">
              <w:rPr>
                <w:rFonts w:ascii="Arial Narrow" w:hAnsi="Arial Narrow" w:cs="Arial"/>
                <w:color w:val="000000"/>
                <w:kern w:val="24"/>
              </w:rPr>
              <w:t>Identificación, evaluación y derivación de personas adultas mayores en situación de riesgo</w:t>
            </w:r>
          </w:p>
        </w:tc>
        <w:tc>
          <w:tcPr>
            <w:tcW w:w="2909" w:type="dxa"/>
            <w:tcBorders>
              <w:top w:val="single" w:sz="4" w:space="0" w:color="auto"/>
              <w:left w:val="single" w:sz="4" w:space="0" w:color="auto"/>
              <w:bottom w:val="single" w:sz="4" w:space="0" w:color="auto"/>
              <w:right w:val="single" w:sz="4" w:space="0" w:color="auto"/>
            </w:tcBorders>
            <w:vAlign w:val="center"/>
            <w:hideMark/>
          </w:tcPr>
          <w:p w:rsidR="00AC218C" w:rsidRPr="000A0708" w:rsidRDefault="00AC218C">
            <w:pPr>
              <w:spacing w:line="276" w:lineRule="auto"/>
              <w:jc w:val="center"/>
              <w:rPr>
                <w:rFonts w:ascii="Arial Narrow" w:hAnsi="Arial Narrow" w:cs="Arial"/>
                <w:b/>
              </w:rPr>
            </w:pPr>
            <w:r w:rsidRPr="000A0708">
              <w:rPr>
                <w:rFonts w:ascii="Arial Narrow" w:hAnsi="Arial Narrow" w:cs="Arial"/>
                <w:b/>
              </w:rPr>
              <w:t>Persona</w:t>
            </w:r>
          </w:p>
        </w:tc>
      </w:tr>
      <w:tr w:rsidR="00AC218C" w:rsidRPr="000A0708" w:rsidTr="009F39C2">
        <w:trPr>
          <w:trHeight w:val="131"/>
          <w:jc w:val="center"/>
        </w:trPr>
        <w:tc>
          <w:tcPr>
            <w:tcW w:w="5101" w:type="dxa"/>
            <w:tcBorders>
              <w:top w:val="single" w:sz="4" w:space="0" w:color="auto"/>
              <w:left w:val="single" w:sz="4" w:space="0" w:color="auto"/>
              <w:bottom w:val="single" w:sz="4" w:space="0" w:color="auto"/>
              <w:right w:val="single" w:sz="4" w:space="0" w:color="auto"/>
            </w:tcBorders>
            <w:vAlign w:val="center"/>
            <w:hideMark/>
          </w:tcPr>
          <w:p w:rsidR="00AC218C" w:rsidRPr="000A0708" w:rsidRDefault="00AC218C" w:rsidP="00AC218C">
            <w:pPr>
              <w:spacing w:line="276" w:lineRule="auto"/>
              <w:rPr>
                <w:rFonts w:ascii="Arial Narrow" w:eastAsia="Calibri" w:hAnsi="Arial Narrow" w:cs="Arial"/>
                <w:b/>
                <w:lang w:eastAsia="en-US"/>
              </w:rPr>
            </w:pPr>
            <w:r w:rsidRPr="000A0708">
              <w:rPr>
                <w:rFonts w:ascii="Arial Narrow" w:eastAsia="Calibri" w:hAnsi="Arial Narrow" w:cs="Arial"/>
                <w:b/>
                <w:lang w:eastAsia="en-US"/>
              </w:rPr>
              <w:t>Actividad 3.2</w:t>
            </w:r>
          </w:p>
          <w:p w:rsidR="00AC218C" w:rsidRPr="000A0708" w:rsidRDefault="00AC218C" w:rsidP="00AC218C">
            <w:pPr>
              <w:spacing w:line="276" w:lineRule="auto"/>
              <w:rPr>
                <w:rFonts w:ascii="Arial Narrow" w:eastAsia="Calibri" w:hAnsi="Arial Narrow" w:cs="Arial"/>
                <w:b/>
                <w:lang w:eastAsia="en-US"/>
              </w:rPr>
            </w:pPr>
            <w:r w:rsidRPr="000A0708">
              <w:rPr>
                <w:rFonts w:ascii="Arial Narrow" w:hAnsi="Arial Narrow" w:cs="Arial"/>
                <w:color w:val="000000"/>
                <w:kern w:val="24"/>
              </w:rPr>
              <w:t>PAM en situación de riesgo atendido en Centros de atención de Noche</w:t>
            </w:r>
          </w:p>
        </w:tc>
        <w:tc>
          <w:tcPr>
            <w:tcW w:w="2909" w:type="dxa"/>
            <w:tcBorders>
              <w:top w:val="single" w:sz="4" w:space="0" w:color="auto"/>
              <w:left w:val="single" w:sz="4" w:space="0" w:color="auto"/>
              <w:bottom w:val="single" w:sz="4" w:space="0" w:color="auto"/>
              <w:right w:val="single" w:sz="4" w:space="0" w:color="auto"/>
            </w:tcBorders>
            <w:vAlign w:val="center"/>
            <w:hideMark/>
          </w:tcPr>
          <w:p w:rsidR="00AC218C" w:rsidRPr="000A0708" w:rsidRDefault="00AC218C">
            <w:pPr>
              <w:spacing w:line="276" w:lineRule="auto"/>
              <w:jc w:val="center"/>
              <w:rPr>
                <w:rFonts w:ascii="Arial Narrow" w:hAnsi="Arial Narrow" w:cs="Arial"/>
                <w:b/>
              </w:rPr>
            </w:pPr>
            <w:r w:rsidRPr="000A0708">
              <w:rPr>
                <w:rFonts w:ascii="Arial Narrow" w:hAnsi="Arial Narrow" w:cs="Arial"/>
                <w:b/>
              </w:rPr>
              <w:t>Persona</w:t>
            </w:r>
          </w:p>
        </w:tc>
      </w:tr>
      <w:tr w:rsidR="00AC218C" w:rsidRPr="000A0708" w:rsidTr="009F39C2">
        <w:trPr>
          <w:trHeight w:val="131"/>
          <w:jc w:val="center"/>
        </w:trPr>
        <w:tc>
          <w:tcPr>
            <w:tcW w:w="5101" w:type="dxa"/>
            <w:tcBorders>
              <w:top w:val="single" w:sz="4" w:space="0" w:color="auto"/>
              <w:left w:val="single" w:sz="4" w:space="0" w:color="auto"/>
              <w:bottom w:val="single" w:sz="4" w:space="0" w:color="auto"/>
              <w:right w:val="single" w:sz="4" w:space="0" w:color="auto"/>
            </w:tcBorders>
            <w:vAlign w:val="center"/>
            <w:hideMark/>
          </w:tcPr>
          <w:p w:rsidR="00AC218C" w:rsidRPr="000A0708" w:rsidRDefault="00AC218C" w:rsidP="00AC218C">
            <w:pPr>
              <w:spacing w:line="276" w:lineRule="auto"/>
              <w:rPr>
                <w:rFonts w:ascii="Arial Narrow" w:eastAsia="Calibri" w:hAnsi="Arial Narrow" w:cs="Arial"/>
                <w:b/>
                <w:lang w:eastAsia="en-US"/>
              </w:rPr>
            </w:pPr>
            <w:r w:rsidRPr="000A0708">
              <w:rPr>
                <w:rFonts w:ascii="Arial Narrow" w:eastAsia="Calibri" w:hAnsi="Arial Narrow" w:cs="Arial"/>
                <w:b/>
                <w:lang w:eastAsia="en-US"/>
              </w:rPr>
              <w:t>Actividad 3.3</w:t>
            </w:r>
          </w:p>
          <w:p w:rsidR="00AC218C" w:rsidRPr="000A0708" w:rsidRDefault="00AC218C" w:rsidP="00AC218C">
            <w:pPr>
              <w:spacing w:line="276" w:lineRule="auto"/>
              <w:rPr>
                <w:rFonts w:ascii="Arial Narrow" w:eastAsia="Calibri" w:hAnsi="Arial Narrow" w:cs="Arial"/>
                <w:b/>
                <w:lang w:eastAsia="en-US"/>
              </w:rPr>
            </w:pPr>
            <w:r w:rsidRPr="000A0708">
              <w:rPr>
                <w:rFonts w:ascii="Arial Narrow" w:hAnsi="Arial Narrow" w:cs="Arial"/>
                <w:color w:val="000000"/>
                <w:kern w:val="24"/>
              </w:rPr>
              <w:t>PAM en situación de riesgo atendido en centros de atención Residencial.</w:t>
            </w:r>
          </w:p>
        </w:tc>
        <w:tc>
          <w:tcPr>
            <w:tcW w:w="2909" w:type="dxa"/>
            <w:tcBorders>
              <w:top w:val="single" w:sz="4" w:space="0" w:color="auto"/>
              <w:left w:val="single" w:sz="4" w:space="0" w:color="auto"/>
              <w:bottom w:val="single" w:sz="4" w:space="0" w:color="auto"/>
              <w:right w:val="single" w:sz="4" w:space="0" w:color="auto"/>
            </w:tcBorders>
            <w:vAlign w:val="center"/>
            <w:hideMark/>
          </w:tcPr>
          <w:p w:rsidR="00AC218C" w:rsidRPr="000A0708" w:rsidRDefault="00AC218C">
            <w:pPr>
              <w:spacing w:line="276" w:lineRule="auto"/>
              <w:jc w:val="center"/>
              <w:rPr>
                <w:rFonts w:ascii="Arial Narrow" w:hAnsi="Arial Narrow" w:cs="Arial"/>
                <w:b/>
              </w:rPr>
            </w:pPr>
            <w:r w:rsidRPr="000A0708">
              <w:rPr>
                <w:rFonts w:ascii="Arial Narrow" w:hAnsi="Arial Narrow" w:cs="Arial"/>
                <w:b/>
              </w:rPr>
              <w:t>Persona</w:t>
            </w:r>
          </w:p>
        </w:tc>
      </w:tr>
      <w:tr w:rsidR="00AC218C" w:rsidRPr="000A0708" w:rsidTr="009F39C2">
        <w:trPr>
          <w:trHeight w:val="931"/>
          <w:jc w:val="center"/>
        </w:trPr>
        <w:tc>
          <w:tcPr>
            <w:tcW w:w="5101" w:type="dxa"/>
            <w:tcBorders>
              <w:top w:val="single" w:sz="4" w:space="0" w:color="auto"/>
              <w:left w:val="single" w:sz="4" w:space="0" w:color="auto"/>
              <w:bottom w:val="single" w:sz="4" w:space="0" w:color="auto"/>
              <w:right w:val="single" w:sz="4" w:space="0" w:color="auto"/>
            </w:tcBorders>
            <w:vAlign w:val="center"/>
            <w:hideMark/>
          </w:tcPr>
          <w:p w:rsidR="00AC218C" w:rsidRPr="000A0708" w:rsidRDefault="00AC218C" w:rsidP="00AC218C">
            <w:pPr>
              <w:spacing w:line="276" w:lineRule="auto"/>
              <w:rPr>
                <w:rFonts w:ascii="Arial Narrow" w:eastAsia="Calibri" w:hAnsi="Arial Narrow" w:cs="Arial"/>
                <w:b/>
                <w:lang w:eastAsia="en-US"/>
              </w:rPr>
            </w:pPr>
            <w:r w:rsidRPr="000A0708">
              <w:rPr>
                <w:rFonts w:ascii="Arial Narrow" w:eastAsia="Calibri" w:hAnsi="Arial Narrow" w:cs="Arial"/>
                <w:b/>
                <w:lang w:eastAsia="en-US"/>
              </w:rPr>
              <w:t>Actividad 3.4</w:t>
            </w:r>
          </w:p>
          <w:p w:rsidR="00AC218C" w:rsidRPr="000A0708" w:rsidRDefault="00AC218C" w:rsidP="00AC218C">
            <w:pPr>
              <w:spacing w:line="276" w:lineRule="auto"/>
              <w:rPr>
                <w:rFonts w:ascii="Arial Narrow" w:eastAsia="Calibri" w:hAnsi="Arial Narrow" w:cs="Arial"/>
                <w:b/>
                <w:lang w:eastAsia="en-US"/>
              </w:rPr>
            </w:pPr>
            <w:r w:rsidRPr="000A0708">
              <w:rPr>
                <w:rFonts w:ascii="Arial Narrow" w:hAnsi="Arial Narrow" w:cs="Arial"/>
                <w:color w:val="000000"/>
                <w:kern w:val="24"/>
              </w:rPr>
              <w:t>PAM en situación de riesgo atendido en centros de atención de Día.</w:t>
            </w:r>
          </w:p>
        </w:tc>
        <w:tc>
          <w:tcPr>
            <w:tcW w:w="2909" w:type="dxa"/>
            <w:tcBorders>
              <w:top w:val="single" w:sz="4" w:space="0" w:color="auto"/>
              <w:left w:val="single" w:sz="4" w:space="0" w:color="auto"/>
              <w:bottom w:val="single" w:sz="4" w:space="0" w:color="auto"/>
              <w:right w:val="single" w:sz="4" w:space="0" w:color="auto"/>
            </w:tcBorders>
            <w:vAlign w:val="center"/>
            <w:hideMark/>
          </w:tcPr>
          <w:p w:rsidR="00AC218C" w:rsidRPr="000A0708" w:rsidRDefault="00AC218C">
            <w:pPr>
              <w:spacing w:line="276" w:lineRule="auto"/>
              <w:jc w:val="center"/>
              <w:rPr>
                <w:rFonts w:ascii="Arial Narrow" w:hAnsi="Arial Narrow" w:cs="Arial"/>
                <w:b/>
              </w:rPr>
            </w:pPr>
            <w:r w:rsidRPr="000A0708">
              <w:rPr>
                <w:rFonts w:ascii="Arial Narrow" w:hAnsi="Arial Narrow" w:cs="Arial"/>
                <w:b/>
              </w:rPr>
              <w:t>Persona</w:t>
            </w:r>
          </w:p>
        </w:tc>
      </w:tr>
      <w:tr w:rsidR="00AC218C" w:rsidRPr="000A0708" w:rsidTr="009F39C2">
        <w:trPr>
          <w:trHeight w:val="919"/>
          <w:jc w:val="center"/>
        </w:trPr>
        <w:tc>
          <w:tcPr>
            <w:tcW w:w="5101" w:type="dxa"/>
            <w:tcBorders>
              <w:top w:val="single" w:sz="4" w:space="0" w:color="auto"/>
              <w:left w:val="single" w:sz="4" w:space="0" w:color="auto"/>
              <w:bottom w:val="single" w:sz="4" w:space="0" w:color="auto"/>
              <w:right w:val="single" w:sz="4" w:space="0" w:color="auto"/>
            </w:tcBorders>
            <w:vAlign w:val="center"/>
            <w:hideMark/>
          </w:tcPr>
          <w:p w:rsidR="00AC218C" w:rsidRPr="000A0708" w:rsidRDefault="00AC218C" w:rsidP="00AC218C">
            <w:pPr>
              <w:spacing w:line="276" w:lineRule="auto"/>
              <w:rPr>
                <w:rFonts w:ascii="Arial Narrow" w:eastAsia="Calibri" w:hAnsi="Arial Narrow" w:cs="Arial"/>
                <w:b/>
                <w:lang w:eastAsia="en-US"/>
              </w:rPr>
            </w:pPr>
            <w:r w:rsidRPr="000A0708">
              <w:rPr>
                <w:rFonts w:ascii="Arial Narrow" w:eastAsia="Calibri" w:hAnsi="Arial Narrow" w:cs="Arial"/>
                <w:b/>
                <w:lang w:eastAsia="en-US"/>
              </w:rPr>
              <w:t>Actividad 3.5</w:t>
            </w:r>
          </w:p>
          <w:p w:rsidR="00AC218C" w:rsidRPr="000A0708" w:rsidRDefault="00AC218C" w:rsidP="00AC218C">
            <w:pPr>
              <w:spacing w:line="276" w:lineRule="auto"/>
              <w:rPr>
                <w:rFonts w:ascii="Arial Narrow" w:eastAsia="Calibri" w:hAnsi="Arial Narrow" w:cs="Arial"/>
                <w:b/>
                <w:lang w:eastAsia="en-US"/>
              </w:rPr>
            </w:pPr>
            <w:r w:rsidRPr="000A0708">
              <w:rPr>
                <w:rFonts w:ascii="Arial Narrow" w:hAnsi="Arial Narrow" w:cs="Arial"/>
                <w:color w:val="000000"/>
                <w:kern w:val="24"/>
              </w:rPr>
              <w:t>PAM reciben servicios para prevenir situaciones de riesgo</w:t>
            </w:r>
          </w:p>
        </w:tc>
        <w:tc>
          <w:tcPr>
            <w:tcW w:w="2909" w:type="dxa"/>
            <w:tcBorders>
              <w:top w:val="single" w:sz="4" w:space="0" w:color="auto"/>
              <w:left w:val="single" w:sz="4" w:space="0" w:color="auto"/>
              <w:bottom w:val="single" w:sz="4" w:space="0" w:color="auto"/>
              <w:right w:val="single" w:sz="4" w:space="0" w:color="auto"/>
            </w:tcBorders>
            <w:vAlign w:val="center"/>
            <w:hideMark/>
          </w:tcPr>
          <w:p w:rsidR="00AC218C" w:rsidRPr="000A0708" w:rsidRDefault="00AC218C">
            <w:pPr>
              <w:spacing w:line="276" w:lineRule="auto"/>
              <w:jc w:val="center"/>
              <w:rPr>
                <w:rFonts w:ascii="Arial Narrow" w:hAnsi="Arial Narrow" w:cs="Arial"/>
                <w:b/>
              </w:rPr>
            </w:pPr>
            <w:r w:rsidRPr="000A0708">
              <w:rPr>
                <w:rFonts w:ascii="Arial Narrow" w:hAnsi="Arial Narrow" w:cs="Arial"/>
                <w:b/>
              </w:rPr>
              <w:t>Personas</w:t>
            </w:r>
          </w:p>
        </w:tc>
      </w:tr>
    </w:tbl>
    <w:p w:rsidR="00440BF4" w:rsidRPr="000A0708" w:rsidRDefault="00440BF4" w:rsidP="00102CA2">
      <w:pPr>
        <w:ind w:left="567"/>
        <w:jc w:val="center"/>
        <w:rPr>
          <w:rFonts w:ascii="Arial Narrow" w:hAnsi="Arial Narrow"/>
          <w:sz w:val="22"/>
          <w:szCs w:val="22"/>
        </w:rPr>
      </w:pPr>
    </w:p>
    <w:p w:rsidR="00440BF4" w:rsidRPr="000A0708" w:rsidRDefault="00440BF4" w:rsidP="00102CA2">
      <w:pPr>
        <w:ind w:left="567"/>
        <w:jc w:val="center"/>
        <w:rPr>
          <w:rFonts w:ascii="Arial Narrow" w:hAnsi="Arial Narrow"/>
          <w:sz w:val="22"/>
          <w:szCs w:val="22"/>
        </w:rPr>
      </w:pPr>
    </w:p>
    <w:p w:rsidR="00440BF4" w:rsidRPr="000A0708" w:rsidRDefault="00440BF4" w:rsidP="00102CA2">
      <w:pPr>
        <w:ind w:left="567"/>
        <w:jc w:val="center"/>
        <w:rPr>
          <w:rFonts w:ascii="Arial Narrow" w:hAnsi="Arial Narrow"/>
          <w:sz w:val="22"/>
          <w:szCs w:val="22"/>
        </w:rPr>
      </w:pPr>
    </w:p>
    <w:p w:rsidR="00440BF4" w:rsidRPr="000A0708" w:rsidRDefault="00440BF4" w:rsidP="00102CA2">
      <w:pPr>
        <w:ind w:left="567"/>
        <w:jc w:val="center"/>
        <w:rPr>
          <w:rFonts w:ascii="Arial Narrow" w:hAnsi="Arial Narrow"/>
          <w:sz w:val="22"/>
          <w:szCs w:val="22"/>
        </w:rPr>
      </w:pPr>
    </w:p>
    <w:p w:rsidR="00FB0D8B" w:rsidRPr="000A0708" w:rsidRDefault="00FB0D8B" w:rsidP="00102CA2">
      <w:pPr>
        <w:ind w:left="567"/>
        <w:jc w:val="center"/>
        <w:rPr>
          <w:rFonts w:ascii="Arial Narrow" w:hAnsi="Arial Narrow"/>
          <w:sz w:val="22"/>
          <w:szCs w:val="22"/>
        </w:rPr>
      </w:pPr>
    </w:p>
    <w:p w:rsidR="00FB0D8B" w:rsidRPr="000A0708" w:rsidRDefault="00FB0D8B" w:rsidP="00102CA2">
      <w:pPr>
        <w:ind w:left="567"/>
        <w:jc w:val="center"/>
        <w:rPr>
          <w:rFonts w:ascii="Arial Narrow" w:hAnsi="Arial Narrow"/>
          <w:sz w:val="22"/>
          <w:szCs w:val="22"/>
        </w:rPr>
      </w:pPr>
    </w:p>
    <w:p w:rsidR="00440BF4" w:rsidRPr="000A0708" w:rsidRDefault="00440BF4" w:rsidP="00102CA2">
      <w:pPr>
        <w:ind w:left="567"/>
        <w:jc w:val="center"/>
        <w:rPr>
          <w:rFonts w:ascii="Arial Narrow" w:hAnsi="Arial Narrow"/>
          <w:sz w:val="22"/>
          <w:szCs w:val="22"/>
        </w:rPr>
      </w:pPr>
    </w:p>
    <w:p w:rsidR="00440BF4" w:rsidRPr="000A0708" w:rsidRDefault="00440BF4" w:rsidP="00102CA2">
      <w:pPr>
        <w:ind w:left="567"/>
        <w:jc w:val="center"/>
        <w:rPr>
          <w:rFonts w:ascii="Arial Narrow" w:hAnsi="Arial Narrow"/>
          <w:sz w:val="22"/>
          <w:szCs w:val="22"/>
        </w:rPr>
      </w:pPr>
    </w:p>
    <w:p w:rsidR="00440BF4" w:rsidRPr="000A0708" w:rsidRDefault="00440BF4" w:rsidP="00102CA2">
      <w:pPr>
        <w:ind w:left="567"/>
        <w:jc w:val="center"/>
        <w:rPr>
          <w:rFonts w:ascii="Arial Narrow" w:hAnsi="Arial Narrow"/>
          <w:sz w:val="22"/>
          <w:szCs w:val="22"/>
        </w:rPr>
      </w:pPr>
    </w:p>
    <w:p w:rsidR="00440BF4" w:rsidRPr="000A0708" w:rsidRDefault="00440BF4" w:rsidP="00102CA2">
      <w:pPr>
        <w:ind w:left="567"/>
        <w:jc w:val="center"/>
        <w:rPr>
          <w:rFonts w:ascii="Arial Narrow" w:hAnsi="Arial Narrow"/>
          <w:sz w:val="22"/>
          <w:szCs w:val="22"/>
        </w:rPr>
      </w:pPr>
    </w:p>
    <w:p w:rsidR="00440BF4" w:rsidRPr="000A0708" w:rsidRDefault="00440BF4" w:rsidP="00102CA2">
      <w:pPr>
        <w:ind w:left="567"/>
        <w:jc w:val="center"/>
        <w:rPr>
          <w:rFonts w:ascii="Arial Narrow" w:hAnsi="Arial Narrow"/>
          <w:sz w:val="22"/>
          <w:szCs w:val="22"/>
        </w:rPr>
      </w:pPr>
    </w:p>
    <w:p w:rsidR="009F39C2" w:rsidRPr="000A0708" w:rsidRDefault="009F39C2" w:rsidP="00102CA2">
      <w:pPr>
        <w:ind w:left="567"/>
        <w:jc w:val="center"/>
        <w:rPr>
          <w:rFonts w:ascii="Arial Narrow" w:hAnsi="Arial Narrow"/>
          <w:sz w:val="22"/>
          <w:szCs w:val="22"/>
        </w:rPr>
      </w:pPr>
    </w:p>
    <w:p w:rsidR="00440BF4" w:rsidRPr="000A0708" w:rsidRDefault="00440BF4" w:rsidP="00102CA2">
      <w:pPr>
        <w:ind w:left="567"/>
        <w:jc w:val="center"/>
        <w:rPr>
          <w:rFonts w:ascii="Arial Narrow" w:hAnsi="Arial Narrow"/>
          <w:sz w:val="22"/>
          <w:szCs w:val="22"/>
        </w:rPr>
      </w:pPr>
    </w:p>
    <w:p w:rsidR="00440BF4" w:rsidRPr="000A0708" w:rsidRDefault="00440BF4" w:rsidP="00102CA2">
      <w:pPr>
        <w:ind w:left="567"/>
        <w:jc w:val="center"/>
        <w:rPr>
          <w:rFonts w:ascii="Arial Narrow" w:hAnsi="Arial Narrow"/>
          <w:sz w:val="22"/>
          <w:szCs w:val="22"/>
        </w:rPr>
      </w:pPr>
    </w:p>
    <w:p w:rsidR="00E10D77" w:rsidRPr="000A0708" w:rsidRDefault="00E10D77" w:rsidP="00102CA2">
      <w:pPr>
        <w:ind w:left="567"/>
        <w:jc w:val="center"/>
        <w:rPr>
          <w:rFonts w:ascii="Arial Narrow" w:hAnsi="Arial Narrow"/>
          <w:sz w:val="22"/>
          <w:szCs w:val="22"/>
        </w:rPr>
      </w:pPr>
    </w:p>
    <w:p w:rsidR="00440BF4" w:rsidRPr="000A0708" w:rsidRDefault="00440BF4" w:rsidP="00102CA2">
      <w:pPr>
        <w:ind w:left="567"/>
        <w:jc w:val="center"/>
        <w:rPr>
          <w:rFonts w:ascii="Arial Narrow" w:hAnsi="Arial Narrow"/>
          <w:sz w:val="22"/>
          <w:szCs w:val="2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825"/>
        <w:gridCol w:w="1690"/>
      </w:tblGrid>
      <w:tr w:rsidR="00FB0D8B" w:rsidRPr="000A0708" w:rsidTr="00FE5E7F">
        <w:trPr>
          <w:trHeight w:val="264"/>
          <w:tblHeader/>
          <w:jc w:val="center"/>
        </w:trPr>
        <w:tc>
          <w:tcPr>
            <w:tcW w:w="4112"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FB0D8B" w:rsidRPr="000A0708" w:rsidRDefault="00847F19" w:rsidP="00847F19">
            <w:pPr>
              <w:spacing w:line="276" w:lineRule="auto"/>
              <w:rPr>
                <w:rFonts w:ascii="Arial Narrow" w:hAnsi="Arial Narrow" w:cs="Arial"/>
                <w:b/>
                <w:lang w:eastAsia="en-US"/>
              </w:rPr>
            </w:pPr>
            <w:r w:rsidRPr="000A0708">
              <w:rPr>
                <w:rFonts w:ascii="Arial Narrow" w:hAnsi="Arial Narrow" w:cs="Arial"/>
                <w:b/>
              </w:rPr>
              <w:lastRenderedPageBreak/>
              <w:t xml:space="preserve">Programa Presupuestal: 0117 Atención oportuna de NNA en presunto estado de abandono </w:t>
            </w:r>
          </w:p>
        </w:tc>
        <w:tc>
          <w:tcPr>
            <w:tcW w:w="888"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FB0D8B" w:rsidRPr="000A0708" w:rsidRDefault="00FB0D8B">
            <w:pPr>
              <w:spacing w:line="276" w:lineRule="auto"/>
              <w:jc w:val="center"/>
              <w:rPr>
                <w:rFonts w:ascii="Arial Narrow" w:hAnsi="Arial Narrow" w:cs="Arial"/>
                <w:b/>
                <w:lang w:eastAsia="en-US"/>
              </w:rPr>
            </w:pPr>
            <w:r w:rsidRPr="000A0708">
              <w:rPr>
                <w:rFonts w:ascii="Arial Narrow" w:hAnsi="Arial Narrow" w:cs="Arial"/>
                <w:b/>
              </w:rPr>
              <w:t>U.M</w:t>
            </w:r>
          </w:p>
        </w:tc>
      </w:tr>
      <w:tr w:rsidR="00FB0D8B" w:rsidRPr="000A0708" w:rsidTr="00FE5E7F">
        <w:trPr>
          <w:trHeight w:val="229"/>
          <w:tblHeader/>
          <w:jc w:val="center"/>
        </w:trPr>
        <w:tc>
          <w:tcPr>
            <w:tcW w:w="4112" w:type="pct"/>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FB0D8B" w:rsidRPr="000A0708" w:rsidRDefault="00FB0D8B" w:rsidP="00847F19">
            <w:pPr>
              <w:rPr>
                <w:rFonts w:ascii="Arial Narrow" w:hAnsi="Arial Narrow" w:cs="Arial"/>
                <w:b/>
                <w:lang w:eastAsia="en-US"/>
              </w:rPr>
            </w:pPr>
          </w:p>
        </w:tc>
        <w:tc>
          <w:tcPr>
            <w:tcW w:w="888" w:type="pct"/>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FB0D8B" w:rsidRPr="000A0708" w:rsidRDefault="00FB0D8B">
            <w:pPr>
              <w:rPr>
                <w:rFonts w:ascii="Arial Narrow" w:hAnsi="Arial Narrow" w:cs="Arial"/>
                <w:b/>
                <w:lang w:eastAsia="en-US"/>
              </w:rPr>
            </w:pPr>
          </w:p>
        </w:tc>
      </w:tr>
      <w:tr w:rsidR="00FB0D8B" w:rsidRPr="000A0708" w:rsidTr="00FE5E7F">
        <w:trPr>
          <w:trHeight w:val="202"/>
          <w:jc w:val="center"/>
        </w:trPr>
        <w:tc>
          <w:tcPr>
            <w:tcW w:w="41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B0D8B" w:rsidRPr="000A0708" w:rsidRDefault="00FB0D8B" w:rsidP="00847F19">
            <w:pPr>
              <w:spacing w:line="276" w:lineRule="auto"/>
              <w:rPr>
                <w:rFonts w:ascii="Arial Narrow" w:hAnsi="Arial Narrow" w:cs="Arial"/>
                <w:b/>
                <w:iCs/>
                <w:spacing w:val="1"/>
                <w:lang w:eastAsia="en-US"/>
              </w:rPr>
            </w:pPr>
            <w:r w:rsidRPr="000A0708">
              <w:rPr>
                <w:rFonts w:ascii="Arial Narrow" w:hAnsi="Arial Narrow" w:cs="Arial"/>
                <w:b/>
                <w:iCs/>
                <w:spacing w:val="1"/>
              </w:rPr>
              <w:t xml:space="preserve">ACCIÓN COMÚN </w:t>
            </w:r>
          </w:p>
        </w:tc>
        <w:tc>
          <w:tcPr>
            <w:tcW w:w="888" w:type="pct"/>
            <w:tcBorders>
              <w:top w:val="single" w:sz="4" w:space="0" w:color="auto"/>
              <w:left w:val="single" w:sz="4" w:space="0" w:color="auto"/>
              <w:bottom w:val="single" w:sz="4" w:space="0" w:color="auto"/>
              <w:right w:val="single" w:sz="4" w:space="0" w:color="auto"/>
            </w:tcBorders>
            <w:vAlign w:val="center"/>
          </w:tcPr>
          <w:p w:rsidR="00FB0D8B" w:rsidRPr="000A0708" w:rsidRDefault="00FB0D8B">
            <w:pPr>
              <w:spacing w:line="276" w:lineRule="auto"/>
              <w:jc w:val="center"/>
              <w:rPr>
                <w:rFonts w:ascii="Arial Narrow" w:hAnsi="Arial Narrow" w:cs="Arial"/>
                <w:lang w:eastAsia="en-US"/>
              </w:rPr>
            </w:pPr>
          </w:p>
        </w:tc>
      </w:tr>
      <w:tr w:rsidR="00FB0D8B" w:rsidRPr="000A0708" w:rsidTr="00FE5E7F">
        <w:trPr>
          <w:trHeight w:val="503"/>
          <w:jc w:val="center"/>
        </w:trPr>
        <w:tc>
          <w:tcPr>
            <w:tcW w:w="41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B0D8B" w:rsidRPr="000A0708" w:rsidRDefault="00FB0D8B" w:rsidP="00847F19">
            <w:pPr>
              <w:spacing w:line="276" w:lineRule="auto"/>
              <w:rPr>
                <w:rFonts w:ascii="Arial Narrow" w:hAnsi="Arial Narrow" w:cs="Arial"/>
                <w:b/>
                <w:iCs/>
                <w:spacing w:val="1"/>
                <w:lang w:eastAsia="en-US"/>
              </w:rPr>
            </w:pPr>
            <w:r w:rsidRPr="000A0708">
              <w:rPr>
                <w:rFonts w:ascii="Arial Narrow" w:hAnsi="Arial Narrow" w:cs="Arial"/>
                <w:b/>
                <w:iCs/>
                <w:spacing w:val="1"/>
              </w:rPr>
              <w:t>Actividad 1</w:t>
            </w:r>
          </w:p>
          <w:p w:rsidR="00FB0D8B" w:rsidRPr="000A0708" w:rsidRDefault="00FB0D8B" w:rsidP="00847F19">
            <w:pPr>
              <w:spacing w:line="276" w:lineRule="auto"/>
              <w:rPr>
                <w:rFonts w:ascii="Arial Narrow" w:hAnsi="Arial Narrow" w:cs="Arial"/>
                <w:iCs/>
                <w:spacing w:val="1"/>
              </w:rPr>
            </w:pPr>
            <w:r w:rsidRPr="000A0708">
              <w:rPr>
                <w:rFonts w:ascii="Arial Narrow" w:hAnsi="Arial Narrow" w:cs="Arial"/>
                <w:iCs/>
                <w:spacing w:val="1"/>
              </w:rPr>
              <w:t>Gestión del programa</w:t>
            </w:r>
          </w:p>
        </w:tc>
        <w:tc>
          <w:tcPr>
            <w:tcW w:w="888" w:type="pct"/>
            <w:tcBorders>
              <w:top w:val="single" w:sz="4" w:space="0" w:color="auto"/>
              <w:left w:val="single" w:sz="4" w:space="0" w:color="auto"/>
              <w:bottom w:val="single" w:sz="4" w:space="0" w:color="auto"/>
              <w:right w:val="single" w:sz="4" w:space="0" w:color="auto"/>
            </w:tcBorders>
            <w:vAlign w:val="center"/>
            <w:hideMark/>
          </w:tcPr>
          <w:p w:rsidR="00FB0D8B" w:rsidRPr="000A0708" w:rsidRDefault="00FB0D8B" w:rsidP="00847F19">
            <w:pPr>
              <w:spacing w:line="276" w:lineRule="auto"/>
              <w:jc w:val="center"/>
              <w:rPr>
                <w:rFonts w:ascii="Arial Narrow" w:hAnsi="Arial Narrow" w:cs="Arial"/>
                <w:lang w:eastAsia="en-US"/>
              </w:rPr>
            </w:pPr>
            <w:r w:rsidRPr="000A0708">
              <w:rPr>
                <w:rFonts w:ascii="Arial Narrow" w:hAnsi="Arial Narrow" w:cs="Arial"/>
              </w:rPr>
              <w:t>Informe</w:t>
            </w:r>
          </w:p>
        </w:tc>
      </w:tr>
      <w:tr w:rsidR="00FB0D8B" w:rsidRPr="000A0708" w:rsidTr="00FE5E7F">
        <w:trPr>
          <w:trHeight w:val="164"/>
          <w:jc w:val="center"/>
        </w:trPr>
        <w:tc>
          <w:tcPr>
            <w:tcW w:w="41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B0D8B" w:rsidRPr="000A0708" w:rsidRDefault="00FB0D8B" w:rsidP="00847F19">
            <w:pPr>
              <w:spacing w:line="276" w:lineRule="auto"/>
              <w:rPr>
                <w:rFonts w:ascii="Arial Narrow" w:hAnsi="Arial Narrow" w:cs="Arial"/>
                <w:b/>
                <w:iCs/>
                <w:spacing w:val="1"/>
                <w:lang w:eastAsia="en-US"/>
              </w:rPr>
            </w:pPr>
            <w:r w:rsidRPr="000A0708">
              <w:rPr>
                <w:rFonts w:ascii="Arial Narrow" w:hAnsi="Arial Narrow" w:cs="Arial"/>
                <w:b/>
                <w:iCs/>
                <w:spacing w:val="1"/>
              </w:rPr>
              <w:t>Actividad 2</w:t>
            </w:r>
          </w:p>
          <w:p w:rsidR="00FB0D8B" w:rsidRPr="000A0708" w:rsidRDefault="00FB0D8B" w:rsidP="00847F19">
            <w:pPr>
              <w:spacing w:line="276" w:lineRule="auto"/>
              <w:rPr>
                <w:rFonts w:ascii="Arial Narrow" w:hAnsi="Arial Narrow" w:cs="Arial"/>
                <w:b/>
                <w:iCs/>
                <w:spacing w:val="1"/>
              </w:rPr>
            </w:pPr>
            <w:r w:rsidRPr="000A0708">
              <w:rPr>
                <w:rFonts w:ascii="Arial Narrow" w:hAnsi="Arial Narrow" w:cs="Arial"/>
                <w:iCs/>
                <w:spacing w:val="1"/>
              </w:rPr>
              <w:t>Seguimiento y evaluación del programa</w:t>
            </w:r>
          </w:p>
        </w:tc>
        <w:tc>
          <w:tcPr>
            <w:tcW w:w="888" w:type="pct"/>
            <w:tcBorders>
              <w:top w:val="single" w:sz="4" w:space="0" w:color="auto"/>
              <w:left w:val="single" w:sz="4" w:space="0" w:color="auto"/>
              <w:bottom w:val="single" w:sz="4" w:space="0" w:color="auto"/>
              <w:right w:val="single" w:sz="4" w:space="0" w:color="auto"/>
            </w:tcBorders>
            <w:vAlign w:val="center"/>
            <w:hideMark/>
          </w:tcPr>
          <w:p w:rsidR="00FB0D8B" w:rsidRPr="000A0708" w:rsidRDefault="00FB0D8B" w:rsidP="00847F19">
            <w:pPr>
              <w:spacing w:line="276" w:lineRule="auto"/>
              <w:jc w:val="center"/>
              <w:rPr>
                <w:rFonts w:ascii="Arial Narrow" w:hAnsi="Arial Narrow" w:cs="Arial"/>
                <w:lang w:eastAsia="en-US"/>
              </w:rPr>
            </w:pPr>
            <w:r w:rsidRPr="000A0708">
              <w:rPr>
                <w:rFonts w:ascii="Arial Narrow" w:hAnsi="Arial Narrow" w:cs="Arial"/>
              </w:rPr>
              <w:t>Informe</w:t>
            </w:r>
          </w:p>
        </w:tc>
      </w:tr>
      <w:tr w:rsidR="00FB0D8B" w:rsidRPr="000A0708" w:rsidTr="00FE5E7F">
        <w:trPr>
          <w:trHeight w:val="436"/>
          <w:jc w:val="center"/>
        </w:trPr>
        <w:tc>
          <w:tcPr>
            <w:tcW w:w="4112"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rsidR="00FB0D8B" w:rsidRPr="000A0708" w:rsidRDefault="00FB0D8B" w:rsidP="00847F19">
            <w:pPr>
              <w:spacing w:line="276" w:lineRule="auto"/>
              <w:rPr>
                <w:rFonts w:ascii="Arial Narrow" w:hAnsi="Arial Narrow" w:cs="Arial"/>
                <w:b/>
                <w:iCs/>
                <w:spacing w:val="1"/>
                <w:lang w:eastAsia="en-US"/>
              </w:rPr>
            </w:pPr>
            <w:r w:rsidRPr="000A0708">
              <w:rPr>
                <w:rFonts w:ascii="Arial Narrow" w:hAnsi="Arial Narrow" w:cs="Arial"/>
                <w:b/>
                <w:iCs/>
                <w:spacing w:val="1"/>
              </w:rPr>
              <w:t>Actividad 3</w:t>
            </w:r>
          </w:p>
          <w:p w:rsidR="00FB0D8B" w:rsidRPr="000A0708" w:rsidRDefault="00FB0D8B" w:rsidP="00847F19">
            <w:pPr>
              <w:spacing w:line="276" w:lineRule="auto"/>
              <w:rPr>
                <w:rFonts w:ascii="Arial Narrow" w:hAnsi="Arial Narrow" w:cs="Arial"/>
                <w:b/>
                <w:iCs/>
                <w:spacing w:val="1"/>
                <w:lang w:eastAsia="en-US"/>
              </w:rPr>
            </w:pPr>
            <w:r w:rsidRPr="000A0708">
              <w:rPr>
                <w:rFonts w:ascii="Arial Narrow" w:hAnsi="Arial Narrow" w:cs="Arial"/>
                <w:iCs/>
              </w:rPr>
              <w:t>Fortalecimiento de las capacidades a los operadores del programa</w:t>
            </w:r>
          </w:p>
        </w:tc>
        <w:tc>
          <w:tcPr>
            <w:tcW w:w="888" w:type="pct"/>
            <w:tcBorders>
              <w:top w:val="single" w:sz="4" w:space="0" w:color="auto"/>
              <w:left w:val="single" w:sz="4" w:space="0" w:color="000000"/>
              <w:bottom w:val="single" w:sz="4" w:space="0" w:color="000000"/>
              <w:right w:val="single" w:sz="4" w:space="0" w:color="000000"/>
            </w:tcBorders>
            <w:vAlign w:val="center"/>
            <w:hideMark/>
          </w:tcPr>
          <w:p w:rsidR="00FB0D8B" w:rsidRPr="000A0708" w:rsidRDefault="00FB0D8B" w:rsidP="00847F19">
            <w:pPr>
              <w:spacing w:line="276" w:lineRule="auto"/>
              <w:jc w:val="center"/>
              <w:rPr>
                <w:rFonts w:ascii="Arial Narrow" w:hAnsi="Arial Narrow" w:cs="Arial"/>
                <w:lang w:eastAsia="en-US"/>
              </w:rPr>
            </w:pPr>
            <w:r w:rsidRPr="000A0708">
              <w:rPr>
                <w:rFonts w:ascii="Arial Narrow" w:hAnsi="Arial Narrow" w:cs="Arial"/>
              </w:rPr>
              <w:t>Operadores de servicios MIMP</w:t>
            </w:r>
          </w:p>
        </w:tc>
      </w:tr>
      <w:tr w:rsidR="00FB0D8B" w:rsidRPr="000A0708" w:rsidTr="00FE5E7F">
        <w:trPr>
          <w:trHeight w:val="164"/>
          <w:jc w:val="center"/>
        </w:trPr>
        <w:tc>
          <w:tcPr>
            <w:tcW w:w="4112" w:type="pct"/>
            <w:tcBorders>
              <w:top w:val="single" w:sz="4" w:space="0" w:color="FFFFFF" w:themeColor="background1"/>
              <w:left w:val="single" w:sz="4" w:space="0" w:color="000000"/>
              <w:bottom w:val="single" w:sz="4" w:space="0" w:color="000000"/>
              <w:right w:val="single" w:sz="4" w:space="0" w:color="000000"/>
            </w:tcBorders>
            <w:shd w:val="clear" w:color="auto" w:fill="FFFFFF" w:themeFill="background1"/>
            <w:vAlign w:val="center"/>
            <w:hideMark/>
          </w:tcPr>
          <w:p w:rsidR="00FB0D8B" w:rsidRPr="000A0708" w:rsidRDefault="00FB0D8B" w:rsidP="00847F19">
            <w:pPr>
              <w:spacing w:line="276" w:lineRule="auto"/>
              <w:rPr>
                <w:rFonts w:ascii="Arial Narrow" w:hAnsi="Arial Narrow" w:cs="Arial"/>
                <w:b/>
                <w:iCs/>
                <w:spacing w:val="1"/>
                <w:lang w:eastAsia="en-US"/>
              </w:rPr>
            </w:pPr>
            <w:r w:rsidRPr="000A0708">
              <w:rPr>
                <w:rFonts w:ascii="Arial Narrow" w:hAnsi="Arial Narrow" w:cs="Arial"/>
                <w:b/>
                <w:iCs/>
                <w:spacing w:val="1"/>
              </w:rPr>
              <w:t>PRODUCTO 1</w:t>
            </w:r>
          </w:p>
          <w:p w:rsidR="00FB0D8B" w:rsidRPr="000A0708" w:rsidRDefault="00FB0D8B" w:rsidP="00847F19">
            <w:pPr>
              <w:spacing w:line="276" w:lineRule="auto"/>
              <w:rPr>
                <w:rFonts w:ascii="Arial Narrow" w:hAnsi="Arial Narrow" w:cs="Arial"/>
                <w:iCs/>
                <w:spacing w:val="1"/>
                <w:lang w:eastAsia="en-US"/>
              </w:rPr>
            </w:pPr>
            <w:r w:rsidRPr="000A0708">
              <w:rPr>
                <w:rFonts w:ascii="Arial Narrow" w:hAnsi="Arial Narrow" w:cs="Arial"/>
                <w:b/>
                <w:iCs/>
                <w:spacing w:val="1"/>
              </w:rPr>
              <w:t>Niñas, niños y adolescentes en presunto estado de abandono acceden a servicios de protección y cuidado.</w:t>
            </w:r>
          </w:p>
        </w:tc>
        <w:tc>
          <w:tcPr>
            <w:tcW w:w="888" w:type="pct"/>
            <w:tcBorders>
              <w:top w:val="single" w:sz="4" w:space="0" w:color="FFFFFF" w:themeColor="background1"/>
              <w:left w:val="single" w:sz="4" w:space="0" w:color="000000"/>
              <w:bottom w:val="single" w:sz="4" w:space="0" w:color="000000"/>
              <w:right w:val="single" w:sz="4" w:space="0" w:color="000000"/>
            </w:tcBorders>
            <w:vAlign w:val="center"/>
            <w:hideMark/>
          </w:tcPr>
          <w:p w:rsidR="00FB0D8B" w:rsidRPr="000A0708" w:rsidRDefault="00FB0D8B" w:rsidP="00847F19">
            <w:pPr>
              <w:spacing w:line="276" w:lineRule="auto"/>
              <w:ind w:right="-108"/>
              <w:jc w:val="center"/>
              <w:rPr>
                <w:rFonts w:ascii="Arial Narrow" w:hAnsi="Arial Narrow" w:cs="Arial"/>
                <w:lang w:eastAsia="en-US"/>
              </w:rPr>
            </w:pPr>
            <w:r w:rsidRPr="000A0708">
              <w:rPr>
                <w:rFonts w:ascii="Arial Narrow" w:hAnsi="Arial Narrow" w:cs="Arial"/>
              </w:rPr>
              <w:t>Persona</w:t>
            </w:r>
          </w:p>
        </w:tc>
      </w:tr>
      <w:tr w:rsidR="00FB0D8B" w:rsidRPr="000A0708" w:rsidTr="00FE5E7F">
        <w:trPr>
          <w:trHeight w:val="164"/>
          <w:jc w:val="center"/>
        </w:trPr>
        <w:tc>
          <w:tcPr>
            <w:tcW w:w="4112" w:type="pct"/>
            <w:tcBorders>
              <w:top w:val="single" w:sz="4" w:space="0" w:color="FFFFFF" w:themeColor="background1"/>
              <w:left w:val="single" w:sz="4" w:space="0" w:color="000000"/>
              <w:bottom w:val="single" w:sz="4" w:space="0" w:color="000000"/>
              <w:right w:val="single" w:sz="4" w:space="0" w:color="000000"/>
            </w:tcBorders>
            <w:shd w:val="clear" w:color="auto" w:fill="FFFFFF" w:themeFill="background1"/>
            <w:vAlign w:val="center"/>
            <w:hideMark/>
          </w:tcPr>
          <w:p w:rsidR="00FB0D8B" w:rsidRPr="000A0708" w:rsidRDefault="00FB0D8B" w:rsidP="00847F19">
            <w:pPr>
              <w:spacing w:line="276" w:lineRule="auto"/>
              <w:rPr>
                <w:rFonts w:ascii="Arial Narrow" w:hAnsi="Arial Narrow" w:cs="Arial"/>
                <w:b/>
                <w:iCs/>
                <w:spacing w:val="1"/>
                <w:lang w:eastAsia="en-US"/>
              </w:rPr>
            </w:pPr>
            <w:r w:rsidRPr="000A0708">
              <w:rPr>
                <w:rFonts w:ascii="Arial Narrow" w:hAnsi="Arial Narrow" w:cs="Arial"/>
                <w:b/>
                <w:iCs/>
                <w:spacing w:val="1"/>
              </w:rPr>
              <w:t>Actividad 1.1</w:t>
            </w:r>
          </w:p>
          <w:p w:rsidR="00FB0D8B" w:rsidRPr="000A0708" w:rsidRDefault="00FB0D8B" w:rsidP="00847F19">
            <w:pPr>
              <w:spacing w:line="276" w:lineRule="auto"/>
              <w:rPr>
                <w:rFonts w:ascii="Arial Narrow" w:hAnsi="Arial Narrow" w:cs="Arial"/>
                <w:lang w:eastAsia="en-US"/>
              </w:rPr>
            </w:pPr>
            <w:r w:rsidRPr="000A0708">
              <w:rPr>
                <w:rFonts w:ascii="Arial Narrow" w:hAnsi="Arial Narrow" w:cs="Arial"/>
                <w:iCs/>
              </w:rPr>
              <w:t>Investigación tutelar en los plazos señalados por las normas.</w:t>
            </w:r>
          </w:p>
        </w:tc>
        <w:tc>
          <w:tcPr>
            <w:tcW w:w="888" w:type="pct"/>
            <w:tcBorders>
              <w:top w:val="single" w:sz="4" w:space="0" w:color="FFFFFF" w:themeColor="background1"/>
              <w:left w:val="single" w:sz="4" w:space="0" w:color="000000"/>
              <w:bottom w:val="single" w:sz="4" w:space="0" w:color="000000"/>
              <w:right w:val="single" w:sz="4" w:space="0" w:color="000000"/>
            </w:tcBorders>
            <w:vAlign w:val="center"/>
            <w:hideMark/>
          </w:tcPr>
          <w:p w:rsidR="00FB0D8B" w:rsidRPr="000A0708" w:rsidRDefault="00FB0D8B" w:rsidP="00847F19">
            <w:pPr>
              <w:spacing w:line="276" w:lineRule="auto"/>
              <w:ind w:right="-108"/>
              <w:jc w:val="center"/>
              <w:rPr>
                <w:rFonts w:ascii="Arial Narrow" w:hAnsi="Arial Narrow" w:cs="Arial"/>
                <w:lang w:eastAsia="en-US"/>
              </w:rPr>
            </w:pPr>
            <w:r w:rsidRPr="000A0708">
              <w:rPr>
                <w:rFonts w:ascii="Arial Narrow" w:hAnsi="Arial Narrow" w:cs="Arial"/>
              </w:rPr>
              <w:t>Persona</w:t>
            </w:r>
          </w:p>
        </w:tc>
      </w:tr>
      <w:tr w:rsidR="00FB0D8B" w:rsidRPr="000A0708" w:rsidTr="00FE5E7F">
        <w:trPr>
          <w:trHeight w:val="608"/>
          <w:jc w:val="center"/>
        </w:trPr>
        <w:tc>
          <w:tcPr>
            <w:tcW w:w="4112" w:type="pct"/>
            <w:tcBorders>
              <w:top w:val="single" w:sz="4" w:space="0" w:color="FFFFFF" w:themeColor="background1"/>
              <w:left w:val="single" w:sz="4" w:space="0" w:color="000000"/>
              <w:bottom w:val="single" w:sz="4" w:space="0" w:color="000000"/>
              <w:right w:val="single" w:sz="4" w:space="0" w:color="000000"/>
            </w:tcBorders>
            <w:shd w:val="clear" w:color="auto" w:fill="FFFFFF" w:themeFill="background1"/>
            <w:vAlign w:val="center"/>
            <w:hideMark/>
          </w:tcPr>
          <w:p w:rsidR="00FB0D8B" w:rsidRPr="000A0708" w:rsidRDefault="00FB0D8B" w:rsidP="00847F19">
            <w:pPr>
              <w:spacing w:line="276" w:lineRule="auto"/>
              <w:rPr>
                <w:rFonts w:ascii="Arial Narrow" w:hAnsi="Arial Narrow" w:cs="Arial"/>
                <w:b/>
                <w:iCs/>
                <w:spacing w:val="1"/>
                <w:lang w:eastAsia="en-US"/>
              </w:rPr>
            </w:pPr>
            <w:r w:rsidRPr="000A0708">
              <w:rPr>
                <w:rFonts w:ascii="Arial Narrow" w:hAnsi="Arial Narrow" w:cs="Arial"/>
                <w:b/>
                <w:iCs/>
                <w:spacing w:val="1"/>
              </w:rPr>
              <w:t>Actividad 1.2</w:t>
            </w:r>
          </w:p>
          <w:p w:rsidR="00FB0D8B" w:rsidRPr="000A0708" w:rsidRDefault="00FB0D8B" w:rsidP="00847F19">
            <w:pPr>
              <w:widowControl w:val="0"/>
              <w:autoSpaceDE w:val="0"/>
              <w:autoSpaceDN w:val="0"/>
              <w:adjustRightInd w:val="0"/>
              <w:spacing w:line="276" w:lineRule="auto"/>
              <w:rPr>
                <w:rFonts w:ascii="Arial Narrow" w:hAnsi="Arial Narrow" w:cs="Arial"/>
                <w:iCs/>
                <w:spacing w:val="1"/>
                <w:lang w:eastAsia="en-US"/>
              </w:rPr>
            </w:pPr>
            <w:r w:rsidRPr="000A0708">
              <w:rPr>
                <w:rFonts w:ascii="Arial Narrow" w:hAnsi="Arial Narrow" w:cs="Arial"/>
                <w:iCs/>
              </w:rPr>
              <w:t>Atención y Cuidado en Centros.</w:t>
            </w:r>
          </w:p>
        </w:tc>
        <w:tc>
          <w:tcPr>
            <w:tcW w:w="888" w:type="pct"/>
            <w:tcBorders>
              <w:top w:val="single" w:sz="4" w:space="0" w:color="FFFFFF" w:themeColor="background1"/>
              <w:left w:val="single" w:sz="4" w:space="0" w:color="000000"/>
              <w:bottom w:val="single" w:sz="4" w:space="0" w:color="000000"/>
              <w:right w:val="single" w:sz="4" w:space="0" w:color="000000"/>
            </w:tcBorders>
            <w:vAlign w:val="center"/>
            <w:hideMark/>
          </w:tcPr>
          <w:p w:rsidR="00FB0D8B" w:rsidRPr="000A0708" w:rsidRDefault="00FB0D8B" w:rsidP="00847F19">
            <w:pPr>
              <w:spacing w:line="276" w:lineRule="auto"/>
              <w:jc w:val="center"/>
              <w:rPr>
                <w:rFonts w:ascii="Arial Narrow" w:hAnsi="Arial Narrow" w:cs="Arial"/>
                <w:b/>
                <w:lang w:eastAsia="en-US"/>
              </w:rPr>
            </w:pPr>
            <w:r w:rsidRPr="000A0708">
              <w:rPr>
                <w:rFonts w:ascii="Arial Narrow" w:hAnsi="Arial Narrow" w:cs="Arial"/>
              </w:rPr>
              <w:t>Persona</w:t>
            </w:r>
          </w:p>
        </w:tc>
      </w:tr>
      <w:tr w:rsidR="00FB0D8B" w:rsidRPr="000A0708" w:rsidTr="00FE5E7F">
        <w:trPr>
          <w:trHeight w:val="164"/>
          <w:jc w:val="center"/>
        </w:trPr>
        <w:tc>
          <w:tcPr>
            <w:tcW w:w="411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B0D8B" w:rsidRPr="000A0708" w:rsidRDefault="00FB0D8B" w:rsidP="00847F19">
            <w:pPr>
              <w:spacing w:line="276" w:lineRule="auto"/>
              <w:rPr>
                <w:rFonts w:ascii="Arial Narrow" w:hAnsi="Arial Narrow" w:cs="Arial"/>
                <w:b/>
                <w:iCs/>
                <w:spacing w:val="1"/>
                <w:lang w:eastAsia="en-US"/>
              </w:rPr>
            </w:pPr>
            <w:r w:rsidRPr="000A0708">
              <w:rPr>
                <w:rFonts w:ascii="Arial Narrow" w:hAnsi="Arial Narrow" w:cs="Arial"/>
                <w:b/>
                <w:iCs/>
                <w:spacing w:val="1"/>
              </w:rPr>
              <w:t>Actividad 1.3</w:t>
            </w:r>
          </w:p>
          <w:p w:rsidR="00FB0D8B" w:rsidRPr="000A0708" w:rsidRDefault="00FB0D8B" w:rsidP="00847F19">
            <w:pPr>
              <w:spacing w:line="276" w:lineRule="auto"/>
              <w:rPr>
                <w:rFonts w:ascii="Arial Narrow" w:hAnsi="Arial Narrow" w:cs="Arial"/>
                <w:iCs/>
                <w:spacing w:val="1"/>
                <w:lang w:eastAsia="en-US"/>
              </w:rPr>
            </w:pPr>
            <w:r w:rsidRPr="000A0708">
              <w:rPr>
                <w:rFonts w:ascii="Arial Narrow" w:hAnsi="Arial Narrow" w:cs="Arial"/>
                <w:iCs/>
                <w:spacing w:val="1"/>
              </w:rPr>
              <w:t>Operadores garantizan a niñas, niños y adolescentes en presunto estado de abandono el acceso al servicio de protección y cuidado</w:t>
            </w:r>
          </w:p>
        </w:tc>
        <w:tc>
          <w:tcPr>
            <w:tcW w:w="888" w:type="pct"/>
            <w:tcBorders>
              <w:top w:val="single" w:sz="4" w:space="0" w:color="000000"/>
              <w:left w:val="single" w:sz="4" w:space="0" w:color="000000"/>
              <w:bottom w:val="single" w:sz="4" w:space="0" w:color="000000"/>
              <w:right w:val="single" w:sz="4" w:space="0" w:color="000000"/>
            </w:tcBorders>
            <w:vAlign w:val="center"/>
            <w:hideMark/>
          </w:tcPr>
          <w:p w:rsidR="00FB0D8B" w:rsidRPr="000A0708" w:rsidRDefault="00FB0D8B" w:rsidP="00847F19">
            <w:pPr>
              <w:spacing w:line="276" w:lineRule="auto"/>
              <w:jc w:val="center"/>
              <w:rPr>
                <w:rFonts w:ascii="Arial Narrow" w:hAnsi="Arial Narrow" w:cs="Arial"/>
                <w:lang w:eastAsia="en-US"/>
              </w:rPr>
            </w:pPr>
            <w:r w:rsidRPr="000A0708">
              <w:rPr>
                <w:rFonts w:ascii="Arial Narrow" w:hAnsi="Arial Narrow" w:cs="Arial"/>
              </w:rPr>
              <w:t>Persona</w:t>
            </w:r>
          </w:p>
        </w:tc>
      </w:tr>
      <w:tr w:rsidR="00FB0D8B" w:rsidRPr="000A0708" w:rsidTr="00FE5E7F">
        <w:trPr>
          <w:trHeight w:val="1000"/>
          <w:jc w:val="center"/>
        </w:trPr>
        <w:tc>
          <w:tcPr>
            <w:tcW w:w="411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B0D8B" w:rsidRPr="000A0708" w:rsidRDefault="00FB0D8B" w:rsidP="00847F19">
            <w:pPr>
              <w:spacing w:line="276" w:lineRule="auto"/>
              <w:rPr>
                <w:rFonts w:ascii="Arial Narrow" w:hAnsi="Arial Narrow" w:cs="Arial"/>
                <w:b/>
                <w:iCs/>
                <w:spacing w:val="1"/>
                <w:lang w:eastAsia="en-US"/>
              </w:rPr>
            </w:pPr>
            <w:r w:rsidRPr="000A0708">
              <w:rPr>
                <w:rFonts w:ascii="Arial Narrow" w:hAnsi="Arial Narrow" w:cs="Arial"/>
                <w:b/>
                <w:iCs/>
                <w:spacing w:val="1"/>
              </w:rPr>
              <w:t>Actividad 1.4</w:t>
            </w:r>
          </w:p>
          <w:p w:rsidR="00FB0D8B" w:rsidRPr="000A0708" w:rsidRDefault="00FB0D8B" w:rsidP="00847F19">
            <w:pPr>
              <w:spacing w:line="276" w:lineRule="auto"/>
              <w:rPr>
                <w:rFonts w:ascii="Arial Narrow" w:hAnsi="Arial Narrow" w:cs="Arial"/>
                <w:iCs/>
                <w:spacing w:val="1"/>
                <w:lang w:eastAsia="en-US"/>
              </w:rPr>
            </w:pPr>
            <w:r w:rsidRPr="000A0708">
              <w:rPr>
                <w:rFonts w:ascii="Arial Narrow" w:hAnsi="Arial Narrow" w:cs="Arial"/>
                <w:iCs/>
                <w:spacing w:val="1"/>
              </w:rPr>
              <w:t>Supervisión o Acreditación de servicios de protección y cuidado de niñas, niños y adolescentes en presunto estado de abandono.</w:t>
            </w:r>
          </w:p>
        </w:tc>
        <w:tc>
          <w:tcPr>
            <w:tcW w:w="888" w:type="pct"/>
            <w:tcBorders>
              <w:top w:val="single" w:sz="4" w:space="0" w:color="000000"/>
              <w:left w:val="single" w:sz="4" w:space="0" w:color="000000"/>
              <w:bottom w:val="single" w:sz="4" w:space="0" w:color="000000"/>
              <w:right w:val="single" w:sz="4" w:space="0" w:color="000000"/>
            </w:tcBorders>
            <w:vAlign w:val="center"/>
            <w:hideMark/>
          </w:tcPr>
          <w:p w:rsidR="00FB0D8B" w:rsidRPr="000A0708" w:rsidRDefault="00FB0D8B" w:rsidP="00847F19">
            <w:pPr>
              <w:spacing w:line="276" w:lineRule="auto"/>
              <w:jc w:val="center"/>
              <w:rPr>
                <w:rFonts w:ascii="Arial Narrow" w:hAnsi="Arial Narrow" w:cs="Arial"/>
                <w:lang w:eastAsia="en-US"/>
              </w:rPr>
            </w:pPr>
            <w:r w:rsidRPr="000A0708">
              <w:rPr>
                <w:rFonts w:ascii="Arial Narrow" w:hAnsi="Arial Narrow" w:cs="Arial"/>
              </w:rPr>
              <w:t>CAR</w:t>
            </w:r>
          </w:p>
        </w:tc>
      </w:tr>
      <w:tr w:rsidR="00FB0D8B" w:rsidRPr="000A0708" w:rsidTr="00FE5E7F">
        <w:trPr>
          <w:trHeight w:val="356"/>
          <w:jc w:val="center"/>
        </w:trPr>
        <w:tc>
          <w:tcPr>
            <w:tcW w:w="411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B0D8B" w:rsidRPr="000A0708" w:rsidRDefault="00FB0D8B" w:rsidP="00847F19">
            <w:pPr>
              <w:spacing w:line="276" w:lineRule="auto"/>
              <w:rPr>
                <w:rFonts w:ascii="Arial Narrow" w:hAnsi="Arial Narrow" w:cs="Arial"/>
                <w:b/>
                <w:iCs/>
                <w:spacing w:val="1"/>
                <w:lang w:eastAsia="en-US"/>
              </w:rPr>
            </w:pPr>
            <w:r w:rsidRPr="000A0708">
              <w:rPr>
                <w:rFonts w:ascii="Arial Narrow" w:hAnsi="Arial Narrow" w:cs="Arial"/>
                <w:b/>
                <w:iCs/>
                <w:spacing w:val="1"/>
              </w:rPr>
              <w:t>Actividad 1.5</w:t>
            </w:r>
          </w:p>
          <w:p w:rsidR="00FB0D8B" w:rsidRPr="000A0708" w:rsidRDefault="00FB0D8B" w:rsidP="00847F19">
            <w:pPr>
              <w:widowControl w:val="0"/>
              <w:autoSpaceDE w:val="0"/>
              <w:autoSpaceDN w:val="0"/>
              <w:adjustRightInd w:val="0"/>
              <w:spacing w:line="276" w:lineRule="auto"/>
              <w:rPr>
                <w:rFonts w:ascii="Arial Narrow" w:hAnsi="Arial Narrow" w:cs="Arial"/>
                <w:iCs/>
                <w:spacing w:val="1"/>
                <w:lang w:eastAsia="en-US"/>
              </w:rPr>
            </w:pPr>
            <w:r w:rsidRPr="000A0708">
              <w:rPr>
                <w:rFonts w:ascii="Arial Narrow" w:hAnsi="Arial Narrow" w:cs="Arial"/>
                <w:iCs/>
              </w:rPr>
              <w:t>Acogimiento Familiar.</w:t>
            </w:r>
          </w:p>
        </w:tc>
        <w:tc>
          <w:tcPr>
            <w:tcW w:w="888" w:type="pct"/>
            <w:tcBorders>
              <w:top w:val="single" w:sz="4" w:space="0" w:color="000000"/>
              <w:left w:val="single" w:sz="4" w:space="0" w:color="000000"/>
              <w:bottom w:val="single" w:sz="4" w:space="0" w:color="000000"/>
              <w:right w:val="single" w:sz="4" w:space="0" w:color="000000"/>
            </w:tcBorders>
            <w:vAlign w:val="center"/>
            <w:hideMark/>
          </w:tcPr>
          <w:p w:rsidR="00FB0D8B" w:rsidRPr="000A0708" w:rsidRDefault="00FB0D8B" w:rsidP="00847F19">
            <w:pPr>
              <w:spacing w:line="276" w:lineRule="auto"/>
              <w:jc w:val="center"/>
              <w:rPr>
                <w:rFonts w:ascii="Arial Narrow" w:hAnsi="Arial Narrow" w:cs="Arial"/>
                <w:lang w:eastAsia="en-US"/>
              </w:rPr>
            </w:pPr>
            <w:r w:rsidRPr="000A0708">
              <w:rPr>
                <w:rFonts w:ascii="Arial Narrow" w:hAnsi="Arial Narrow" w:cs="Arial"/>
              </w:rPr>
              <w:t>Persona</w:t>
            </w:r>
          </w:p>
        </w:tc>
      </w:tr>
      <w:tr w:rsidR="00FB0D8B" w:rsidRPr="000A0708" w:rsidTr="00FE5E7F">
        <w:trPr>
          <w:trHeight w:val="125"/>
          <w:jc w:val="center"/>
        </w:trPr>
        <w:tc>
          <w:tcPr>
            <w:tcW w:w="411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B0D8B" w:rsidRPr="000A0708" w:rsidRDefault="00FB0D8B" w:rsidP="00847F19">
            <w:pPr>
              <w:spacing w:line="276" w:lineRule="auto"/>
              <w:rPr>
                <w:rFonts w:ascii="Arial Narrow" w:hAnsi="Arial Narrow" w:cs="Arial"/>
                <w:b/>
                <w:iCs/>
                <w:spacing w:val="1"/>
                <w:lang w:eastAsia="en-US"/>
              </w:rPr>
            </w:pPr>
            <w:r w:rsidRPr="000A0708">
              <w:rPr>
                <w:rFonts w:ascii="Arial Narrow" w:hAnsi="Arial Narrow" w:cs="Arial"/>
                <w:b/>
                <w:iCs/>
                <w:spacing w:val="1"/>
              </w:rPr>
              <w:t>Actividad 1.6</w:t>
            </w:r>
          </w:p>
          <w:p w:rsidR="00FB0D8B" w:rsidRPr="000A0708" w:rsidRDefault="00FB0D8B" w:rsidP="00847F19">
            <w:pPr>
              <w:widowControl w:val="0"/>
              <w:autoSpaceDE w:val="0"/>
              <w:autoSpaceDN w:val="0"/>
              <w:adjustRightInd w:val="0"/>
              <w:spacing w:line="276" w:lineRule="auto"/>
              <w:rPr>
                <w:rFonts w:ascii="Arial Narrow" w:hAnsi="Arial Narrow" w:cs="Arial"/>
                <w:iCs/>
                <w:spacing w:val="1"/>
                <w:lang w:eastAsia="en-US"/>
              </w:rPr>
            </w:pPr>
            <w:r w:rsidRPr="000A0708">
              <w:rPr>
                <w:rFonts w:ascii="Arial Narrow" w:hAnsi="Arial Narrow" w:cs="Arial"/>
                <w:iCs/>
              </w:rPr>
              <w:t>Protección en programas de NNA en situación de calle.</w:t>
            </w:r>
          </w:p>
        </w:tc>
        <w:tc>
          <w:tcPr>
            <w:tcW w:w="888" w:type="pct"/>
            <w:tcBorders>
              <w:top w:val="single" w:sz="4" w:space="0" w:color="000000"/>
              <w:left w:val="single" w:sz="4" w:space="0" w:color="000000"/>
              <w:bottom w:val="single" w:sz="4" w:space="0" w:color="000000"/>
              <w:right w:val="single" w:sz="4" w:space="0" w:color="000000"/>
            </w:tcBorders>
            <w:vAlign w:val="center"/>
            <w:hideMark/>
          </w:tcPr>
          <w:p w:rsidR="00FB0D8B" w:rsidRPr="000A0708" w:rsidRDefault="00FB0D8B" w:rsidP="00847F19">
            <w:pPr>
              <w:spacing w:line="276" w:lineRule="auto"/>
              <w:jc w:val="center"/>
              <w:rPr>
                <w:rFonts w:ascii="Arial Narrow" w:hAnsi="Arial Narrow" w:cs="Arial"/>
                <w:lang w:eastAsia="en-US"/>
              </w:rPr>
            </w:pPr>
            <w:r w:rsidRPr="000A0708">
              <w:rPr>
                <w:rFonts w:ascii="Arial Narrow" w:hAnsi="Arial Narrow" w:cs="Arial"/>
              </w:rPr>
              <w:t>Persona</w:t>
            </w:r>
          </w:p>
        </w:tc>
      </w:tr>
      <w:tr w:rsidR="00FB0D8B" w:rsidRPr="000A0708" w:rsidTr="00FE5E7F">
        <w:trPr>
          <w:trHeight w:val="125"/>
          <w:jc w:val="center"/>
        </w:trPr>
        <w:tc>
          <w:tcPr>
            <w:tcW w:w="411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B0D8B" w:rsidRPr="000A0708" w:rsidRDefault="00FB0D8B" w:rsidP="00847F19">
            <w:pPr>
              <w:spacing w:line="276" w:lineRule="auto"/>
              <w:rPr>
                <w:rFonts w:ascii="Arial Narrow" w:hAnsi="Arial Narrow" w:cs="Arial"/>
                <w:b/>
                <w:iCs/>
                <w:spacing w:val="1"/>
                <w:lang w:eastAsia="en-US"/>
              </w:rPr>
            </w:pPr>
            <w:r w:rsidRPr="000A0708">
              <w:rPr>
                <w:rFonts w:ascii="Arial Narrow" w:hAnsi="Arial Narrow" w:cs="Arial"/>
                <w:b/>
                <w:iCs/>
                <w:spacing w:val="1"/>
              </w:rPr>
              <w:t>Actividad 1.7</w:t>
            </w:r>
          </w:p>
          <w:p w:rsidR="00FB0D8B" w:rsidRPr="000A0708" w:rsidRDefault="00FB0D8B" w:rsidP="00847F19">
            <w:pPr>
              <w:spacing w:line="276" w:lineRule="auto"/>
              <w:rPr>
                <w:rFonts w:ascii="Arial Narrow" w:hAnsi="Arial Narrow" w:cs="Arial"/>
                <w:iCs/>
                <w:color w:val="FFFFFF"/>
                <w:spacing w:val="1"/>
                <w:lang w:eastAsia="en-US"/>
              </w:rPr>
            </w:pPr>
            <w:r w:rsidRPr="000A0708">
              <w:rPr>
                <w:rFonts w:ascii="Arial Narrow" w:hAnsi="Arial Narrow" w:cs="Arial"/>
                <w:iCs/>
              </w:rPr>
              <w:t>Protección en el entorno familiar.</w:t>
            </w:r>
          </w:p>
        </w:tc>
        <w:tc>
          <w:tcPr>
            <w:tcW w:w="888" w:type="pct"/>
            <w:tcBorders>
              <w:top w:val="single" w:sz="4" w:space="0" w:color="000000"/>
              <w:left w:val="single" w:sz="4" w:space="0" w:color="000000"/>
              <w:bottom w:val="single" w:sz="4" w:space="0" w:color="000000"/>
              <w:right w:val="single" w:sz="4" w:space="0" w:color="000000"/>
            </w:tcBorders>
            <w:vAlign w:val="center"/>
            <w:hideMark/>
          </w:tcPr>
          <w:p w:rsidR="00FB0D8B" w:rsidRPr="000A0708" w:rsidRDefault="00FB0D8B" w:rsidP="00847F19">
            <w:pPr>
              <w:spacing w:line="276" w:lineRule="auto"/>
              <w:jc w:val="center"/>
              <w:rPr>
                <w:rFonts w:ascii="Arial Narrow" w:hAnsi="Arial Narrow" w:cs="Arial"/>
                <w:lang w:eastAsia="en-US"/>
              </w:rPr>
            </w:pPr>
            <w:r w:rsidRPr="000A0708">
              <w:rPr>
                <w:rFonts w:ascii="Arial Narrow" w:hAnsi="Arial Narrow" w:cs="Arial"/>
              </w:rPr>
              <w:t>Persona</w:t>
            </w:r>
          </w:p>
        </w:tc>
      </w:tr>
      <w:tr w:rsidR="00FB0D8B" w:rsidRPr="000A0708" w:rsidTr="00FE5E7F">
        <w:trPr>
          <w:trHeight w:val="125"/>
          <w:jc w:val="center"/>
        </w:trPr>
        <w:tc>
          <w:tcPr>
            <w:tcW w:w="411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B0D8B" w:rsidRPr="000A0708" w:rsidRDefault="00FB0D8B" w:rsidP="00847F19">
            <w:pPr>
              <w:spacing w:line="276" w:lineRule="auto"/>
              <w:rPr>
                <w:rFonts w:ascii="Arial Narrow" w:hAnsi="Arial Narrow" w:cs="Arial"/>
                <w:b/>
                <w:iCs/>
                <w:spacing w:val="1"/>
                <w:lang w:eastAsia="en-US"/>
              </w:rPr>
            </w:pPr>
            <w:r w:rsidRPr="000A0708">
              <w:rPr>
                <w:rFonts w:ascii="Arial Narrow" w:hAnsi="Arial Narrow" w:cs="Arial"/>
                <w:b/>
                <w:iCs/>
                <w:spacing w:val="1"/>
              </w:rPr>
              <w:t>Actividad 1.8</w:t>
            </w:r>
          </w:p>
          <w:p w:rsidR="00FB0D8B" w:rsidRPr="000A0708" w:rsidRDefault="00FB0D8B" w:rsidP="00847F19">
            <w:pPr>
              <w:spacing w:line="276" w:lineRule="auto"/>
              <w:rPr>
                <w:rFonts w:ascii="Arial Narrow" w:hAnsi="Arial Narrow" w:cs="Arial"/>
                <w:iCs/>
                <w:spacing w:val="1"/>
                <w:lang w:eastAsia="en-US"/>
              </w:rPr>
            </w:pPr>
            <w:r w:rsidRPr="000A0708">
              <w:rPr>
                <w:rFonts w:ascii="Arial Narrow" w:hAnsi="Arial Narrow" w:cs="Arial"/>
                <w:iCs/>
                <w:spacing w:val="1"/>
              </w:rPr>
              <w:t xml:space="preserve">Soporte </w:t>
            </w:r>
            <w:proofErr w:type="spellStart"/>
            <w:r w:rsidRPr="000A0708">
              <w:rPr>
                <w:rFonts w:ascii="Arial Narrow" w:hAnsi="Arial Narrow" w:cs="Arial"/>
                <w:iCs/>
                <w:spacing w:val="1"/>
              </w:rPr>
              <w:t>sociofamiliar</w:t>
            </w:r>
            <w:proofErr w:type="spellEnd"/>
            <w:r w:rsidRPr="000A0708">
              <w:rPr>
                <w:rFonts w:ascii="Arial Narrow" w:hAnsi="Arial Narrow" w:cs="Arial"/>
                <w:iCs/>
                <w:spacing w:val="1"/>
              </w:rPr>
              <w:t xml:space="preserve"> para niñas, niños y adolescentes en riesgo de iniciar investigación tutelar</w:t>
            </w:r>
          </w:p>
        </w:tc>
        <w:tc>
          <w:tcPr>
            <w:tcW w:w="888" w:type="pct"/>
            <w:tcBorders>
              <w:top w:val="single" w:sz="4" w:space="0" w:color="000000"/>
              <w:left w:val="single" w:sz="4" w:space="0" w:color="000000"/>
              <w:bottom w:val="single" w:sz="4" w:space="0" w:color="000000"/>
              <w:right w:val="single" w:sz="4" w:space="0" w:color="000000"/>
            </w:tcBorders>
            <w:vAlign w:val="center"/>
            <w:hideMark/>
          </w:tcPr>
          <w:p w:rsidR="00FB0D8B" w:rsidRPr="000A0708" w:rsidRDefault="00FB0D8B" w:rsidP="00847F19">
            <w:pPr>
              <w:spacing w:line="276" w:lineRule="auto"/>
              <w:jc w:val="center"/>
              <w:rPr>
                <w:rFonts w:ascii="Arial Narrow" w:hAnsi="Arial Narrow" w:cs="Arial"/>
                <w:lang w:eastAsia="en-US"/>
              </w:rPr>
            </w:pPr>
            <w:r w:rsidRPr="000A0708">
              <w:rPr>
                <w:rFonts w:ascii="Arial Narrow" w:hAnsi="Arial Narrow" w:cs="Arial"/>
              </w:rPr>
              <w:t>Persona</w:t>
            </w:r>
          </w:p>
        </w:tc>
      </w:tr>
      <w:tr w:rsidR="00847F19" w:rsidRPr="000A0708" w:rsidTr="00FE5E7F">
        <w:trPr>
          <w:trHeight w:val="792"/>
          <w:jc w:val="center"/>
        </w:trPr>
        <w:tc>
          <w:tcPr>
            <w:tcW w:w="411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847F19" w:rsidRPr="000A0708" w:rsidRDefault="00847F19" w:rsidP="00847F19">
            <w:pPr>
              <w:spacing w:line="276" w:lineRule="auto"/>
              <w:rPr>
                <w:rFonts w:ascii="Arial Narrow" w:hAnsi="Arial Narrow" w:cs="Arial"/>
                <w:b/>
                <w:iCs/>
                <w:spacing w:val="1"/>
                <w:lang w:eastAsia="en-US"/>
              </w:rPr>
            </w:pPr>
            <w:r w:rsidRPr="000A0708">
              <w:rPr>
                <w:rFonts w:ascii="Arial Narrow" w:hAnsi="Arial Narrow" w:cs="Arial"/>
                <w:b/>
                <w:iCs/>
                <w:spacing w:val="1"/>
              </w:rPr>
              <w:t>Actividad 1.9</w:t>
            </w:r>
          </w:p>
          <w:p w:rsidR="00847F19" w:rsidRPr="000A0708" w:rsidRDefault="00847F19" w:rsidP="00847F19">
            <w:pPr>
              <w:spacing w:line="276" w:lineRule="auto"/>
              <w:rPr>
                <w:rFonts w:ascii="Arial Narrow" w:hAnsi="Arial Narrow" w:cs="Arial"/>
                <w:iCs/>
                <w:spacing w:val="1"/>
                <w:lang w:eastAsia="en-US"/>
              </w:rPr>
            </w:pPr>
            <w:r w:rsidRPr="000A0708">
              <w:rPr>
                <w:rFonts w:ascii="Arial Narrow" w:hAnsi="Arial Narrow" w:cs="Arial"/>
                <w:iCs/>
                <w:spacing w:val="1"/>
              </w:rPr>
              <w:t xml:space="preserve">Intervención domiciliaria especializada para el fortalecimiento de competencias parentales de niñas, niños y adolescentes en riesgo de desprotección </w:t>
            </w:r>
          </w:p>
        </w:tc>
        <w:tc>
          <w:tcPr>
            <w:tcW w:w="888" w:type="pct"/>
            <w:tcBorders>
              <w:top w:val="single" w:sz="4" w:space="0" w:color="000000"/>
              <w:left w:val="single" w:sz="4" w:space="0" w:color="000000"/>
              <w:right w:val="single" w:sz="4" w:space="0" w:color="000000"/>
            </w:tcBorders>
            <w:vAlign w:val="center"/>
            <w:hideMark/>
          </w:tcPr>
          <w:p w:rsidR="00847F19" w:rsidRPr="000A0708" w:rsidRDefault="00847F19" w:rsidP="00847F19">
            <w:pPr>
              <w:spacing w:line="276" w:lineRule="auto"/>
              <w:jc w:val="center"/>
              <w:rPr>
                <w:rFonts w:ascii="Arial Narrow" w:hAnsi="Arial Narrow" w:cs="Arial"/>
                <w:lang w:eastAsia="en-US"/>
              </w:rPr>
            </w:pPr>
            <w:r w:rsidRPr="000A0708">
              <w:rPr>
                <w:rFonts w:ascii="Arial Narrow" w:hAnsi="Arial Narrow" w:cs="Arial"/>
              </w:rPr>
              <w:t>Persona</w:t>
            </w:r>
          </w:p>
        </w:tc>
      </w:tr>
      <w:tr w:rsidR="00FB0D8B" w:rsidRPr="000A0708" w:rsidTr="00FE5E7F">
        <w:trPr>
          <w:trHeight w:val="356"/>
          <w:jc w:val="center"/>
        </w:trPr>
        <w:tc>
          <w:tcPr>
            <w:tcW w:w="411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B0D8B" w:rsidRPr="000A0708" w:rsidRDefault="00FB0D8B" w:rsidP="00847F19">
            <w:pPr>
              <w:spacing w:line="276" w:lineRule="auto"/>
              <w:rPr>
                <w:rFonts w:ascii="Arial Narrow" w:hAnsi="Arial Narrow" w:cs="Arial"/>
                <w:b/>
                <w:iCs/>
                <w:spacing w:val="1"/>
                <w:lang w:eastAsia="en-US"/>
              </w:rPr>
            </w:pPr>
            <w:r w:rsidRPr="000A0708">
              <w:rPr>
                <w:rFonts w:ascii="Arial Narrow" w:hAnsi="Arial Narrow" w:cs="Arial"/>
                <w:b/>
                <w:iCs/>
                <w:spacing w:val="1"/>
              </w:rPr>
              <w:t>RODUCTO 2</w:t>
            </w:r>
          </w:p>
          <w:p w:rsidR="00FB0D8B" w:rsidRPr="000A0708" w:rsidRDefault="00FB0D8B" w:rsidP="00847F19">
            <w:pPr>
              <w:widowControl w:val="0"/>
              <w:autoSpaceDE w:val="0"/>
              <w:autoSpaceDN w:val="0"/>
              <w:adjustRightInd w:val="0"/>
              <w:spacing w:line="276" w:lineRule="auto"/>
              <w:rPr>
                <w:rFonts w:ascii="Arial Narrow" w:hAnsi="Arial Narrow" w:cs="Arial"/>
                <w:iCs/>
                <w:spacing w:val="1"/>
                <w:lang w:eastAsia="en-US"/>
              </w:rPr>
            </w:pPr>
            <w:r w:rsidRPr="000A0708">
              <w:rPr>
                <w:rFonts w:ascii="Arial Narrow" w:hAnsi="Arial Narrow" w:cs="Arial"/>
                <w:b/>
                <w:iCs/>
                <w:spacing w:val="1"/>
              </w:rPr>
              <w:t>Niñas, niños y adolescentes acceden a servicios de Fortalecimiento de Capacidades como factor protector</w:t>
            </w:r>
          </w:p>
        </w:tc>
        <w:tc>
          <w:tcPr>
            <w:tcW w:w="888" w:type="pct"/>
            <w:tcBorders>
              <w:top w:val="single" w:sz="4" w:space="0" w:color="000000"/>
              <w:left w:val="single" w:sz="4" w:space="0" w:color="000000"/>
              <w:bottom w:val="single" w:sz="4" w:space="0" w:color="000000"/>
              <w:right w:val="single" w:sz="4" w:space="0" w:color="000000"/>
            </w:tcBorders>
            <w:vAlign w:val="center"/>
            <w:hideMark/>
          </w:tcPr>
          <w:p w:rsidR="00FB0D8B" w:rsidRPr="000A0708" w:rsidRDefault="00FB0D8B" w:rsidP="00847F19">
            <w:pPr>
              <w:spacing w:line="276" w:lineRule="auto"/>
              <w:jc w:val="center"/>
              <w:rPr>
                <w:rFonts w:ascii="Arial Narrow" w:hAnsi="Arial Narrow" w:cs="Arial"/>
                <w:lang w:eastAsia="en-US"/>
              </w:rPr>
            </w:pPr>
            <w:r w:rsidRPr="000A0708">
              <w:rPr>
                <w:rFonts w:ascii="Arial Narrow" w:hAnsi="Arial Narrow" w:cs="Arial"/>
              </w:rPr>
              <w:t>Persona</w:t>
            </w:r>
          </w:p>
        </w:tc>
      </w:tr>
      <w:tr w:rsidR="00FB0D8B" w:rsidRPr="000A0708" w:rsidTr="00FE5E7F">
        <w:trPr>
          <w:trHeight w:val="799"/>
          <w:jc w:val="center"/>
        </w:trPr>
        <w:tc>
          <w:tcPr>
            <w:tcW w:w="411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B0D8B" w:rsidRPr="000A0708" w:rsidRDefault="00FB0D8B" w:rsidP="00847F19">
            <w:pPr>
              <w:spacing w:line="276" w:lineRule="auto"/>
              <w:rPr>
                <w:rFonts w:ascii="Arial Narrow" w:hAnsi="Arial Narrow" w:cs="Arial"/>
                <w:b/>
                <w:iCs/>
                <w:spacing w:val="1"/>
                <w:lang w:eastAsia="en-US"/>
              </w:rPr>
            </w:pPr>
            <w:r w:rsidRPr="000A0708">
              <w:rPr>
                <w:rFonts w:ascii="Arial Narrow" w:hAnsi="Arial Narrow" w:cs="Arial"/>
                <w:b/>
                <w:iCs/>
                <w:spacing w:val="1"/>
              </w:rPr>
              <w:t>Actividad 2.1</w:t>
            </w:r>
          </w:p>
          <w:p w:rsidR="00FB0D8B" w:rsidRPr="000A0708" w:rsidRDefault="00FB0D8B" w:rsidP="00847F19">
            <w:pPr>
              <w:spacing w:line="276" w:lineRule="auto"/>
              <w:rPr>
                <w:rFonts w:ascii="Arial Narrow" w:hAnsi="Arial Narrow" w:cs="Arial"/>
                <w:iCs/>
                <w:spacing w:val="1"/>
                <w:lang w:eastAsia="en-US"/>
              </w:rPr>
            </w:pPr>
            <w:r w:rsidRPr="000A0708">
              <w:rPr>
                <w:rFonts w:ascii="Arial Narrow" w:hAnsi="Arial Narrow" w:cs="Arial"/>
                <w:iCs/>
              </w:rPr>
              <w:t>Fortalecimiento de capacidades para niñas, niños y adolescentes en Centros de Atención Residencial.</w:t>
            </w:r>
          </w:p>
        </w:tc>
        <w:tc>
          <w:tcPr>
            <w:tcW w:w="888" w:type="pct"/>
            <w:tcBorders>
              <w:top w:val="single" w:sz="4" w:space="0" w:color="000000"/>
              <w:left w:val="single" w:sz="4" w:space="0" w:color="000000"/>
              <w:bottom w:val="single" w:sz="4" w:space="0" w:color="000000"/>
              <w:right w:val="single" w:sz="4" w:space="0" w:color="000000"/>
            </w:tcBorders>
            <w:vAlign w:val="center"/>
            <w:hideMark/>
          </w:tcPr>
          <w:p w:rsidR="00FB0D8B" w:rsidRPr="000A0708" w:rsidRDefault="00FB0D8B" w:rsidP="00847F19">
            <w:pPr>
              <w:spacing w:line="276" w:lineRule="auto"/>
              <w:jc w:val="center"/>
              <w:rPr>
                <w:rFonts w:ascii="Arial Narrow" w:hAnsi="Arial Narrow" w:cs="Arial"/>
                <w:lang w:eastAsia="en-US"/>
              </w:rPr>
            </w:pPr>
            <w:r w:rsidRPr="000A0708">
              <w:rPr>
                <w:rFonts w:ascii="Arial Narrow" w:hAnsi="Arial Narrow" w:cs="Arial"/>
              </w:rPr>
              <w:t>Persona</w:t>
            </w:r>
          </w:p>
        </w:tc>
      </w:tr>
      <w:tr w:rsidR="00FB0D8B" w:rsidRPr="000A0708" w:rsidTr="00FE5E7F">
        <w:trPr>
          <w:trHeight w:val="356"/>
          <w:jc w:val="center"/>
        </w:trPr>
        <w:tc>
          <w:tcPr>
            <w:tcW w:w="411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B0D8B" w:rsidRPr="000A0708" w:rsidRDefault="00FB0D8B" w:rsidP="00847F19">
            <w:pPr>
              <w:spacing w:line="276" w:lineRule="auto"/>
              <w:rPr>
                <w:rFonts w:ascii="Arial Narrow" w:hAnsi="Arial Narrow" w:cs="Arial"/>
                <w:b/>
                <w:iCs/>
                <w:spacing w:val="1"/>
                <w:lang w:eastAsia="en-US"/>
              </w:rPr>
            </w:pPr>
            <w:r w:rsidRPr="000A0708">
              <w:rPr>
                <w:rFonts w:ascii="Arial Narrow" w:hAnsi="Arial Narrow" w:cs="Arial"/>
                <w:b/>
                <w:iCs/>
                <w:spacing w:val="1"/>
              </w:rPr>
              <w:t>Actividad 2.2</w:t>
            </w:r>
          </w:p>
          <w:p w:rsidR="00FB0D8B" w:rsidRPr="000A0708" w:rsidRDefault="00FB0D8B" w:rsidP="00847F19">
            <w:pPr>
              <w:spacing w:line="276" w:lineRule="auto"/>
              <w:rPr>
                <w:rFonts w:ascii="Arial Narrow" w:hAnsi="Arial Narrow" w:cs="Arial"/>
                <w:iCs/>
                <w:spacing w:val="1"/>
                <w:lang w:eastAsia="en-US"/>
              </w:rPr>
            </w:pPr>
            <w:r w:rsidRPr="000A0708">
              <w:rPr>
                <w:rFonts w:ascii="Arial Narrow" w:hAnsi="Arial Narrow" w:cs="Arial"/>
                <w:iCs/>
                <w:spacing w:val="1"/>
              </w:rPr>
              <w:t>Fortalecimiento de capacidades para niñas, niños y adolescentes en situación de calle</w:t>
            </w:r>
          </w:p>
        </w:tc>
        <w:tc>
          <w:tcPr>
            <w:tcW w:w="888" w:type="pct"/>
            <w:tcBorders>
              <w:top w:val="single" w:sz="4" w:space="0" w:color="000000"/>
              <w:left w:val="single" w:sz="4" w:space="0" w:color="000000"/>
              <w:bottom w:val="single" w:sz="4" w:space="0" w:color="000000"/>
              <w:right w:val="single" w:sz="4" w:space="0" w:color="000000"/>
            </w:tcBorders>
            <w:vAlign w:val="center"/>
            <w:hideMark/>
          </w:tcPr>
          <w:p w:rsidR="00FB0D8B" w:rsidRPr="000A0708" w:rsidRDefault="00FB0D8B" w:rsidP="00847F19">
            <w:pPr>
              <w:spacing w:line="276" w:lineRule="auto"/>
              <w:jc w:val="center"/>
              <w:rPr>
                <w:rFonts w:ascii="Arial Narrow" w:hAnsi="Arial Narrow" w:cs="Arial"/>
                <w:lang w:eastAsia="en-US"/>
              </w:rPr>
            </w:pPr>
            <w:r w:rsidRPr="000A0708">
              <w:rPr>
                <w:rFonts w:ascii="Arial Narrow" w:hAnsi="Arial Narrow" w:cs="Arial"/>
              </w:rPr>
              <w:t>Persona</w:t>
            </w:r>
          </w:p>
        </w:tc>
      </w:tr>
      <w:tr w:rsidR="00FB0D8B" w:rsidRPr="000A0708" w:rsidTr="00FE5E7F">
        <w:trPr>
          <w:trHeight w:val="356"/>
          <w:jc w:val="center"/>
        </w:trPr>
        <w:tc>
          <w:tcPr>
            <w:tcW w:w="411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B0D8B" w:rsidRPr="000A0708" w:rsidRDefault="00FB0D8B" w:rsidP="00847F19">
            <w:pPr>
              <w:spacing w:line="276" w:lineRule="auto"/>
              <w:rPr>
                <w:rFonts w:ascii="Arial Narrow" w:hAnsi="Arial Narrow" w:cs="Arial"/>
                <w:b/>
                <w:iCs/>
                <w:spacing w:val="1"/>
                <w:lang w:eastAsia="en-US"/>
              </w:rPr>
            </w:pPr>
            <w:r w:rsidRPr="000A0708">
              <w:rPr>
                <w:rFonts w:ascii="Arial Narrow" w:hAnsi="Arial Narrow" w:cs="Arial"/>
                <w:b/>
                <w:iCs/>
                <w:spacing w:val="1"/>
              </w:rPr>
              <w:t>Actividad 2.3</w:t>
            </w:r>
          </w:p>
          <w:p w:rsidR="00FB0D8B" w:rsidRPr="000A0708" w:rsidRDefault="00FB0D8B" w:rsidP="00847F19">
            <w:pPr>
              <w:spacing w:line="276" w:lineRule="auto"/>
              <w:rPr>
                <w:rFonts w:ascii="Arial Narrow" w:hAnsi="Arial Narrow" w:cs="Arial"/>
                <w:b/>
                <w:iCs/>
                <w:spacing w:val="1"/>
                <w:lang w:eastAsia="en-US"/>
              </w:rPr>
            </w:pPr>
            <w:r w:rsidRPr="000A0708">
              <w:rPr>
                <w:rFonts w:ascii="Arial Narrow" w:hAnsi="Arial Narrow" w:cs="Arial"/>
                <w:iCs/>
              </w:rPr>
              <w:t>Fortalecimiento de habilidades para niñas, niños y adolescentes en riesgo de desprotección atendidos en servicios de cuidado diurno.</w:t>
            </w:r>
          </w:p>
        </w:tc>
        <w:tc>
          <w:tcPr>
            <w:tcW w:w="888" w:type="pct"/>
            <w:tcBorders>
              <w:top w:val="single" w:sz="4" w:space="0" w:color="000000"/>
              <w:left w:val="single" w:sz="4" w:space="0" w:color="000000"/>
              <w:bottom w:val="single" w:sz="4" w:space="0" w:color="000000"/>
              <w:right w:val="single" w:sz="4" w:space="0" w:color="000000"/>
            </w:tcBorders>
            <w:vAlign w:val="center"/>
            <w:hideMark/>
          </w:tcPr>
          <w:p w:rsidR="00FB0D8B" w:rsidRPr="000A0708" w:rsidRDefault="00FB0D8B" w:rsidP="00847F19">
            <w:pPr>
              <w:spacing w:line="276" w:lineRule="auto"/>
              <w:jc w:val="center"/>
              <w:rPr>
                <w:rFonts w:ascii="Arial Narrow" w:hAnsi="Arial Narrow" w:cs="Arial"/>
                <w:lang w:eastAsia="en-US"/>
              </w:rPr>
            </w:pPr>
            <w:r w:rsidRPr="000A0708">
              <w:rPr>
                <w:rFonts w:ascii="Arial Narrow" w:hAnsi="Arial Narrow" w:cs="Arial"/>
              </w:rPr>
              <w:t>Persona</w:t>
            </w:r>
          </w:p>
        </w:tc>
      </w:tr>
      <w:tr w:rsidR="00FB0D8B" w:rsidRPr="000A0708" w:rsidTr="00FE5E7F">
        <w:trPr>
          <w:trHeight w:val="799"/>
          <w:jc w:val="center"/>
        </w:trPr>
        <w:tc>
          <w:tcPr>
            <w:tcW w:w="411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B0D8B" w:rsidRPr="000A0708" w:rsidRDefault="00FB0D8B" w:rsidP="00847F19">
            <w:pPr>
              <w:spacing w:line="276" w:lineRule="auto"/>
              <w:rPr>
                <w:rFonts w:ascii="Arial Narrow" w:hAnsi="Arial Narrow" w:cs="Arial"/>
                <w:b/>
                <w:iCs/>
                <w:spacing w:val="1"/>
                <w:lang w:eastAsia="en-US"/>
              </w:rPr>
            </w:pPr>
            <w:r w:rsidRPr="000A0708">
              <w:rPr>
                <w:rFonts w:ascii="Arial Narrow" w:hAnsi="Arial Narrow" w:cs="Arial"/>
                <w:b/>
                <w:iCs/>
                <w:spacing w:val="1"/>
              </w:rPr>
              <w:t>Actividad 2.4</w:t>
            </w:r>
          </w:p>
          <w:p w:rsidR="00FB0D8B" w:rsidRPr="000A0708" w:rsidRDefault="00FB0D8B" w:rsidP="00847F19">
            <w:pPr>
              <w:spacing w:line="276" w:lineRule="auto"/>
              <w:rPr>
                <w:rFonts w:ascii="Arial Narrow" w:hAnsi="Arial Narrow" w:cs="Arial"/>
                <w:iCs/>
              </w:rPr>
            </w:pPr>
            <w:r w:rsidRPr="000A0708">
              <w:rPr>
                <w:rFonts w:ascii="Arial Narrow" w:hAnsi="Arial Narrow" w:cs="Arial"/>
                <w:iCs/>
              </w:rPr>
              <w:t>Intervención lúdica para el fortalecimiento de habilidades de niñas, niños y adolescentes en riesgo de desprotección.</w:t>
            </w:r>
          </w:p>
          <w:p w:rsidR="00847F19" w:rsidRPr="000A0708" w:rsidRDefault="00847F19" w:rsidP="00847F19">
            <w:pPr>
              <w:spacing w:line="276" w:lineRule="auto"/>
              <w:rPr>
                <w:rFonts w:ascii="Arial Narrow" w:hAnsi="Arial Narrow" w:cs="Arial"/>
                <w:b/>
                <w:iCs/>
                <w:spacing w:val="1"/>
                <w:lang w:eastAsia="en-US"/>
              </w:rPr>
            </w:pPr>
          </w:p>
        </w:tc>
        <w:tc>
          <w:tcPr>
            <w:tcW w:w="888" w:type="pct"/>
            <w:tcBorders>
              <w:top w:val="single" w:sz="4" w:space="0" w:color="000000"/>
              <w:left w:val="single" w:sz="4" w:space="0" w:color="000000"/>
              <w:bottom w:val="single" w:sz="4" w:space="0" w:color="000000"/>
              <w:right w:val="single" w:sz="4" w:space="0" w:color="000000"/>
            </w:tcBorders>
            <w:vAlign w:val="center"/>
            <w:hideMark/>
          </w:tcPr>
          <w:p w:rsidR="00FB0D8B" w:rsidRPr="000A0708" w:rsidRDefault="00FB0D8B">
            <w:pPr>
              <w:spacing w:line="276" w:lineRule="auto"/>
              <w:jc w:val="center"/>
              <w:rPr>
                <w:rFonts w:ascii="Arial Narrow" w:hAnsi="Arial Narrow" w:cs="Arial"/>
                <w:lang w:eastAsia="en-US"/>
              </w:rPr>
            </w:pPr>
            <w:r w:rsidRPr="000A0708">
              <w:rPr>
                <w:rFonts w:ascii="Arial Narrow" w:hAnsi="Arial Narrow" w:cs="Arial"/>
              </w:rPr>
              <w:t>Persona</w:t>
            </w:r>
          </w:p>
        </w:tc>
      </w:tr>
      <w:tr w:rsidR="00FB0D8B" w:rsidRPr="000A0708" w:rsidTr="00FE5E7F">
        <w:trPr>
          <w:trHeight w:val="356"/>
          <w:jc w:val="center"/>
        </w:trPr>
        <w:tc>
          <w:tcPr>
            <w:tcW w:w="411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B0D8B" w:rsidRPr="000A0708" w:rsidRDefault="00FB0D8B" w:rsidP="00847F19">
            <w:pPr>
              <w:spacing w:line="276" w:lineRule="auto"/>
              <w:rPr>
                <w:rFonts w:ascii="Arial Narrow" w:hAnsi="Arial Narrow" w:cs="Arial"/>
                <w:b/>
                <w:iCs/>
                <w:spacing w:val="1"/>
                <w:lang w:eastAsia="en-US"/>
              </w:rPr>
            </w:pPr>
            <w:r w:rsidRPr="000A0708">
              <w:rPr>
                <w:rFonts w:ascii="Arial Narrow" w:hAnsi="Arial Narrow" w:cs="Arial"/>
                <w:b/>
                <w:iCs/>
                <w:spacing w:val="1"/>
              </w:rPr>
              <w:t>PRODUCTO 3</w:t>
            </w:r>
          </w:p>
          <w:p w:rsidR="00FB0D8B" w:rsidRPr="000A0708" w:rsidRDefault="00FB0D8B" w:rsidP="00847F19">
            <w:pPr>
              <w:spacing w:line="276" w:lineRule="auto"/>
              <w:rPr>
                <w:rFonts w:ascii="Arial Narrow" w:hAnsi="Arial Narrow" w:cs="Arial"/>
                <w:b/>
                <w:iCs/>
                <w:spacing w:val="1"/>
                <w:lang w:eastAsia="en-US"/>
              </w:rPr>
            </w:pPr>
            <w:r w:rsidRPr="000A0708">
              <w:rPr>
                <w:rFonts w:ascii="Arial Narrow" w:hAnsi="Arial Narrow" w:cs="Arial"/>
                <w:b/>
                <w:iCs/>
              </w:rPr>
              <w:t xml:space="preserve">Niñas, niños y adolescentes declarados judicialmente en desprotección son atendidos por </w:t>
            </w:r>
            <w:r w:rsidRPr="000A0708">
              <w:rPr>
                <w:rFonts w:ascii="Arial Narrow" w:hAnsi="Arial Narrow" w:cs="Arial"/>
                <w:b/>
                <w:iCs/>
              </w:rPr>
              <w:lastRenderedPageBreak/>
              <w:t>servicios especializados.</w:t>
            </w:r>
          </w:p>
        </w:tc>
        <w:tc>
          <w:tcPr>
            <w:tcW w:w="888" w:type="pct"/>
            <w:tcBorders>
              <w:top w:val="single" w:sz="4" w:space="0" w:color="000000"/>
              <w:left w:val="single" w:sz="4" w:space="0" w:color="000000"/>
              <w:bottom w:val="single" w:sz="4" w:space="0" w:color="000000"/>
              <w:right w:val="single" w:sz="4" w:space="0" w:color="000000"/>
            </w:tcBorders>
            <w:vAlign w:val="center"/>
            <w:hideMark/>
          </w:tcPr>
          <w:p w:rsidR="00FB0D8B" w:rsidRPr="000A0708" w:rsidRDefault="00FB0D8B">
            <w:pPr>
              <w:spacing w:line="276" w:lineRule="auto"/>
              <w:jc w:val="center"/>
              <w:rPr>
                <w:rFonts w:ascii="Arial Narrow" w:hAnsi="Arial Narrow" w:cs="Arial"/>
                <w:lang w:eastAsia="en-US"/>
              </w:rPr>
            </w:pPr>
            <w:r w:rsidRPr="000A0708">
              <w:rPr>
                <w:rFonts w:ascii="Arial Narrow" w:hAnsi="Arial Narrow" w:cs="Arial"/>
              </w:rPr>
              <w:lastRenderedPageBreak/>
              <w:t>Persona</w:t>
            </w:r>
          </w:p>
        </w:tc>
      </w:tr>
      <w:tr w:rsidR="00FB0D8B" w:rsidRPr="000A0708" w:rsidTr="00FE5E7F">
        <w:trPr>
          <w:trHeight w:val="356"/>
          <w:jc w:val="center"/>
        </w:trPr>
        <w:tc>
          <w:tcPr>
            <w:tcW w:w="411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B0D8B" w:rsidRPr="000A0708" w:rsidRDefault="00FB0D8B" w:rsidP="00847F19">
            <w:pPr>
              <w:spacing w:line="276" w:lineRule="auto"/>
              <w:ind w:right="142"/>
              <w:rPr>
                <w:rFonts w:ascii="Arial Narrow" w:hAnsi="Arial Narrow" w:cs="Arial"/>
                <w:b/>
                <w:iCs/>
                <w:lang w:eastAsia="en-US"/>
              </w:rPr>
            </w:pPr>
            <w:r w:rsidRPr="000A0708">
              <w:rPr>
                <w:rFonts w:ascii="Arial Narrow" w:hAnsi="Arial Narrow" w:cs="Arial"/>
                <w:b/>
                <w:iCs/>
              </w:rPr>
              <w:t>Actividad 3.1</w:t>
            </w:r>
          </w:p>
          <w:p w:rsidR="00FB0D8B" w:rsidRPr="000A0708" w:rsidRDefault="00FB0D8B" w:rsidP="00847F19">
            <w:pPr>
              <w:spacing w:line="276" w:lineRule="auto"/>
              <w:ind w:right="142"/>
              <w:rPr>
                <w:rFonts w:ascii="Arial Narrow" w:hAnsi="Arial Narrow" w:cs="Arial"/>
                <w:iCs/>
                <w:lang w:eastAsia="en-US"/>
              </w:rPr>
            </w:pPr>
            <w:r w:rsidRPr="000A0708">
              <w:rPr>
                <w:rFonts w:ascii="Arial Narrow" w:hAnsi="Arial Narrow" w:cs="Arial"/>
                <w:iCs/>
              </w:rPr>
              <w:t>Promoción de la adopción.</w:t>
            </w:r>
          </w:p>
        </w:tc>
        <w:tc>
          <w:tcPr>
            <w:tcW w:w="888" w:type="pct"/>
            <w:tcBorders>
              <w:top w:val="single" w:sz="4" w:space="0" w:color="000000"/>
              <w:left w:val="single" w:sz="4" w:space="0" w:color="000000"/>
              <w:bottom w:val="single" w:sz="4" w:space="0" w:color="000000"/>
              <w:right w:val="single" w:sz="4" w:space="0" w:color="000000"/>
            </w:tcBorders>
            <w:vAlign w:val="center"/>
            <w:hideMark/>
          </w:tcPr>
          <w:p w:rsidR="00FB0D8B" w:rsidRPr="000A0708" w:rsidRDefault="00FB0D8B">
            <w:pPr>
              <w:spacing w:line="276" w:lineRule="auto"/>
              <w:jc w:val="center"/>
              <w:rPr>
                <w:rFonts w:ascii="Arial Narrow" w:hAnsi="Arial Narrow" w:cs="Arial"/>
                <w:lang w:eastAsia="en-US"/>
              </w:rPr>
            </w:pPr>
            <w:r w:rsidRPr="000A0708">
              <w:rPr>
                <w:rFonts w:ascii="Arial Narrow" w:hAnsi="Arial Narrow" w:cs="Arial"/>
              </w:rPr>
              <w:t>Persona</w:t>
            </w:r>
          </w:p>
        </w:tc>
      </w:tr>
      <w:tr w:rsidR="00FB0D8B" w:rsidRPr="000A0708" w:rsidTr="00FE5E7F">
        <w:trPr>
          <w:trHeight w:val="356"/>
          <w:jc w:val="center"/>
        </w:trPr>
        <w:tc>
          <w:tcPr>
            <w:tcW w:w="411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B0D8B" w:rsidRPr="000A0708" w:rsidRDefault="00FB0D8B" w:rsidP="00847F19">
            <w:pPr>
              <w:spacing w:line="276" w:lineRule="auto"/>
              <w:ind w:right="142"/>
              <w:rPr>
                <w:rFonts w:ascii="Arial Narrow" w:hAnsi="Arial Narrow" w:cs="Arial"/>
                <w:b/>
                <w:iCs/>
                <w:lang w:eastAsia="en-US"/>
              </w:rPr>
            </w:pPr>
            <w:r w:rsidRPr="000A0708">
              <w:rPr>
                <w:rFonts w:ascii="Arial Narrow" w:hAnsi="Arial Narrow" w:cs="Arial"/>
                <w:b/>
                <w:iCs/>
              </w:rPr>
              <w:t>Actividad 3.2</w:t>
            </w:r>
          </w:p>
          <w:p w:rsidR="00FB0D8B" w:rsidRPr="000A0708" w:rsidRDefault="00FB0D8B" w:rsidP="00847F19">
            <w:pPr>
              <w:spacing w:line="276" w:lineRule="auto"/>
              <w:ind w:right="142"/>
              <w:rPr>
                <w:rFonts w:ascii="Arial Narrow" w:hAnsi="Arial Narrow" w:cs="Arial"/>
                <w:iCs/>
                <w:lang w:eastAsia="en-US"/>
              </w:rPr>
            </w:pPr>
            <w:r w:rsidRPr="000A0708">
              <w:rPr>
                <w:rFonts w:ascii="Arial Narrow" w:hAnsi="Arial Narrow" w:cs="Arial"/>
                <w:iCs/>
              </w:rPr>
              <w:t>Acogimiento familiar a niñas, niños y adolescentes declarados judicialmente en abandono.</w:t>
            </w:r>
          </w:p>
        </w:tc>
        <w:tc>
          <w:tcPr>
            <w:tcW w:w="888" w:type="pct"/>
            <w:tcBorders>
              <w:top w:val="single" w:sz="4" w:space="0" w:color="000000"/>
              <w:left w:val="single" w:sz="4" w:space="0" w:color="000000"/>
              <w:bottom w:val="single" w:sz="4" w:space="0" w:color="000000"/>
              <w:right w:val="single" w:sz="4" w:space="0" w:color="000000"/>
            </w:tcBorders>
            <w:vAlign w:val="center"/>
            <w:hideMark/>
          </w:tcPr>
          <w:p w:rsidR="00FB0D8B" w:rsidRPr="000A0708" w:rsidRDefault="00FB0D8B">
            <w:pPr>
              <w:spacing w:line="276" w:lineRule="auto"/>
              <w:jc w:val="center"/>
              <w:rPr>
                <w:rFonts w:ascii="Arial Narrow" w:hAnsi="Arial Narrow" w:cs="Arial"/>
                <w:lang w:eastAsia="en-US"/>
              </w:rPr>
            </w:pPr>
            <w:r w:rsidRPr="000A0708">
              <w:rPr>
                <w:rFonts w:ascii="Arial Narrow" w:hAnsi="Arial Narrow" w:cs="Arial"/>
              </w:rPr>
              <w:t>Persona</w:t>
            </w:r>
          </w:p>
        </w:tc>
      </w:tr>
    </w:tbl>
    <w:p w:rsidR="00440BF4" w:rsidRPr="000A0708" w:rsidRDefault="00440BF4" w:rsidP="00102CA2">
      <w:pPr>
        <w:ind w:left="567"/>
        <w:jc w:val="center"/>
        <w:rPr>
          <w:rFonts w:ascii="Arial Narrow" w:hAnsi="Arial Narrow"/>
          <w:sz w:val="22"/>
          <w:szCs w:val="22"/>
        </w:rPr>
      </w:pPr>
    </w:p>
    <w:p w:rsidR="00FB0D8B" w:rsidRPr="000A0708" w:rsidRDefault="00FB0D8B" w:rsidP="00102CA2">
      <w:pPr>
        <w:ind w:left="567"/>
        <w:jc w:val="center"/>
        <w:rPr>
          <w:rFonts w:ascii="Arial Narrow" w:hAnsi="Arial Narrow"/>
          <w:sz w:val="22"/>
          <w:szCs w:val="22"/>
        </w:rPr>
      </w:pPr>
    </w:p>
    <w:p w:rsidR="00FB0D8B" w:rsidRPr="000A0708" w:rsidRDefault="00FB0D8B" w:rsidP="00102CA2">
      <w:pPr>
        <w:ind w:left="567"/>
        <w:jc w:val="center"/>
        <w:rPr>
          <w:rFonts w:ascii="Arial Narrow" w:hAnsi="Arial Narrow"/>
          <w:sz w:val="22"/>
          <w:szCs w:val="22"/>
        </w:rPr>
      </w:pPr>
    </w:p>
    <w:p w:rsidR="00FB0D8B" w:rsidRPr="000A0708" w:rsidRDefault="00FB0D8B" w:rsidP="00FB3EED">
      <w:pPr>
        <w:rPr>
          <w:rFonts w:ascii="Arial Narrow" w:hAnsi="Arial Narrow"/>
          <w:sz w:val="22"/>
          <w:szCs w:val="22"/>
        </w:rPr>
      </w:pPr>
    </w:p>
    <w:p w:rsidR="00FB0D8B" w:rsidRPr="000A0708" w:rsidRDefault="00FB0D8B" w:rsidP="00102CA2">
      <w:pPr>
        <w:ind w:left="567"/>
        <w:jc w:val="center"/>
        <w:rPr>
          <w:rFonts w:ascii="Arial Narrow" w:hAnsi="Arial Narrow"/>
          <w:sz w:val="22"/>
          <w:szCs w:val="22"/>
        </w:rPr>
      </w:pPr>
    </w:p>
    <w:p w:rsidR="00E1722C" w:rsidRDefault="00E1722C" w:rsidP="00FB3EED">
      <w:pPr>
        <w:pStyle w:val="Prrafodelista"/>
        <w:ind w:left="0"/>
        <w:jc w:val="center"/>
        <w:rPr>
          <w:rFonts w:ascii="Arial Narrow" w:hAnsi="Arial Narrow" w:cs="Arial"/>
          <w:b/>
          <w:bCs/>
          <w:sz w:val="22"/>
          <w:szCs w:val="22"/>
        </w:rPr>
      </w:pPr>
      <w:r>
        <w:rPr>
          <w:rFonts w:ascii="Arial Narrow" w:hAnsi="Arial Narrow" w:cs="Arial"/>
          <w:b/>
          <w:bCs/>
          <w:sz w:val="22"/>
          <w:szCs w:val="22"/>
        </w:rPr>
        <w:br w:type="page"/>
      </w:r>
    </w:p>
    <w:p w:rsidR="00E10D77" w:rsidRPr="000A0708" w:rsidRDefault="00E10D77" w:rsidP="00FB3EED">
      <w:pPr>
        <w:pStyle w:val="Prrafodelista"/>
        <w:ind w:left="0"/>
        <w:jc w:val="center"/>
        <w:rPr>
          <w:rFonts w:ascii="Arial Narrow" w:hAnsi="Arial Narrow" w:cs="Arial"/>
          <w:bCs/>
          <w:sz w:val="22"/>
          <w:szCs w:val="22"/>
        </w:rPr>
      </w:pPr>
      <w:r w:rsidRPr="000A0708">
        <w:rPr>
          <w:rFonts w:ascii="Arial Narrow" w:hAnsi="Arial Narrow" w:cs="Arial"/>
          <w:b/>
          <w:bCs/>
          <w:sz w:val="22"/>
          <w:szCs w:val="22"/>
        </w:rPr>
        <w:lastRenderedPageBreak/>
        <w:t>Anexo 06:</w:t>
      </w:r>
      <w:r w:rsidRPr="000A0708">
        <w:rPr>
          <w:rFonts w:ascii="Arial Narrow" w:hAnsi="Arial Narrow" w:cs="Arial"/>
          <w:bCs/>
          <w:sz w:val="22"/>
          <w:szCs w:val="22"/>
        </w:rPr>
        <w:t xml:space="preserve"> </w:t>
      </w:r>
    </w:p>
    <w:p w:rsidR="00E10D77" w:rsidRPr="000A0708" w:rsidRDefault="00E10D77" w:rsidP="00FB3EED">
      <w:pPr>
        <w:pStyle w:val="Prrafodelista"/>
        <w:ind w:left="0"/>
        <w:jc w:val="center"/>
        <w:rPr>
          <w:rFonts w:ascii="Arial Narrow" w:hAnsi="Arial Narrow"/>
          <w:b/>
          <w:sz w:val="22"/>
          <w:szCs w:val="22"/>
        </w:rPr>
      </w:pPr>
      <w:r w:rsidRPr="000A0708">
        <w:rPr>
          <w:rFonts w:ascii="Arial Narrow" w:hAnsi="Arial Narrow" w:cs="Arial"/>
          <w:bCs/>
          <w:sz w:val="22"/>
          <w:szCs w:val="22"/>
        </w:rPr>
        <w:t>Manual para el ingreso de cuadro de necesidades</w:t>
      </w:r>
      <w:r w:rsidR="0082731E" w:rsidRPr="000A0708">
        <w:rPr>
          <w:rFonts w:ascii="Arial Narrow" w:hAnsi="Arial Narrow" w:cs="Arial"/>
          <w:bCs/>
          <w:sz w:val="22"/>
          <w:szCs w:val="22"/>
        </w:rPr>
        <w:t xml:space="preserve"> en el sistema GESTOR</w:t>
      </w:r>
    </w:p>
    <w:p w:rsidR="0082731E" w:rsidRPr="000A0708" w:rsidRDefault="0082731E" w:rsidP="0082731E"/>
    <w:p w:rsidR="0082731E" w:rsidRPr="000A0708" w:rsidRDefault="0082731E" w:rsidP="0082731E">
      <w:pPr>
        <w:rPr>
          <w:rFonts w:ascii="Arial Narrow" w:hAnsi="Arial Narrow"/>
        </w:rPr>
      </w:pPr>
      <w:r w:rsidRPr="000A0708">
        <w:rPr>
          <w:rFonts w:ascii="Arial Narrow" w:hAnsi="Arial Narrow"/>
        </w:rPr>
        <w:t>Registrar el Usuario y Clave y dar clic en el icono</w:t>
      </w:r>
    </w:p>
    <w:p w:rsidR="0082731E" w:rsidRPr="000A0708" w:rsidRDefault="0082731E" w:rsidP="0082731E">
      <w:r w:rsidRPr="000A0708">
        <w:rPr>
          <w:noProof/>
          <w:lang w:eastAsia="es-PE"/>
        </w:rPr>
        <w:drawing>
          <wp:anchor distT="0" distB="0" distL="114300" distR="114300" simplePos="0" relativeHeight="251732992" behindDoc="0" locked="0" layoutInCell="1" allowOverlap="1" wp14:anchorId="438FB1C0" wp14:editId="7AA2EA43">
            <wp:simplePos x="0" y="0"/>
            <wp:positionH relativeFrom="column">
              <wp:posOffset>-3810</wp:posOffset>
            </wp:positionH>
            <wp:positionV relativeFrom="paragraph">
              <wp:posOffset>283210</wp:posOffset>
            </wp:positionV>
            <wp:extent cx="5457825" cy="3619500"/>
            <wp:effectExtent l="0" t="0" r="9525"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7326" t="21123" r="26680" b="35727"/>
                    <a:stretch/>
                  </pic:blipFill>
                  <pic:spPr bwMode="auto">
                    <a:xfrm>
                      <a:off x="0" y="0"/>
                      <a:ext cx="5457825" cy="361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2731E" w:rsidRPr="000A0708" w:rsidRDefault="0082731E" w:rsidP="0082731E">
      <w:r w:rsidRPr="000A0708">
        <w:br w:type="textWrapping" w:clear="all"/>
      </w:r>
    </w:p>
    <w:p w:rsidR="0082731E" w:rsidRPr="000A0708" w:rsidRDefault="0082731E" w:rsidP="0082731E">
      <w:pPr>
        <w:rPr>
          <w:rFonts w:ascii="Arial Narrow" w:hAnsi="Arial Narrow"/>
        </w:rPr>
      </w:pPr>
      <w:r w:rsidRPr="000A0708">
        <w:rPr>
          <w:rFonts w:ascii="Arial Narrow" w:hAnsi="Arial Narrow"/>
        </w:rPr>
        <w:t xml:space="preserve">Seleccionar el año 2018 donde se considerará la información </w:t>
      </w:r>
    </w:p>
    <w:p w:rsidR="0082731E" w:rsidRPr="000A0708" w:rsidRDefault="0082731E" w:rsidP="0082731E">
      <w:r w:rsidRPr="000A0708">
        <w:rPr>
          <w:noProof/>
          <w:lang w:eastAsia="es-PE"/>
        </w:rPr>
        <w:drawing>
          <wp:anchor distT="0" distB="0" distL="114300" distR="114300" simplePos="0" relativeHeight="251734016" behindDoc="0" locked="0" layoutInCell="1" allowOverlap="1" wp14:anchorId="57021289" wp14:editId="058DF7E7">
            <wp:simplePos x="0" y="0"/>
            <wp:positionH relativeFrom="column">
              <wp:posOffset>0</wp:posOffset>
            </wp:positionH>
            <wp:positionV relativeFrom="paragraph">
              <wp:posOffset>113665</wp:posOffset>
            </wp:positionV>
            <wp:extent cx="4714875" cy="2562225"/>
            <wp:effectExtent l="0" t="0" r="9525" b="952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8479" r="25830" b="29390"/>
                    <a:stretch/>
                  </pic:blipFill>
                  <pic:spPr bwMode="auto">
                    <a:xfrm>
                      <a:off x="0" y="0"/>
                      <a:ext cx="4714875" cy="2562225"/>
                    </a:xfrm>
                    <a:prstGeom prst="rect">
                      <a:avLst/>
                    </a:prstGeom>
                    <a:ln>
                      <a:noFill/>
                    </a:ln>
                    <a:extLst>
                      <a:ext uri="{53640926-AAD7-44D8-BBD7-CCE9431645EC}">
                        <a14:shadowObscured xmlns:a14="http://schemas.microsoft.com/office/drawing/2010/main"/>
                      </a:ext>
                    </a:extLst>
                  </pic:spPr>
                </pic:pic>
              </a:graphicData>
            </a:graphic>
          </wp:anchor>
        </w:drawing>
      </w:r>
    </w:p>
    <w:p w:rsidR="0082731E" w:rsidRPr="000A0708" w:rsidRDefault="0082731E" w:rsidP="0082731E"/>
    <w:p w:rsidR="0082731E" w:rsidRPr="000A0708" w:rsidRDefault="0082731E" w:rsidP="0082731E"/>
    <w:p w:rsidR="0082731E" w:rsidRPr="000A0708" w:rsidRDefault="0082731E" w:rsidP="0082731E"/>
    <w:p w:rsidR="0082731E" w:rsidRPr="000A0708" w:rsidRDefault="0082731E" w:rsidP="0082731E"/>
    <w:p w:rsidR="0082731E" w:rsidRPr="000A0708" w:rsidRDefault="0082731E" w:rsidP="0082731E"/>
    <w:p w:rsidR="0082731E" w:rsidRPr="000A0708" w:rsidRDefault="0082731E" w:rsidP="0082731E"/>
    <w:p w:rsidR="0082731E" w:rsidRPr="000A0708" w:rsidRDefault="0082731E" w:rsidP="0082731E"/>
    <w:p w:rsidR="0082731E" w:rsidRPr="000A0708" w:rsidRDefault="0082731E" w:rsidP="0082731E"/>
    <w:p w:rsidR="0082731E" w:rsidRPr="000A0708" w:rsidRDefault="0082731E" w:rsidP="0082731E"/>
    <w:p w:rsidR="0082731E" w:rsidRPr="000A0708" w:rsidRDefault="0082731E" w:rsidP="0082731E"/>
    <w:p w:rsidR="0082731E" w:rsidRPr="000A0708" w:rsidRDefault="0082731E" w:rsidP="0082731E"/>
    <w:p w:rsidR="0082731E" w:rsidRPr="000A0708" w:rsidRDefault="0082731E" w:rsidP="0082731E"/>
    <w:p w:rsidR="0082731E" w:rsidRPr="000A0708" w:rsidRDefault="0082731E" w:rsidP="0082731E"/>
    <w:p w:rsidR="0082731E" w:rsidRPr="000A0708" w:rsidRDefault="0082731E" w:rsidP="0082731E"/>
    <w:p w:rsidR="0082731E" w:rsidRPr="000A0708" w:rsidRDefault="0082731E" w:rsidP="0082731E"/>
    <w:p w:rsidR="0082731E" w:rsidRPr="000A0708" w:rsidRDefault="0082731E" w:rsidP="0082731E"/>
    <w:p w:rsidR="0082731E" w:rsidRPr="000A0708" w:rsidRDefault="0082731E" w:rsidP="0082731E"/>
    <w:p w:rsidR="0082731E" w:rsidRPr="000A0708" w:rsidRDefault="0082731E" w:rsidP="0082731E"/>
    <w:p w:rsidR="0082731E" w:rsidRPr="000A0708" w:rsidRDefault="0082731E" w:rsidP="0082731E"/>
    <w:p w:rsidR="0082731E" w:rsidRPr="000A0708" w:rsidRDefault="0082731E" w:rsidP="0082731E"/>
    <w:p w:rsidR="0082731E" w:rsidRPr="000A0708" w:rsidRDefault="0082731E" w:rsidP="0082731E"/>
    <w:p w:rsidR="0082731E" w:rsidRPr="000A0708" w:rsidRDefault="0082731E" w:rsidP="0082731E"/>
    <w:p w:rsidR="0082731E" w:rsidRPr="000A0708" w:rsidRDefault="0082731E" w:rsidP="0082731E"/>
    <w:p w:rsidR="0082731E" w:rsidRPr="000A0708" w:rsidRDefault="0082731E" w:rsidP="0082731E"/>
    <w:p w:rsidR="0082731E" w:rsidRPr="000A0708" w:rsidRDefault="0082731E" w:rsidP="0082731E"/>
    <w:p w:rsidR="0082731E" w:rsidRPr="000A0708" w:rsidRDefault="0082731E" w:rsidP="0082731E"/>
    <w:p w:rsidR="0082731E" w:rsidRPr="000A0708" w:rsidRDefault="0082731E" w:rsidP="0082731E">
      <w:pPr>
        <w:rPr>
          <w:rFonts w:ascii="Arial Narrow" w:hAnsi="Arial Narrow"/>
        </w:rPr>
      </w:pPr>
      <w:r w:rsidRPr="000A0708">
        <w:rPr>
          <w:rFonts w:ascii="Arial Narrow" w:hAnsi="Arial Narrow"/>
          <w:b/>
          <w:noProof/>
          <w:u w:val="single"/>
          <w:lang w:eastAsia="es-PE"/>
        </w:rPr>
        <w:drawing>
          <wp:anchor distT="0" distB="0" distL="114300" distR="114300" simplePos="0" relativeHeight="251727872" behindDoc="0" locked="0" layoutInCell="1" allowOverlap="1" wp14:anchorId="4B3E01B3" wp14:editId="24D409B8">
            <wp:simplePos x="0" y="0"/>
            <wp:positionH relativeFrom="margin">
              <wp:posOffset>53340</wp:posOffset>
            </wp:positionH>
            <wp:positionV relativeFrom="paragraph">
              <wp:posOffset>378460</wp:posOffset>
            </wp:positionV>
            <wp:extent cx="5286375" cy="2428875"/>
            <wp:effectExtent l="0" t="0" r="9525" b="952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9493" t="1495" r="47741" b="72100"/>
                    <a:stretch/>
                  </pic:blipFill>
                  <pic:spPr bwMode="auto">
                    <a:xfrm>
                      <a:off x="0" y="0"/>
                      <a:ext cx="5286375"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0708">
        <w:rPr>
          <w:rFonts w:ascii="Arial Narrow" w:hAnsi="Arial Narrow"/>
        </w:rPr>
        <w:t xml:space="preserve">Ingresar al módulo </w:t>
      </w:r>
      <w:r w:rsidRPr="000A0708">
        <w:rPr>
          <w:rFonts w:ascii="Arial Narrow" w:hAnsi="Arial Narrow"/>
          <w:b/>
        </w:rPr>
        <w:t>Usuario</w:t>
      </w:r>
      <w:r w:rsidRPr="000A0708">
        <w:rPr>
          <w:rFonts w:ascii="Arial Narrow" w:hAnsi="Arial Narrow"/>
        </w:rPr>
        <w:t xml:space="preserve"> / Opción Presupuesto / Cuadro de Necesidades registro del cuadro de necesidades por área usuaria. </w:t>
      </w:r>
    </w:p>
    <w:p w:rsidR="0082731E" w:rsidRPr="000A0708" w:rsidRDefault="0082731E" w:rsidP="0082731E"/>
    <w:p w:rsidR="0082731E" w:rsidRPr="000A0708" w:rsidRDefault="0082731E" w:rsidP="0082731E"/>
    <w:p w:rsidR="0082731E" w:rsidRPr="000A0708" w:rsidRDefault="0082731E" w:rsidP="0082731E"/>
    <w:p w:rsidR="0082731E" w:rsidRPr="000A0708" w:rsidRDefault="0082731E" w:rsidP="0082731E"/>
    <w:p w:rsidR="0082731E" w:rsidRPr="000A0708" w:rsidRDefault="0082731E" w:rsidP="0082731E"/>
    <w:p w:rsidR="0082731E" w:rsidRPr="000A0708" w:rsidRDefault="0082731E" w:rsidP="0082731E"/>
    <w:p w:rsidR="0082731E" w:rsidRPr="000A0708" w:rsidRDefault="0082731E" w:rsidP="0082731E"/>
    <w:p w:rsidR="0082731E" w:rsidRPr="000A0708" w:rsidRDefault="0082731E" w:rsidP="0082731E"/>
    <w:p w:rsidR="0082731E" w:rsidRPr="000A0708" w:rsidRDefault="0082731E" w:rsidP="0082731E"/>
    <w:p w:rsidR="0082731E" w:rsidRPr="000A0708" w:rsidRDefault="0082731E" w:rsidP="0082731E"/>
    <w:p w:rsidR="0082731E" w:rsidRPr="000A0708" w:rsidRDefault="0082731E" w:rsidP="0082731E"/>
    <w:p w:rsidR="0082731E" w:rsidRPr="000A0708" w:rsidRDefault="0082731E" w:rsidP="0082731E"/>
    <w:p w:rsidR="0082731E" w:rsidRPr="000A0708" w:rsidRDefault="0082731E" w:rsidP="0082731E"/>
    <w:p w:rsidR="0082731E" w:rsidRPr="000A0708" w:rsidRDefault="0082731E" w:rsidP="0082731E"/>
    <w:p w:rsidR="0082731E" w:rsidRPr="000A0708" w:rsidRDefault="0082731E" w:rsidP="0082731E"/>
    <w:p w:rsidR="0082731E" w:rsidRPr="000A0708" w:rsidRDefault="0082731E" w:rsidP="0082731E"/>
    <w:p w:rsidR="0082731E" w:rsidRPr="000A0708" w:rsidRDefault="0082731E" w:rsidP="0082731E"/>
    <w:p w:rsidR="0082731E" w:rsidRPr="000A0708" w:rsidRDefault="0082731E" w:rsidP="0082731E"/>
    <w:p w:rsidR="0082731E" w:rsidRPr="000A0708" w:rsidRDefault="0082731E" w:rsidP="0082731E">
      <w:pPr>
        <w:rPr>
          <w:rFonts w:ascii="Arial Narrow" w:hAnsi="Arial Narrow"/>
        </w:rPr>
      </w:pPr>
      <w:r w:rsidRPr="000A0708">
        <w:rPr>
          <w:rFonts w:ascii="Arial Narrow" w:hAnsi="Arial Narrow"/>
        </w:rPr>
        <w:t xml:space="preserve">Luego deberá presionar el botón del cuadro Modifica para ingresar a la siguiente pantalla </w:t>
      </w:r>
      <w:r w:rsidRPr="000A0708">
        <w:rPr>
          <w:rFonts w:ascii="Arial Narrow" w:hAnsi="Arial Narrow"/>
        </w:rPr>
        <w:br w:type="textWrapping" w:clear="all"/>
      </w:r>
    </w:p>
    <w:p w:rsidR="0082731E" w:rsidRPr="000A0708" w:rsidRDefault="0082731E" w:rsidP="0082731E">
      <w:r w:rsidRPr="000A0708">
        <w:rPr>
          <w:noProof/>
          <w:lang w:eastAsia="es-PE"/>
        </w:rPr>
        <mc:AlternateContent>
          <mc:Choice Requires="wps">
            <w:drawing>
              <wp:anchor distT="0" distB="0" distL="114300" distR="114300" simplePos="0" relativeHeight="251735040" behindDoc="0" locked="0" layoutInCell="1" allowOverlap="1" wp14:anchorId="707C16E6" wp14:editId="63876592">
                <wp:simplePos x="0" y="0"/>
                <wp:positionH relativeFrom="column">
                  <wp:posOffset>24765</wp:posOffset>
                </wp:positionH>
                <wp:positionV relativeFrom="paragraph">
                  <wp:posOffset>252730</wp:posOffset>
                </wp:positionV>
                <wp:extent cx="352425" cy="228600"/>
                <wp:effectExtent l="0" t="0" r="28575" b="19050"/>
                <wp:wrapNone/>
                <wp:docPr id="12" name="Elipse 12"/>
                <wp:cNvGraphicFramePr/>
                <a:graphic xmlns:a="http://schemas.openxmlformats.org/drawingml/2006/main">
                  <a:graphicData uri="http://schemas.microsoft.com/office/word/2010/wordprocessingShape">
                    <wps:wsp>
                      <wps:cNvSpPr/>
                      <wps:spPr>
                        <a:xfrm>
                          <a:off x="0" y="0"/>
                          <a:ext cx="352425" cy="228600"/>
                        </a:xfrm>
                        <a:prstGeom prst="ellipse">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9C253B2" id="Elipse 12" o:spid="_x0000_s1026" style="position:absolute;margin-left:1.95pt;margin-top:19.9pt;width:27.75pt;height:18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" filled="f" strokecolor="#243f60 [1604]" strokeweight=".25pt"/>
            </w:pict>
          </mc:Fallback>
        </mc:AlternateContent>
      </w:r>
      <w:r w:rsidRPr="000A0708">
        <w:rPr>
          <w:noProof/>
          <w:lang w:eastAsia="es-PE"/>
        </w:rPr>
        <w:drawing>
          <wp:inline distT="0" distB="0" distL="0" distR="0" wp14:anchorId="5C508128" wp14:editId="1777C3AF">
            <wp:extent cx="4991100" cy="29527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17855" b="68003"/>
                    <a:stretch/>
                  </pic:blipFill>
                  <pic:spPr bwMode="auto">
                    <a:xfrm>
                      <a:off x="0" y="0"/>
                      <a:ext cx="4991100" cy="2952750"/>
                    </a:xfrm>
                    <a:prstGeom prst="rect">
                      <a:avLst/>
                    </a:prstGeom>
                    <a:ln>
                      <a:noFill/>
                    </a:ln>
                    <a:extLst>
                      <a:ext uri="{53640926-AAD7-44D8-BBD7-CCE9431645EC}">
                        <a14:shadowObscured xmlns:a14="http://schemas.microsoft.com/office/drawing/2010/main"/>
                      </a:ext>
                    </a:extLst>
                  </pic:spPr>
                </pic:pic>
              </a:graphicData>
            </a:graphic>
          </wp:inline>
        </w:drawing>
      </w:r>
    </w:p>
    <w:p w:rsidR="0082731E" w:rsidRPr="000A0708" w:rsidRDefault="0082731E" w:rsidP="0082731E"/>
    <w:p w:rsidR="0082731E" w:rsidRPr="000A0708" w:rsidRDefault="0082731E" w:rsidP="0082731E"/>
    <w:p w:rsidR="0082731E" w:rsidRPr="000A0708" w:rsidRDefault="0082731E" w:rsidP="0082731E"/>
    <w:p w:rsidR="0082731E" w:rsidRPr="000A0708" w:rsidRDefault="0082731E" w:rsidP="0082731E"/>
    <w:p w:rsidR="0082731E" w:rsidRPr="000A0708" w:rsidRDefault="0082731E" w:rsidP="0082731E"/>
    <w:p w:rsidR="0082731E" w:rsidRPr="000A0708" w:rsidRDefault="0082731E" w:rsidP="0082731E"/>
    <w:p w:rsidR="0082731E" w:rsidRPr="000A0708" w:rsidRDefault="0082731E" w:rsidP="0082731E">
      <w:pPr>
        <w:pStyle w:val="Prrafodelista"/>
        <w:ind w:left="284"/>
        <w:jc w:val="both"/>
        <w:rPr>
          <w:rFonts w:ascii="Arial Narrow" w:hAnsi="Arial Narrow"/>
        </w:rPr>
      </w:pPr>
      <w:r w:rsidRPr="000A0708">
        <w:rPr>
          <w:rFonts w:ascii="Arial Narrow" w:hAnsi="Arial Narrow"/>
          <w:noProof/>
          <w:lang w:eastAsia="es-PE"/>
        </w:rPr>
        <w:lastRenderedPageBreak/>
        <w:drawing>
          <wp:anchor distT="0" distB="0" distL="114300" distR="114300" simplePos="0" relativeHeight="251728896" behindDoc="0" locked="0" layoutInCell="1" allowOverlap="1" wp14:anchorId="6E2EA6AD" wp14:editId="0EBD37AE">
            <wp:simplePos x="0" y="0"/>
            <wp:positionH relativeFrom="column">
              <wp:posOffset>234315</wp:posOffset>
            </wp:positionH>
            <wp:positionV relativeFrom="paragraph">
              <wp:posOffset>709930</wp:posOffset>
            </wp:positionV>
            <wp:extent cx="5581650" cy="2790825"/>
            <wp:effectExtent l="0" t="0" r="0" b="952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8330" t="11500" r="31076" b="50946"/>
                    <a:stretch/>
                  </pic:blipFill>
                  <pic:spPr bwMode="auto">
                    <a:xfrm>
                      <a:off x="0" y="0"/>
                      <a:ext cx="5581650" cy="2790825"/>
                    </a:xfrm>
                    <a:prstGeom prst="rect">
                      <a:avLst/>
                    </a:prstGeom>
                    <a:ln>
                      <a:noFill/>
                    </a:ln>
                    <a:effectLst>
                      <a:softEdge rad="127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0708">
        <w:rPr>
          <w:rFonts w:ascii="Arial Narrow" w:hAnsi="Arial Narrow"/>
        </w:rPr>
        <w:t>Donde se visualizará la siguiente ventana: Datos Generales del CN. En la Primera pestaña solo va información relacionada a la Dependencia que aplica el CN tales como año, código y detalle de la Oficina, Meta y alguna descripción del CN</w:t>
      </w:r>
    </w:p>
    <w:p w:rsidR="0082731E" w:rsidRPr="000A0708" w:rsidRDefault="0082731E" w:rsidP="0082731E"/>
    <w:p w:rsidR="0082731E" w:rsidRPr="000A0708" w:rsidRDefault="0082731E" w:rsidP="0082731E">
      <w:pPr>
        <w:pStyle w:val="Prrafodelista"/>
        <w:ind w:left="284"/>
        <w:jc w:val="both"/>
        <w:rPr>
          <w:rFonts w:ascii="Arial Narrow" w:hAnsi="Arial Narrow"/>
        </w:rPr>
      </w:pPr>
    </w:p>
    <w:p w:rsidR="0082731E" w:rsidRPr="000A0708" w:rsidRDefault="0082731E" w:rsidP="0082731E">
      <w:pPr>
        <w:pStyle w:val="Prrafodelista"/>
        <w:ind w:left="284"/>
        <w:jc w:val="both"/>
        <w:rPr>
          <w:rFonts w:ascii="Arial Narrow" w:hAnsi="Arial Narrow"/>
        </w:rPr>
      </w:pPr>
    </w:p>
    <w:p w:rsidR="0082731E" w:rsidRPr="000A0708" w:rsidRDefault="0082731E" w:rsidP="0082731E">
      <w:pPr>
        <w:pStyle w:val="Prrafodelista"/>
        <w:ind w:left="284"/>
        <w:jc w:val="both"/>
        <w:rPr>
          <w:rFonts w:ascii="Arial Narrow" w:hAnsi="Arial Narrow"/>
        </w:rPr>
      </w:pPr>
      <w:r w:rsidRPr="000A0708">
        <w:rPr>
          <w:rFonts w:ascii="Arial Narrow" w:hAnsi="Arial Narrow"/>
        </w:rPr>
        <w:t xml:space="preserve">Detalle del CN En esta pantalla lo primero que se debe seleccionar es la opción de </w:t>
      </w:r>
      <w:proofErr w:type="gramStart"/>
      <w:r w:rsidRPr="000A0708">
        <w:rPr>
          <w:rFonts w:ascii="Arial Narrow" w:hAnsi="Arial Narrow"/>
        </w:rPr>
        <w:t>[ a</w:t>
      </w:r>
      <w:proofErr w:type="gramEnd"/>
      <w:r w:rsidRPr="000A0708">
        <w:rPr>
          <w:rFonts w:ascii="Arial Narrow" w:hAnsi="Arial Narrow"/>
        </w:rPr>
        <w:t xml:space="preserve"> Nivel de Correlativo de POI], al lado derecho se debe seleccionar la actividad a la que se le asignarán los bienes correspondientes y a continuación se puede apreciar los bienes seleccionados para cada una de las actividades que conforman el cuadro de necesidades total de la Unidad Orgánica.</w:t>
      </w:r>
    </w:p>
    <w:p w:rsidR="0082731E" w:rsidRPr="000A0708" w:rsidRDefault="0082731E" w:rsidP="0082731E">
      <w:pPr>
        <w:jc w:val="both"/>
      </w:pPr>
    </w:p>
    <w:p w:rsidR="0082731E" w:rsidRPr="000A0708" w:rsidRDefault="0082731E" w:rsidP="0082731E">
      <w:pPr>
        <w:jc w:val="center"/>
      </w:pPr>
      <w:r w:rsidRPr="000A0708">
        <w:rPr>
          <w:noProof/>
          <w:lang w:eastAsia="es-PE"/>
        </w:rPr>
        <w:drawing>
          <wp:inline distT="0" distB="0" distL="0" distR="0" wp14:anchorId="3872D52F" wp14:editId="286949BD">
            <wp:extent cx="4980572" cy="236601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518" t="12070" r="18025" b="36934"/>
                    <a:stretch/>
                  </pic:blipFill>
                  <pic:spPr bwMode="auto">
                    <a:xfrm>
                      <a:off x="0" y="0"/>
                      <a:ext cx="4998304" cy="2374434"/>
                    </a:xfrm>
                    <a:prstGeom prst="rect">
                      <a:avLst/>
                    </a:prstGeom>
                    <a:ln>
                      <a:noFill/>
                    </a:ln>
                    <a:extLst>
                      <a:ext uri="{53640926-AAD7-44D8-BBD7-CCE9431645EC}">
                        <a14:shadowObscured xmlns:a14="http://schemas.microsoft.com/office/drawing/2010/main"/>
                      </a:ext>
                    </a:extLst>
                  </pic:spPr>
                </pic:pic>
              </a:graphicData>
            </a:graphic>
          </wp:inline>
        </w:drawing>
      </w:r>
    </w:p>
    <w:p w:rsidR="0082731E" w:rsidRPr="000A0708" w:rsidRDefault="0082731E" w:rsidP="0082731E">
      <w:pPr>
        <w:jc w:val="both"/>
      </w:pPr>
    </w:p>
    <w:p w:rsidR="0082731E" w:rsidRPr="000A0708" w:rsidRDefault="0082731E" w:rsidP="0082731E">
      <w:pPr>
        <w:jc w:val="both"/>
      </w:pPr>
    </w:p>
    <w:p w:rsidR="0082731E" w:rsidRPr="000A0708" w:rsidRDefault="0082731E" w:rsidP="0082731E">
      <w:pPr>
        <w:pStyle w:val="Prrafodelista"/>
        <w:ind w:left="284"/>
        <w:jc w:val="both"/>
        <w:rPr>
          <w:rFonts w:ascii="Arial Narrow" w:hAnsi="Arial Narrow"/>
        </w:rPr>
      </w:pPr>
      <w:r w:rsidRPr="000A0708">
        <w:rPr>
          <w:rFonts w:ascii="Arial Narrow" w:hAnsi="Arial Narrow"/>
          <w:noProof/>
          <w:lang w:eastAsia="es-PE"/>
        </w:rPr>
        <w:lastRenderedPageBreak/>
        <w:drawing>
          <wp:anchor distT="0" distB="0" distL="114300" distR="114300" simplePos="0" relativeHeight="251729920" behindDoc="0" locked="0" layoutInCell="1" allowOverlap="1" wp14:anchorId="4958F9D3" wp14:editId="7574E76B">
            <wp:simplePos x="0" y="0"/>
            <wp:positionH relativeFrom="column">
              <wp:posOffset>129540</wp:posOffset>
            </wp:positionH>
            <wp:positionV relativeFrom="paragraph">
              <wp:posOffset>405765</wp:posOffset>
            </wp:positionV>
            <wp:extent cx="5876925" cy="2803525"/>
            <wp:effectExtent l="0" t="0" r="9525"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8670" t="12070" r="18364" b="34520"/>
                    <a:stretch/>
                  </pic:blipFill>
                  <pic:spPr bwMode="auto">
                    <a:xfrm>
                      <a:off x="0" y="0"/>
                      <a:ext cx="5876925" cy="280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0708">
        <w:rPr>
          <w:rFonts w:ascii="Arial Narrow" w:hAnsi="Arial Narrow"/>
        </w:rPr>
        <w:t xml:space="preserve">Catálogo de Bienes, Servicios, </w:t>
      </w:r>
      <w:proofErr w:type="gramStart"/>
      <w:r w:rsidRPr="000A0708">
        <w:rPr>
          <w:rFonts w:ascii="Arial Narrow" w:hAnsi="Arial Narrow"/>
        </w:rPr>
        <w:t>Personal  e</w:t>
      </w:r>
      <w:proofErr w:type="gramEnd"/>
      <w:r w:rsidRPr="000A0708">
        <w:rPr>
          <w:rFonts w:ascii="Arial Narrow" w:hAnsi="Arial Narrow"/>
        </w:rPr>
        <w:t xml:space="preserve"> Infraestructura</w:t>
      </w:r>
    </w:p>
    <w:p w:rsidR="0082731E" w:rsidRPr="000A0708" w:rsidRDefault="0082731E" w:rsidP="0082731E"/>
    <w:p w:rsidR="0082731E" w:rsidRPr="000A0708" w:rsidRDefault="0082731E" w:rsidP="0082731E">
      <w:pPr>
        <w:jc w:val="both"/>
        <w:rPr>
          <w:rFonts w:ascii="Arial Narrow" w:hAnsi="Arial Narrow"/>
        </w:rPr>
      </w:pPr>
      <w:r w:rsidRPr="000A0708">
        <w:rPr>
          <w:rFonts w:ascii="Arial Narrow" w:hAnsi="Arial Narrow"/>
          <w:noProof/>
          <w:lang w:eastAsia="es-PE"/>
        </w:rPr>
        <w:drawing>
          <wp:anchor distT="0" distB="0" distL="114300" distR="114300" simplePos="0" relativeHeight="251730944" behindDoc="0" locked="0" layoutInCell="1" allowOverlap="1" wp14:anchorId="24BB3AA0" wp14:editId="3DC4D09C">
            <wp:simplePos x="0" y="0"/>
            <wp:positionH relativeFrom="column">
              <wp:posOffset>43180</wp:posOffset>
            </wp:positionH>
            <wp:positionV relativeFrom="paragraph">
              <wp:posOffset>825500</wp:posOffset>
            </wp:positionV>
            <wp:extent cx="5953125" cy="2924175"/>
            <wp:effectExtent l="0" t="0" r="9525" b="952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8500" t="10862" r="29017" b="34218"/>
                    <a:stretch/>
                  </pic:blipFill>
                  <pic:spPr bwMode="auto">
                    <a:xfrm>
                      <a:off x="0" y="0"/>
                      <a:ext cx="5953125" cy="2924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0708">
        <w:rPr>
          <w:rFonts w:ascii="Arial Narrow" w:hAnsi="Arial Narrow"/>
        </w:rPr>
        <w:t xml:space="preserve">Este es el catálogo de bienes y servicios, en el cual aparecen todos los bienes y servicios de donde podrá seleccionar dando </w:t>
      </w:r>
      <w:proofErr w:type="spellStart"/>
      <w:r w:rsidRPr="000A0708">
        <w:rPr>
          <w:rFonts w:ascii="Arial Narrow" w:hAnsi="Arial Narrow"/>
        </w:rPr>
        <w:t>click</w:t>
      </w:r>
      <w:proofErr w:type="spellEnd"/>
      <w:r w:rsidRPr="000A0708">
        <w:rPr>
          <w:rFonts w:ascii="Arial Narrow" w:hAnsi="Arial Narrow"/>
        </w:rPr>
        <w:t xml:space="preserve"> (mouse) en la columna [</w:t>
      </w:r>
      <w:proofErr w:type="spellStart"/>
      <w:r w:rsidRPr="000A0708">
        <w:rPr>
          <w:rFonts w:ascii="Arial Narrow" w:hAnsi="Arial Narrow"/>
        </w:rPr>
        <w:t>Sel</w:t>
      </w:r>
      <w:proofErr w:type="spellEnd"/>
      <w:r w:rsidRPr="000A0708">
        <w:rPr>
          <w:rFonts w:ascii="Arial Narrow" w:hAnsi="Arial Narrow"/>
        </w:rPr>
        <w:t>] y una vez que se ha terminado de seleccionar todos los ítems necesarios se presiona el botón [Insertar al Cuadro de Necesidades] e inmediatamente pasarán todos los ítem seleccionados para la pantalla anterior [Detalle del CN].</w:t>
      </w:r>
    </w:p>
    <w:p w:rsidR="0082731E" w:rsidRPr="000A0708" w:rsidRDefault="0082731E" w:rsidP="0082731E">
      <w:pPr>
        <w:jc w:val="both"/>
        <w:rPr>
          <w:rFonts w:ascii="Arial Narrow" w:hAnsi="Arial Narrow"/>
        </w:rPr>
      </w:pPr>
    </w:p>
    <w:p w:rsidR="0082731E" w:rsidRPr="000A0708" w:rsidRDefault="0082731E" w:rsidP="0082731E">
      <w:pPr>
        <w:jc w:val="both"/>
        <w:rPr>
          <w:rFonts w:ascii="Arial Narrow" w:hAnsi="Arial Narrow"/>
        </w:rPr>
      </w:pPr>
      <w:r w:rsidRPr="000A0708">
        <w:rPr>
          <w:rFonts w:ascii="Arial Narrow" w:hAnsi="Arial Narrow"/>
        </w:rPr>
        <w:t>En esta pantalla, ahora con los bienes seleccionados, se puede cambiar el clasificador del gasto del bien, siempre y cuando el b/</w:t>
      </w:r>
      <w:proofErr w:type="gramStart"/>
      <w:r w:rsidRPr="000A0708">
        <w:rPr>
          <w:rFonts w:ascii="Arial Narrow" w:hAnsi="Arial Narrow"/>
        </w:rPr>
        <w:t>s  lo</w:t>
      </w:r>
      <w:proofErr w:type="gramEnd"/>
      <w:r w:rsidRPr="000A0708">
        <w:rPr>
          <w:rFonts w:ascii="Arial Narrow" w:hAnsi="Arial Narrow"/>
        </w:rPr>
        <w:t xml:space="preserve"> permita.</w:t>
      </w:r>
    </w:p>
    <w:p w:rsidR="0082731E" w:rsidRPr="000A0708" w:rsidRDefault="0082731E" w:rsidP="0082731E">
      <w:pPr>
        <w:jc w:val="both"/>
        <w:rPr>
          <w:rFonts w:ascii="Arial Narrow" w:hAnsi="Arial Narrow"/>
        </w:rPr>
      </w:pPr>
      <w:r w:rsidRPr="000A0708">
        <w:rPr>
          <w:rFonts w:ascii="Arial Narrow" w:hAnsi="Arial Narrow"/>
        </w:rPr>
        <w:t xml:space="preserve">En la parte inferior de la </w:t>
      </w:r>
      <w:proofErr w:type="gramStart"/>
      <w:r w:rsidRPr="000A0708">
        <w:rPr>
          <w:rFonts w:ascii="Arial Narrow" w:hAnsi="Arial Narrow"/>
        </w:rPr>
        <w:t>pantalla  permite</w:t>
      </w:r>
      <w:proofErr w:type="gramEnd"/>
      <w:r w:rsidRPr="000A0708">
        <w:rPr>
          <w:rFonts w:ascii="Arial Narrow" w:hAnsi="Arial Narrow"/>
        </w:rPr>
        <w:t xml:space="preserve"> hacer la programación para la adquisición, en la última de las columnas aquí abajo esta la Frecuencia de compra (Mensual, Bimestral, Trimestral) combinado con el botón [distribuir] permite hacer la distribución en toda la programación.</w:t>
      </w:r>
    </w:p>
    <w:p w:rsidR="0082731E" w:rsidRPr="000A0708" w:rsidRDefault="0082731E" w:rsidP="0082731E">
      <w:pPr>
        <w:jc w:val="both"/>
        <w:rPr>
          <w:rFonts w:ascii="Arial Narrow" w:hAnsi="Arial Narrow"/>
        </w:rPr>
      </w:pPr>
      <w:r w:rsidRPr="000A0708">
        <w:rPr>
          <w:rFonts w:ascii="Arial Narrow" w:hAnsi="Arial Narrow"/>
          <w:noProof/>
          <w:lang w:eastAsia="es-PE"/>
        </w:rPr>
        <w:drawing>
          <wp:anchor distT="0" distB="0" distL="114300" distR="114300" simplePos="0" relativeHeight="251731968" behindDoc="0" locked="0" layoutInCell="1" allowOverlap="1" wp14:anchorId="4283CB43" wp14:editId="551993F8">
            <wp:simplePos x="0" y="0"/>
            <wp:positionH relativeFrom="column">
              <wp:posOffset>634365</wp:posOffset>
            </wp:positionH>
            <wp:positionV relativeFrom="paragraph">
              <wp:posOffset>215265</wp:posOffset>
            </wp:positionV>
            <wp:extent cx="457200" cy="690245"/>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6110" t="3887" r="91404" b="89439"/>
                    <a:stretch/>
                  </pic:blipFill>
                  <pic:spPr bwMode="auto">
                    <a:xfrm>
                      <a:off x="0" y="0"/>
                      <a:ext cx="457200" cy="690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0708">
        <w:rPr>
          <w:rFonts w:ascii="Arial Narrow" w:hAnsi="Arial Narrow"/>
        </w:rPr>
        <w:t xml:space="preserve">Y una vez concluido con todos los cuadros de necesidades de la Unidad Orgánica se preciosa el icono Grabar </w:t>
      </w:r>
    </w:p>
    <w:p w:rsidR="0082731E" w:rsidRPr="000A0708" w:rsidRDefault="0082731E" w:rsidP="0082731E">
      <w:pPr>
        <w:jc w:val="both"/>
        <w:rPr>
          <w:rFonts w:ascii="Arial Narrow" w:hAnsi="Arial Narrow"/>
        </w:rPr>
      </w:pPr>
    </w:p>
    <w:p w:rsidR="0082731E" w:rsidRPr="000A0708" w:rsidRDefault="0082731E" w:rsidP="0082731E">
      <w:pPr>
        <w:jc w:val="both"/>
        <w:rPr>
          <w:rFonts w:ascii="Arial Narrow" w:hAnsi="Arial Narrow"/>
        </w:rPr>
      </w:pPr>
    </w:p>
    <w:p w:rsidR="0082731E" w:rsidRPr="000A0708" w:rsidRDefault="0082731E" w:rsidP="0082731E">
      <w:pPr>
        <w:jc w:val="both"/>
        <w:rPr>
          <w:rFonts w:ascii="Arial Narrow" w:hAnsi="Arial Narrow"/>
        </w:rPr>
      </w:pPr>
      <w:r w:rsidRPr="000A0708">
        <w:rPr>
          <w:rFonts w:ascii="Arial Narrow" w:hAnsi="Arial Narrow"/>
        </w:rPr>
        <w:t xml:space="preserve">Finalmente, el usuario puede imprimir su requerimiento para enviarlo a Logística con la firma del Jefe Inmediato, presionando el botón de impresora de la parte superior y eligiendo uno de estos reportes dependiendo la necesidad del área de Logística. </w:t>
      </w:r>
    </w:p>
    <w:p w:rsidR="0082731E" w:rsidRPr="000A0708" w:rsidRDefault="0082731E" w:rsidP="0082731E">
      <w:pPr>
        <w:jc w:val="both"/>
      </w:pPr>
    </w:p>
    <w:p w:rsidR="0082731E" w:rsidRPr="000A0708" w:rsidRDefault="0082731E" w:rsidP="0082731E">
      <w:pPr>
        <w:jc w:val="both"/>
      </w:pPr>
      <w:r w:rsidRPr="000A0708">
        <w:rPr>
          <w:noProof/>
          <w:lang w:eastAsia="es-PE"/>
        </w:rPr>
        <w:lastRenderedPageBreak/>
        <w:drawing>
          <wp:inline distT="0" distB="0" distL="0" distR="0" wp14:anchorId="0D97A2B4" wp14:editId="0D497F4D">
            <wp:extent cx="5580380" cy="3162300"/>
            <wp:effectExtent l="0" t="0" r="127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500" t="3923" r="18873" b="51417"/>
                    <a:stretch/>
                  </pic:blipFill>
                  <pic:spPr bwMode="auto">
                    <a:xfrm>
                      <a:off x="0" y="0"/>
                      <a:ext cx="5597652" cy="3172088"/>
                    </a:xfrm>
                    <a:prstGeom prst="rect">
                      <a:avLst/>
                    </a:prstGeom>
                    <a:ln>
                      <a:noFill/>
                    </a:ln>
                    <a:extLst>
                      <a:ext uri="{53640926-AAD7-44D8-BBD7-CCE9431645EC}">
                        <a14:shadowObscured xmlns:a14="http://schemas.microsoft.com/office/drawing/2010/main"/>
                      </a:ext>
                    </a:extLst>
                  </pic:spPr>
                </pic:pic>
              </a:graphicData>
            </a:graphic>
          </wp:inline>
        </w:drawing>
      </w:r>
    </w:p>
    <w:p w:rsidR="0082731E" w:rsidRPr="000A0708" w:rsidRDefault="0082731E" w:rsidP="00102CA2">
      <w:pPr>
        <w:ind w:left="567"/>
        <w:jc w:val="center"/>
        <w:rPr>
          <w:rFonts w:ascii="Arial Narrow" w:hAnsi="Arial Narrow"/>
          <w:sz w:val="22"/>
          <w:szCs w:val="22"/>
        </w:rPr>
      </w:pPr>
    </w:p>
    <w:p w:rsidR="00E10D77" w:rsidRPr="000A0708" w:rsidRDefault="00E10D77" w:rsidP="00102CA2">
      <w:pPr>
        <w:ind w:left="567"/>
        <w:jc w:val="center"/>
        <w:rPr>
          <w:rFonts w:ascii="Arial Narrow" w:hAnsi="Arial Narrow"/>
          <w:sz w:val="22"/>
          <w:szCs w:val="22"/>
        </w:rPr>
      </w:pPr>
    </w:p>
    <w:p w:rsidR="00E10D77" w:rsidRPr="000A0708" w:rsidRDefault="00E10D77" w:rsidP="00102CA2">
      <w:pPr>
        <w:ind w:left="567"/>
        <w:jc w:val="center"/>
        <w:rPr>
          <w:rFonts w:ascii="Arial Narrow" w:hAnsi="Arial Narrow"/>
          <w:sz w:val="22"/>
          <w:szCs w:val="22"/>
        </w:rPr>
      </w:pPr>
    </w:p>
    <w:p w:rsidR="00E10D77" w:rsidRPr="000A0708" w:rsidRDefault="00E10D77" w:rsidP="00102CA2">
      <w:pPr>
        <w:ind w:left="567"/>
        <w:jc w:val="center"/>
        <w:rPr>
          <w:rFonts w:ascii="Arial Narrow" w:hAnsi="Arial Narrow"/>
          <w:sz w:val="22"/>
          <w:szCs w:val="22"/>
        </w:rPr>
      </w:pPr>
    </w:p>
    <w:p w:rsidR="00E10D77" w:rsidRPr="000A0708" w:rsidRDefault="00E10D77" w:rsidP="00102CA2">
      <w:pPr>
        <w:ind w:left="567"/>
        <w:jc w:val="center"/>
        <w:rPr>
          <w:rFonts w:ascii="Arial Narrow" w:hAnsi="Arial Narrow"/>
          <w:sz w:val="22"/>
          <w:szCs w:val="22"/>
        </w:rPr>
      </w:pPr>
    </w:p>
    <w:p w:rsidR="00E10D77" w:rsidRPr="000A0708" w:rsidRDefault="00E10D77" w:rsidP="00102CA2">
      <w:pPr>
        <w:ind w:left="567"/>
        <w:jc w:val="center"/>
        <w:rPr>
          <w:rFonts w:ascii="Arial Narrow" w:hAnsi="Arial Narrow"/>
          <w:sz w:val="22"/>
          <w:szCs w:val="22"/>
        </w:rPr>
      </w:pPr>
    </w:p>
    <w:p w:rsidR="00E10D77" w:rsidRPr="000A0708" w:rsidRDefault="00E10D77" w:rsidP="00102CA2">
      <w:pPr>
        <w:ind w:left="567"/>
        <w:jc w:val="center"/>
        <w:rPr>
          <w:rFonts w:ascii="Arial Narrow" w:hAnsi="Arial Narrow"/>
          <w:sz w:val="22"/>
          <w:szCs w:val="22"/>
        </w:rPr>
      </w:pPr>
    </w:p>
    <w:p w:rsidR="00E10D77" w:rsidRPr="000A0708" w:rsidRDefault="00E10D77" w:rsidP="00102CA2">
      <w:pPr>
        <w:ind w:left="567"/>
        <w:jc w:val="center"/>
        <w:rPr>
          <w:rFonts w:ascii="Arial Narrow" w:hAnsi="Arial Narrow"/>
          <w:sz w:val="22"/>
          <w:szCs w:val="22"/>
        </w:rPr>
      </w:pPr>
    </w:p>
    <w:p w:rsidR="00E10D77" w:rsidRPr="000A0708" w:rsidRDefault="00E10D77" w:rsidP="00102CA2">
      <w:pPr>
        <w:ind w:left="567"/>
        <w:jc w:val="center"/>
        <w:rPr>
          <w:rFonts w:ascii="Arial Narrow" w:hAnsi="Arial Narrow"/>
          <w:sz w:val="22"/>
          <w:szCs w:val="22"/>
        </w:rPr>
      </w:pPr>
    </w:p>
    <w:p w:rsidR="00E10D77" w:rsidRPr="000A0708" w:rsidRDefault="00E10D77" w:rsidP="00102CA2">
      <w:pPr>
        <w:ind w:left="567"/>
        <w:jc w:val="center"/>
        <w:rPr>
          <w:rFonts w:ascii="Arial Narrow" w:hAnsi="Arial Narrow"/>
          <w:sz w:val="22"/>
          <w:szCs w:val="22"/>
        </w:rPr>
      </w:pPr>
    </w:p>
    <w:p w:rsidR="00E10D77" w:rsidRPr="000A0708" w:rsidRDefault="00E10D77" w:rsidP="00102CA2">
      <w:pPr>
        <w:ind w:left="567"/>
        <w:jc w:val="center"/>
        <w:rPr>
          <w:rFonts w:ascii="Arial Narrow" w:hAnsi="Arial Narrow"/>
          <w:sz w:val="22"/>
          <w:szCs w:val="22"/>
        </w:rPr>
      </w:pPr>
    </w:p>
    <w:p w:rsidR="00E10D77" w:rsidRPr="000A0708" w:rsidRDefault="00E10D77" w:rsidP="00102CA2">
      <w:pPr>
        <w:ind w:left="567"/>
        <w:jc w:val="center"/>
        <w:rPr>
          <w:rFonts w:ascii="Arial Narrow" w:hAnsi="Arial Narrow"/>
          <w:sz w:val="22"/>
          <w:szCs w:val="22"/>
        </w:rPr>
      </w:pPr>
    </w:p>
    <w:p w:rsidR="00E10D77" w:rsidRPr="000A0708" w:rsidRDefault="00E10D77" w:rsidP="00102CA2">
      <w:pPr>
        <w:ind w:left="567"/>
        <w:jc w:val="center"/>
        <w:rPr>
          <w:rFonts w:ascii="Arial Narrow" w:hAnsi="Arial Narrow"/>
          <w:sz w:val="22"/>
          <w:szCs w:val="22"/>
        </w:rPr>
      </w:pPr>
    </w:p>
    <w:p w:rsidR="00E10D77" w:rsidRPr="000A0708" w:rsidRDefault="00E10D77" w:rsidP="00102CA2">
      <w:pPr>
        <w:ind w:left="567"/>
        <w:jc w:val="center"/>
        <w:rPr>
          <w:rFonts w:ascii="Arial Narrow" w:hAnsi="Arial Narrow"/>
          <w:sz w:val="22"/>
          <w:szCs w:val="22"/>
        </w:rPr>
      </w:pPr>
    </w:p>
    <w:p w:rsidR="00E10D77" w:rsidRPr="000A0708" w:rsidRDefault="00E10D77" w:rsidP="00102CA2">
      <w:pPr>
        <w:ind w:left="567"/>
        <w:jc w:val="center"/>
        <w:rPr>
          <w:rFonts w:ascii="Arial Narrow" w:hAnsi="Arial Narrow"/>
          <w:sz w:val="22"/>
          <w:szCs w:val="22"/>
        </w:rPr>
      </w:pPr>
    </w:p>
    <w:p w:rsidR="00E10D77" w:rsidRPr="000A0708" w:rsidRDefault="00E10D77" w:rsidP="00102CA2">
      <w:pPr>
        <w:ind w:left="567"/>
        <w:jc w:val="center"/>
        <w:rPr>
          <w:rFonts w:ascii="Arial Narrow" w:hAnsi="Arial Narrow"/>
          <w:sz w:val="22"/>
          <w:szCs w:val="22"/>
        </w:rPr>
      </w:pPr>
    </w:p>
    <w:p w:rsidR="00E10D77" w:rsidRPr="000A0708" w:rsidRDefault="00E10D77" w:rsidP="00102CA2">
      <w:pPr>
        <w:ind w:left="567"/>
        <w:jc w:val="center"/>
        <w:rPr>
          <w:rFonts w:ascii="Arial Narrow" w:hAnsi="Arial Narrow"/>
          <w:sz w:val="22"/>
          <w:szCs w:val="22"/>
        </w:rPr>
      </w:pPr>
    </w:p>
    <w:p w:rsidR="00E10D77" w:rsidRPr="000A0708" w:rsidRDefault="00E10D77" w:rsidP="00102CA2">
      <w:pPr>
        <w:ind w:left="567"/>
        <w:jc w:val="center"/>
        <w:rPr>
          <w:rFonts w:ascii="Arial Narrow" w:hAnsi="Arial Narrow"/>
          <w:sz w:val="22"/>
          <w:szCs w:val="22"/>
        </w:rPr>
      </w:pPr>
    </w:p>
    <w:p w:rsidR="00E10D77" w:rsidRPr="000A0708" w:rsidRDefault="00E10D77" w:rsidP="00102CA2">
      <w:pPr>
        <w:ind w:left="567"/>
        <w:jc w:val="center"/>
        <w:rPr>
          <w:rFonts w:ascii="Arial Narrow" w:hAnsi="Arial Narrow"/>
          <w:sz w:val="22"/>
          <w:szCs w:val="22"/>
        </w:rPr>
      </w:pPr>
    </w:p>
    <w:p w:rsidR="00E10D77" w:rsidRPr="000A0708" w:rsidRDefault="00E10D77" w:rsidP="00102CA2">
      <w:pPr>
        <w:ind w:left="567"/>
        <w:jc w:val="center"/>
        <w:rPr>
          <w:rFonts w:ascii="Arial Narrow" w:hAnsi="Arial Narrow"/>
          <w:sz w:val="22"/>
          <w:szCs w:val="22"/>
        </w:rPr>
      </w:pPr>
    </w:p>
    <w:p w:rsidR="00E10D77" w:rsidRPr="000A0708" w:rsidRDefault="00E10D77" w:rsidP="00102CA2">
      <w:pPr>
        <w:ind w:left="567"/>
        <w:jc w:val="center"/>
        <w:rPr>
          <w:rFonts w:ascii="Arial Narrow" w:hAnsi="Arial Narrow"/>
          <w:sz w:val="22"/>
          <w:szCs w:val="22"/>
        </w:rPr>
      </w:pPr>
    </w:p>
    <w:p w:rsidR="00E10D77" w:rsidRPr="000A0708" w:rsidRDefault="00E10D77" w:rsidP="00102CA2">
      <w:pPr>
        <w:ind w:left="567"/>
        <w:jc w:val="center"/>
        <w:rPr>
          <w:rFonts w:ascii="Arial Narrow" w:hAnsi="Arial Narrow"/>
          <w:sz w:val="22"/>
          <w:szCs w:val="22"/>
        </w:rPr>
      </w:pPr>
    </w:p>
    <w:p w:rsidR="00E10D77" w:rsidRPr="000A0708" w:rsidRDefault="00E10D77" w:rsidP="00102CA2">
      <w:pPr>
        <w:ind w:left="567"/>
        <w:jc w:val="center"/>
        <w:rPr>
          <w:rFonts w:ascii="Arial Narrow" w:hAnsi="Arial Narrow"/>
          <w:sz w:val="22"/>
          <w:szCs w:val="22"/>
        </w:rPr>
      </w:pPr>
    </w:p>
    <w:p w:rsidR="00E10D77" w:rsidRPr="000A0708" w:rsidRDefault="00E10D77" w:rsidP="00102CA2">
      <w:pPr>
        <w:ind w:left="567"/>
        <w:jc w:val="center"/>
        <w:rPr>
          <w:rFonts w:ascii="Arial Narrow" w:hAnsi="Arial Narrow"/>
          <w:sz w:val="22"/>
          <w:szCs w:val="22"/>
        </w:rPr>
      </w:pPr>
    </w:p>
    <w:p w:rsidR="00E10D77" w:rsidRPr="000A0708" w:rsidRDefault="00E10D77" w:rsidP="00102CA2">
      <w:pPr>
        <w:ind w:left="567"/>
        <w:jc w:val="center"/>
        <w:rPr>
          <w:rFonts w:ascii="Arial Narrow" w:hAnsi="Arial Narrow"/>
          <w:sz w:val="22"/>
          <w:szCs w:val="22"/>
        </w:rPr>
      </w:pPr>
    </w:p>
    <w:p w:rsidR="00E10D77" w:rsidRPr="000A0708" w:rsidRDefault="00E10D77" w:rsidP="00102CA2">
      <w:pPr>
        <w:ind w:left="567"/>
        <w:jc w:val="center"/>
        <w:rPr>
          <w:rFonts w:ascii="Arial Narrow" w:hAnsi="Arial Narrow"/>
          <w:sz w:val="22"/>
          <w:szCs w:val="22"/>
        </w:rPr>
      </w:pPr>
    </w:p>
    <w:p w:rsidR="00E10D77" w:rsidRPr="000A0708" w:rsidRDefault="00E10D77" w:rsidP="00102CA2">
      <w:pPr>
        <w:ind w:left="567"/>
        <w:jc w:val="center"/>
        <w:rPr>
          <w:rFonts w:ascii="Arial Narrow" w:hAnsi="Arial Narrow"/>
          <w:sz w:val="22"/>
          <w:szCs w:val="22"/>
        </w:rPr>
      </w:pPr>
    </w:p>
    <w:p w:rsidR="00E10D77" w:rsidRPr="000A0708" w:rsidRDefault="00E10D77" w:rsidP="00102CA2">
      <w:pPr>
        <w:ind w:left="567"/>
        <w:jc w:val="center"/>
        <w:rPr>
          <w:rFonts w:ascii="Arial Narrow" w:hAnsi="Arial Narrow"/>
          <w:sz w:val="22"/>
          <w:szCs w:val="22"/>
        </w:rPr>
      </w:pPr>
    </w:p>
    <w:p w:rsidR="00E10D77" w:rsidRPr="000A0708" w:rsidRDefault="00E10D77" w:rsidP="00102CA2">
      <w:pPr>
        <w:ind w:left="567"/>
        <w:jc w:val="center"/>
        <w:rPr>
          <w:rFonts w:ascii="Arial Narrow" w:hAnsi="Arial Narrow"/>
          <w:sz w:val="22"/>
          <w:szCs w:val="22"/>
        </w:rPr>
      </w:pPr>
    </w:p>
    <w:p w:rsidR="00E10D77" w:rsidRPr="000A0708" w:rsidRDefault="00E10D77" w:rsidP="00102CA2">
      <w:pPr>
        <w:ind w:left="567"/>
        <w:jc w:val="center"/>
        <w:rPr>
          <w:rFonts w:ascii="Arial Narrow" w:hAnsi="Arial Narrow"/>
          <w:sz w:val="22"/>
          <w:szCs w:val="22"/>
        </w:rPr>
      </w:pPr>
    </w:p>
    <w:p w:rsidR="00E10D77" w:rsidRPr="000A0708" w:rsidRDefault="00E10D77" w:rsidP="00102CA2">
      <w:pPr>
        <w:ind w:left="567"/>
        <w:jc w:val="center"/>
        <w:rPr>
          <w:rFonts w:ascii="Arial Narrow" w:hAnsi="Arial Narrow"/>
          <w:sz w:val="22"/>
          <w:szCs w:val="22"/>
        </w:rPr>
      </w:pPr>
    </w:p>
    <w:p w:rsidR="00E10D77" w:rsidRPr="000A0708" w:rsidRDefault="00E10D77" w:rsidP="00102CA2">
      <w:pPr>
        <w:ind w:left="567"/>
        <w:jc w:val="center"/>
        <w:rPr>
          <w:rFonts w:ascii="Arial Narrow" w:hAnsi="Arial Narrow"/>
          <w:sz w:val="22"/>
          <w:szCs w:val="22"/>
        </w:rPr>
      </w:pPr>
    </w:p>
    <w:p w:rsidR="00E10D77" w:rsidRPr="000A0708" w:rsidRDefault="00E10D77" w:rsidP="00102CA2">
      <w:pPr>
        <w:ind w:left="567"/>
        <w:jc w:val="center"/>
        <w:rPr>
          <w:rFonts w:ascii="Arial Narrow" w:hAnsi="Arial Narrow"/>
          <w:sz w:val="22"/>
          <w:szCs w:val="22"/>
        </w:rPr>
      </w:pPr>
    </w:p>
    <w:p w:rsidR="00102CA2" w:rsidRPr="000A0708" w:rsidRDefault="00102CA2" w:rsidP="00102CA2">
      <w:pPr>
        <w:tabs>
          <w:tab w:val="left" w:pos="1418"/>
        </w:tabs>
        <w:rPr>
          <w:rFonts w:ascii="Arial Narrow" w:hAnsi="Arial Narrow" w:cstheme="minorHAnsi"/>
          <w:sz w:val="22"/>
          <w:szCs w:val="22"/>
        </w:rPr>
      </w:pPr>
    </w:p>
    <w:p w:rsidR="0054483D" w:rsidRPr="000A0708" w:rsidRDefault="0054483D" w:rsidP="00102CA2">
      <w:pPr>
        <w:tabs>
          <w:tab w:val="left" w:pos="1418"/>
        </w:tabs>
        <w:rPr>
          <w:rFonts w:ascii="Arial Narrow" w:hAnsi="Arial Narrow" w:cstheme="minorHAnsi"/>
          <w:sz w:val="22"/>
          <w:szCs w:val="22"/>
        </w:rPr>
      </w:pPr>
    </w:p>
    <w:p w:rsidR="00102CA2" w:rsidRPr="000A0708" w:rsidRDefault="00102CA2" w:rsidP="00F71C86">
      <w:pPr>
        <w:pStyle w:val="Prrafodelista"/>
        <w:numPr>
          <w:ilvl w:val="0"/>
          <w:numId w:val="15"/>
        </w:numPr>
        <w:tabs>
          <w:tab w:val="left" w:pos="1418"/>
        </w:tabs>
        <w:rPr>
          <w:rFonts w:ascii="Arial Narrow" w:hAnsi="Arial Narrow" w:cstheme="minorHAnsi"/>
          <w:b/>
          <w:bCs/>
          <w:spacing w:val="-5"/>
          <w:sz w:val="22"/>
          <w:szCs w:val="22"/>
        </w:rPr>
      </w:pPr>
      <w:r w:rsidRPr="000A0708">
        <w:rPr>
          <w:rFonts w:ascii="Arial Narrow" w:hAnsi="Arial Narrow" w:cstheme="minorHAnsi"/>
          <w:b/>
          <w:bCs/>
          <w:spacing w:val="-5"/>
          <w:sz w:val="22"/>
          <w:szCs w:val="22"/>
        </w:rPr>
        <w:t>GLOSARIO</w:t>
      </w:r>
    </w:p>
    <w:p w:rsidR="00102CA2" w:rsidRPr="000A0708" w:rsidRDefault="00102CA2" w:rsidP="00102CA2">
      <w:pPr>
        <w:pStyle w:val="Prrafodelista"/>
        <w:tabs>
          <w:tab w:val="left" w:pos="1418"/>
        </w:tabs>
        <w:ind w:left="360"/>
        <w:rPr>
          <w:rFonts w:ascii="Arial Narrow" w:hAnsi="Arial Narrow" w:cstheme="minorHAnsi"/>
          <w:b/>
          <w:bCs/>
          <w:spacing w:val="-5"/>
          <w:sz w:val="22"/>
          <w:szCs w:val="22"/>
          <w:u w:val="single"/>
        </w:rPr>
      </w:pPr>
    </w:p>
    <w:p w:rsidR="00102CA2" w:rsidRPr="000A0708" w:rsidRDefault="00102CA2" w:rsidP="00F71C86">
      <w:pPr>
        <w:pStyle w:val="Prrafodelista"/>
        <w:numPr>
          <w:ilvl w:val="0"/>
          <w:numId w:val="3"/>
        </w:numPr>
        <w:tabs>
          <w:tab w:val="left" w:pos="1418"/>
        </w:tabs>
        <w:ind w:left="568" w:hanging="284"/>
        <w:jc w:val="both"/>
        <w:rPr>
          <w:rFonts w:ascii="Arial Narrow" w:hAnsi="Arial Narrow" w:cs="MyriadPro-SemiboldCond"/>
          <w:b/>
          <w:sz w:val="22"/>
          <w:szCs w:val="22"/>
        </w:rPr>
      </w:pPr>
      <w:r w:rsidRPr="000A0708">
        <w:rPr>
          <w:rFonts w:ascii="Arial Narrow" w:hAnsi="Arial Narrow" w:cs="MyriadPro-SemiboldCond"/>
          <w:b/>
          <w:sz w:val="22"/>
          <w:szCs w:val="22"/>
        </w:rPr>
        <w:t>Acción estratégica institucional</w:t>
      </w:r>
    </w:p>
    <w:p w:rsidR="00102CA2" w:rsidRPr="000A0708" w:rsidRDefault="00102CA2" w:rsidP="00102CA2">
      <w:pPr>
        <w:pStyle w:val="Prrafodelista"/>
        <w:autoSpaceDE w:val="0"/>
        <w:autoSpaceDN w:val="0"/>
        <w:adjustRightInd w:val="0"/>
        <w:ind w:left="568" w:hanging="284"/>
        <w:jc w:val="both"/>
        <w:rPr>
          <w:rFonts w:ascii="Arial Narrow" w:hAnsi="Arial Narrow" w:cs="HelveticaNeueLTStd-Cn"/>
          <w:sz w:val="22"/>
          <w:szCs w:val="22"/>
        </w:rPr>
      </w:pPr>
      <w:r w:rsidRPr="000A0708">
        <w:rPr>
          <w:rFonts w:ascii="Arial Narrow" w:hAnsi="Arial Narrow" w:cs="HelveticaNeueLTStd-Cn"/>
          <w:sz w:val="22"/>
          <w:szCs w:val="22"/>
        </w:rPr>
        <w:t xml:space="preserve">     Conjunto de actividades ordenadas que contribuyen al logro de un objetivo estratégico institucional y que involucran el uso de recursos. Asimismo, cuentan con unidad de medida y meta determinada. Permiten articular el logro de los objetivos, de manera coherente e integrada, con otras acciones estratégicas institucionales.</w:t>
      </w:r>
    </w:p>
    <w:p w:rsidR="00102CA2" w:rsidRPr="000A0708" w:rsidRDefault="00102CA2" w:rsidP="00102CA2">
      <w:pPr>
        <w:pStyle w:val="Prrafodelista"/>
        <w:autoSpaceDE w:val="0"/>
        <w:autoSpaceDN w:val="0"/>
        <w:adjustRightInd w:val="0"/>
        <w:ind w:left="568" w:hanging="284"/>
        <w:jc w:val="both"/>
        <w:rPr>
          <w:rFonts w:ascii="Arial Narrow" w:hAnsi="Arial Narrow" w:cs="HelveticaNeueLTStd-Cn"/>
          <w:sz w:val="22"/>
          <w:szCs w:val="22"/>
        </w:rPr>
      </w:pPr>
      <w:r w:rsidRPr="000A0708">
        <w:rPr>
          <w:rFonts w:ascii="Arial Narrow" w:hAnsi="Arial Narrow" w:cs="HelveticaNeueLTStd-Cn"/>
          <w:sz w:val="22"/>
          <w:szCs w:val="22"/>
        </w:rPr>
        <w:t xml:space="preserve">     </w:t>
      </w:r>
    </w:p>
    <w:p w:rsidR="00102CA2" w:rsidRPr="000A0708" w:rsidRDefault="00102CA2" w:rsidP="00102CA2">
      <w:pPr>
        <w:pStyle w:val="Prrafodelista"/>
        <w:autoSpaceDE w:val="0"/>
        <w:autoSpaceDN w:val="0"/>
        <w:adjustRightInd w:val="0"/>
        <w:ind w:left="568" w:hanging="284"/>
        <w:jc w:val="both"/>
        <w:rPr>
          <w:rFonts w:ascii="Arial Narrow" w:hAnsi="Arial Narrow" w:cs="HelveticaNeueLTStd-Cn"/>
          <w:sz w:val="22"/>
          <w:szCs w:val="22"/>
        </w:rPr>
      </w:pPr>
      <w:r w:rsidRPr="000A0708">
        <w:rPr>
          <w:rFonts w:ascii="Arial Narrow" w:hAnsi="Arial Narrow" w:cs="HelveticaNeueLTStd-Cn"/>
          <w:sz w:val="22"/>
          <w:szCs w:val="22"/>
        </w:rPr>
        <w:t xml:space="preserve">     Las acciones estratégicas institucionales son el principal promotor del cambio en el ciudadano, el entorno o en la institución. Se representan y definen a partir de los bienes y servicios que se entregan a la población beneficiaria para el logro de los objetivos, así como también a partir de las acciones orientadas a la mejora de la capacidad institucional para el desempeño de la Misión.</w:t>
      </w:r>
    </w:p>
    <w:p w:rsidR="00102CA2" w:rsidRPr="000A0708" w:rsidRDefault="00102CA2" w:rsidP="00102CA2">
      <w:pPr>
        <w:pStyle w:val="Prrafodelista"/>
        <w:autoSpaceDE w:val="0"/>
        <w:autoSpaceDN w:val="0"/>
        <w:adjustRightInd w:val="0"/>
        <w:ind w:left="568" w:hanging="284"/>
        <w:jc w:val="both"/>
        <w:rPr>
          <w:rFonts w:ascii="Arial Narrow" w:hAnsi="Arial Narrow" w:cs="HelveticaNeueLTStd-Cn"/>
          <w:sz w:val="22"/>
          <w:szCs w:val="22"/>
        </w:rPr>
      </w:pPr>
    </w:p>
    <w:p w:rsidR="00102CA2" w:rsidRPr="000A0708" w:rsidRDefault="00102CA2" w:rsidP="00F71C86">
      <w:pPr>
        <w:pStyle w:val="Prrafodelista"/>
        <w:numPr>
          <w:ilvl w:val="0"/>
          <w:numId w:val="3"/>
        </w:numPr>
        <w:autoSpaceDE w:val="0"/>
        <w:autoSpaceDN w:val="0"/>
        <w:adjustRightInd w:val="0"/>
        <w:ind w:left="568" w:hanging="284"/>
        <w:jc w:val="both"/>
        <w:rPr>
          <w:rFonts w:ascii="Arial Narrow" w:hAnsi="Arial Narrow" w:cs="FrutigerLTStd-Bold"/>
          <w:b/>
          <w:bCs/>
          <w:sz w:val="22"/>
          <w:szCs w:val="22"/>
        </w:rPr>
      </w:pPr>
      <w:r w:rsidRPr="000A0708">
        <w:rPr>
          <w:rFonts w:ascii="Arial Narrow" w:hAnsi="Arial Narrow" w:cs="FrutigerLTStd-Bold"/>
          <w:b/>
          <w:bCs/>
          <w:sz w:val="22"/>
          <w:szCs w:val="22"/>
        </w:rPr>
        <w:t xml:space="preserve">Actividad </w:t>
      </w:r>
    </w:p>
    <w:p w:rsidR="00102CA2" w:rsidRPr="000A0708" w:rsidRDefault="00102CA2" w:rsidP="00102CA2">
      <w:pPr>
        <w:pStyle w:val="Prrafodelista"/>
        <w:autoSpaceDE w:val="0"/>
        <w:autoSpaceDN w:val="0"/>
        <w:adjustRightInd w:val="0"/>
        <w:ind w:left="568" w:hanging="284"/>
        <w:jc w:val="both"/>
        <w:rPr>
          <w:rFonts w:ascii="Arial Narrow" w:hAnsi="Arial Narrow" w:cs="FrutigerLTStd-Light"/>
          <w:sz w:val="22"/>
          <w:szCs w:val="22"/>
        </w:rPr>
      </w:pPr>
      <w:r w:rsidRPr="000A0708">
        <w:rPr>
          <w:rFonts w:ascii="Arial Narrow" w:hAnsi="Arial Narrow" w:cs="FrutigerLTStd-Light"/>
          <w:sz w:val="22"/>
          <w:szCs w:val="22"/>
        </w:rPr>
        <w:t xml:space="preserve">     Es el conjunto de acciones (tareas) necesarias para el logro de una acción estratégica institucional.</w:t>
      </w:r>
    </w:p>
    <w:p w:rsidR="00102CA2" w:rsidRPr="000A0708" w:rsidRDefault="00102CA2" w:rsidP="00102CA2">
      <w:pPr>
        <w:pStyle w:val="Prrafodelista"/>
        <w:autoSpaceDE w:val="0"/>
        <w:autoSpaceDN w:val="0"/>
        <w:adjustRightInd w:val="0"/>
        <w:ind w:left="568" w:hanging="284"/>
        <w:jc w:val="both"/>
        <w:rPr>
          <w:rFonts w:ascii="Arial Narrow" w:hAnsi="Arial Narrow" w:cs="MyriadPro-SemiboldCond"/>
          <w:sz w:val="22"/>
          <w:szCs w:val="22"/>
        </w:rPr>
      </w:pPr>
    </w:p>
    <w:p w:rsidR="00102CA2" w:rsidRPr="000A0708" w:rsidRDefault="00102CA2" w:rsidP="00F71C86">
      <w:pPr>
        <w:pStyle w:val="Prrafodelista"/>
        <w:numPr>
          <w:ilvl w:val="0"/>
          <w:numId w:val="3"/>
        </w:numPr>
        <w:autoSpaceDE w:val="0"/>
        <w:autoSpaceDN w:val="0"/>
        <w:adjustRightInd w:val="0"/>
        <w:ind w:left="568" w:hanging="284"/>
        <w:jc w:val="both"/>
        <w:rPr>
          <w:rFonts w:ascii="Arial Narrow" w:hAnsi="Arial Narrow" w:cs="MyriadPro-SemiboldCond"/>
          <w:b/>
          <w:sz w:val="22"/>
          <w:szCs w:val="22"/>
        </w:rPr>
      </w:pPr>
      <w:r w:rsidRPr="000A0708">
        <w:rPr>
          <w:rFonts w:ascii="Arial Narrow" w:hAnsi="Arial Narrow" w:cs="MyriadPro-SemiboldCond"/>
          <w:b/>
          <w:sz w:val="22"/>
          <w:szCs w:val="22"/>
        </w:rPr>
        <w:t>Bien o servicio público</w:t>
      </w:r>
    </w:p>
    <w:p w:rsidR="00102CA2" w:rsidRPr="000A0708" w:rsidRDefault="00102CA2" w:rsidP="00102CA2">
      <w:pPr>
        <w:pStyle w:val="Prrafodelista"/>
        <w:autoSpaceDE w:val="0"/>
        <w:autoSpaceDN w:val="0"/>
        <w:adjustRightInd w:val="0"/>
        <w:ind w:left="568" w:hanging="284"/>
        <w:jc w:val="both"/>
        <w:rPr>
          <w:rFonts w:ascii="Arial Narrow" w:hAnsi="Arial Narrow" w:cs="HelveticaNeueLTStd-Cn"/>
          <w:sz w:val="22"/>
          <w:szCs w:val="22"/>
        </w:rPr>
      </w:pPr>
      <w:r w:rsidRPr="000A0708">
        <w:rPr>
          <w:rFonts w:ascii="Arial Narrow" w:hAnsi="Arial Narrow" w:cs="HelveticaNeueLTStd-Cn"/>
          <w:sz w:val="22"/>
          <w:szCs w:val="22"/>
        </w:rPr>
        <w:t xml:space="preserve">     Elemento tangible (bien) o intangible (servicio) que las instituciones entregan directamente a un grupo poblacional con el propósito de generar cambios en ella.</w:t>
      </w:r>
    </w:p>
    <w:p w:rsidR="00102CA2" w:rsidRPr="000A0708" w:rsidRDefault="00102CA2" w:rsidP="00102CA2">
      <w:pPr>
        <w:pStyle w:val="Prrafodelista"/>
        <w:autoSpaceDE w:val="0"/>
        <w:autoSpaceDN w:val="0"/>
        <w:adjustRightInd w:val="0"/>
        <w:ind w:left="568" w:hanging="284"/>
        <w:jc w:val="both"/>
        <w:rPr>
          <w:rFonts w:ascii="Arial Narrow" w:hAnsi="Arial Narrow" w:cs="HelveticaNeueLTStd-Cn"/>
          <w:sz w:val="22"/>
          <w:szCs w:val="22"/>
        </w:rPr>
      </w:pPr>
    </w:p>
    <w:p w:rsidR="00102CA2" w:rsidRPr="000A0708" w:rsidRDefault="00102CA2" w:rsidP="00F71C86">
      <w:pPr>
        <w:pStyle w:val="Prrafodelista"/>
        <w:numPr>
          <w:ilvl w:val="0"/>
          <w:numId w:val="3"/>
        </w:numPr>
        <w:autoSpaceDE w:val="0"/>
        <w:autoSpaceDN w:val="0"/>
        <w:adjustRightInd w:val="0"/>
        <w:ind w:left="568" w:hanging="284"/>
        <w:jc w:val="both"/>
        <w:rPr>
          <w:rFonts w:ascii="Arial Narrow" w:hAnsi="Arial Narrow" w:cs="MyriadPro-SemiboldCond"/>
          <w:b/>
          <w:sz w:val="22"/>
          <w:szCs w:val="22"/>
        </w:rPr>
      </w:pPr>
      <w:r w:rsidRPr="000A0708">
        <w:rPr>
          <w:rFonts w:ascii="Arial Narrow" w:hAnsi="Arial Narrow" w:cs="MyriadPro-SemiboldCond"/>
          <w:b/>
          <w:sz w:val="22"/>
          <w:szCs w:val="22"/>
        </w:rPr>
        <w:t>Indicador</w:t>
      </w:r>
    </w:p>
    <w:p w:rsidR="00102CA2" w:rsidRPr="000A0708" w:rsidRDefault="00102CA2" w:rsidP="00102CA2">
      <w:pPr>
        <w:pStyle w:val="Prrafodelista"/>
        <w:autoSpaceDE w:val="0"/>
        <w:autoSpaceDN w:val="0"/>
        <w:adjustRightInd w:val="0"/>
        <w:ind w:left="568" w:hanging="284"/>
        <w:jc w:val="both"/>
        <w:rPr>
          <w:rFonts w:ascii="Arial Narrow" w:hAnsi="Arial Narrow" w:cs="HelveticaNeueLTStd-Cn"/>
          <w:sz w:val="22"/>
          <w:szCs w:val="22"/>
        </w:rPr>
      </w:pPr>
      <w:r w:rsidRPr="000A0708">
        <w:rPr>
          <w:rFonts w:ascii="Arial Narrow" w:hAnsi="Arial Narrow" w:cs="HelveticaNeueLTStd-Cn"/>
          <w:sz w:val="22"/>
          <w:szCs w:val="22"/>
        </w:rPr>
        <w:t xml:space="preserve">     Es un enunciado que permite medir el estado de cumplimiento de un objetivo estratégico institucional, acción estratégica institucional o actividad para facilitar su seguimiento.</w:t>
      </w:r>
    </w:p>
    <w:p w:rsidR="00102CA2" w:rsidRPr="000A0708" w:rsidRDefault="00102CA2" w:rsidP="00102CA2">
      <w:pPr>
        <w:pStyle w:val="Prrafodelista"/>
        <w:autoSpaceDE w:val="0"/>
        <w:autoSpaceDN w:val="0"/>
        <w:adjustRightInd w:val="0"/>
        <w:ind w:left="568" w:hanging="284"/>
        <w:jc w:val="both"/>
        <w:rPr>
          <w:rFonts w:ascii="Arial Narrow" w:hAnsi="Arial Narrow" w:cs="HelveticaNeueLTStd-Cn"/>
          <w:sz w:val="22"/>
          <w:szCs w:val="22"/>
        </w:rPr>
      </w:pPr>
    </w:p>
    <w:p w:rsidR="00102CA2" w:rsidRPr="000A0708" w:rsidRDefault="00102CA2" w:rsidP="00F71C86">
      <w:pPr>
        <w:pStyle w:val="Prrafodelista"/>
        <w:numPr>
          <w:ilvl w:val="0"/>
          <w:numId w:val="3"/>
        </w:numPr>
        <w:autoSpaceDE w:val="0"/>
        <w:autoSpaceDN w:val="0"/>
        <w:adjustRightInd w:val="0"/>
        <w:ind w:left="568" w:hanging="284"/>
        <w:jc w:val="both"/>
        <w:rPr>
          <w:rFonts w:ascii="Arial Narrow" w:hAnsi="Arial Narrow" w:cs="FrutigerLTStd-Bold"/>
          <w:b/>
          <w:bCs/>
          <w:sz w:val="22"/>
          <w:szCs w:val="22"/>
        </w:rPr>
      </w:pPr>
      <w:r w:rsidRPr="000A0708">
        <w:rPr>
          <w:rFonts w:ascii="Arial Narrow" w:hAnsi="Arial Narrow" w:cs="FrutigerLTStd-Bold"/>
          <w:b/>
          <w:bCs/>
          <w:sz w:val="22"/>
          <w:szCs w:val="22"/>
        </w:rPr>
        <w:t>Meta</w:t>
      </w:r>
    </w:p>
    <w:p w:rsidR="00102CA2" w:rsidRPr="000A0708" w:rsidRDefault="00102CA2" w:rsidP="00102CA2">
      <w:pPr>
        <w:pStyle w:val="Prrafodelista"/>
        <w:autoSpaceDE w:val="0"/>
        <w:autoSpaceDN w:val="0"/>
        <w:adjustRightInd w:val="0"/>
        <w:ind w:left="568" w:hanging="284"/>
        <w:jc w:val="both"/>
        <w:rPr>
          <w:rFonts w:ascii="Arial Narrow" w:hAnsi="Arial Narrow" w:cs="FrutigerLTStd-Light"/>
          <w:sz w:val="22"/>
          <w:szCs w:val="22"/>
        </w:rPr>
      </w:pPr>
      <w:r w:rsidRPr="000A0708">
        <w:rPr>
          <w:rFonts w:ascii="Arial Narrow" w:hAnsi="Arial Narrow" w:cs="FrutigerLTStd-Light"/>
          <w:sz w:val="22"/>
          <w:szCs w:val="22"/>
        </w:rPr>
        <w:t xml:space="preserve">     Es el valor proyectado del indicador para hacer el seguimiento al logro de los objetivos estratégicos.</w:t>
      </w:r>
    </w:p>
    <w:p w:rsidR="00102CA2" w:rsidRPr="000A0708" w:rsidRDefault="00102CA2" w:rsidP="00102CA2">
      <w:pPr>
        <w:pStyle w:val="Prrafodelista"/>
        <w:autoSpaceDE w:val="0"/>
        <w:autoSpaceDN w:val="0"/>
        <w:adjustRightInd w:val="0"/>
        <w:ind w:left="567" w:hanging="283"/>
        <w:jc w:val="both"/>
        <w:rPr>
          <w:rFonts w:ascii="Arial Narrow" w:hAnsi="Arial Narrow" w:cs="FrutigerLTStd-Light"/>
          <w:sz w:val="22"/>
          <w:szCs w:val="22"/>
        </w:rPr>
      </w:pPr>
    </w:p>
    <w:p w:rsidR="00102CA2" w:rsidRPr="000A0708" w:rsidRDefault="00102CA2" w:rsidP="00F71C86">
      <w:pPr>
        <w:pStyle w:val="Prrafodelista"/>
        <w:numPr>
          <w:ilvl w:val="0"/>
          <w:numId w:val="3"/>
        </w:numPr>
        <w:autoSpaceDE w:val="0"/>
        <w:autoSpaceDN w:val="0"/>
        <w:adjustRightInd w:val="0"/>
        <w:ind w:left="567" w:hanging="283"/>
        <w:jc w:val="both"/>
        <w:rPr>
          <w:rFonts w:ascii="Arial Narrow" w:hAnsi="Arial Narrow" w:cs="FrutigerLTStd-Light"/>
          <w:b/>
          <w:sz w:val="22"/>
          <w:szCs w:val="22"/>
        </w:rPr>
      </w:pPr>
      <w:r w:rsidRPr="000A0708">
        <w:rPr>
          <w:rFonts w:ascii="Arial Narrow" w:hAnsi="Arial Narrow" w:cs="FrutigerLTStd-Light"/>
          <w:b/>
          <w:sz w:val="22"/>
          <w:szCs w:val="22"/>
        </w:rPr>
        <w:t>Plan Operativo Institucional – POI</w:t>
      </w:r>
    </w:p>
    <w:p w:rsidR="00102CA2" w:rsidRPr="000A0708" w:rsidRDefault="00102CA2" w:rsidP="00102CA2">
      <w:pPr>
        <w:autoSpaceDE w:val="0"/>
        <w:autoSpaceDN w:val="0"/>
        <w:adjustRightInd w:val="0"/>
        <w:ind w:left="567"/>
        <w:jc w:val="both"/>
        <w:rPr>
          <w:rFonts w:ascii="Arial Narrow" w:hAnsi="Arial Narrow" w:cs="FrutigerLTStd-Light"/>
          <w:sz w:val="22"/>
          <w:szCs w:val="22"/>
        </w:rPr>
      </w:pPr>
      <w:r w:rsidRPr="000A0708">
        <w:rPr>
          <w:rFonts w:ascii="Arial Narrow" w:hAnsi="Arial Narrow" w:cs="FrutigerLTStd-Light"/>
          <w:sz w:val="22"/>
          <w:szCs w:val="22"/>
        </w:rPr>
        <w:t xml:space="preserve">El POI es el documento elaborado por las entidades de la Administración Pública que toma como base la información generada en el Plan Estratégico Institucional. Este documento desagrega las acciones estratégicas identificadas en el PEI en actividades para un periodo determinado. Esta información contribuirá a la gestión de la entidad para el logro de sus objetivos estratégicos. </w:t>
      </w:r>
    </w:p>
    <w:p w:rsidR="00102CA2" w:rsidRPr="000A0708" w:rsidRDefault="00102CA2" w:rsidP="00102CA2">
      <w:pPr>
        <w:autoSpaceDE w:val="0"/>
        <w:autoSpaceDN w:val="0"/>
        <w:adjustRightInd w:val="0"/>
        <w:ind w:left="567"/>
        <w:jc w:val="both"/>
        <w:rPr>
          <w:rFonts w:ascii="Arial Narrow" w:hAnsi="Arial Narrow" w:cs="FrutigerLTStd-Light"/>
          <w:sz w:val="22"/>
          <w:szCs w:val="22"/>
        </w:rPr>
      </w:pPr>
    </w:p>
    <w:p w:rsidR="00102CA2" w:rsidRPr="000A0708" w:rsidRDefault="00102CA2" w:rsidP="00102CA2">
      <w:pPr>
        <w:autoSpaceDE w:val="0"/>
        <w:autoSpaceDN w:val="0"/>
        <w:adjustRightInd w:val="0"/>
        <w:rPr>
          <w:rFonts w:ascii="Arial Narrow" w:hAnsi="Arial Narrow" w:cs="FrutigerLTStd-Light"/>
          <w:sz w:val="22"/>
          <w:szCs w:val="22"/>
        </w:rPr>
      </w:pPr>
    </w:p>
    <w:p w:rsidR="00102CA2" w:rsidRPr="000A0708" w:rsidRDefault="00102CA2" w:rsidP="00102CA2">
      <w:pPr>
        <w:autoSpaceDE w:val="0"/>
        <w:autoSpaceDN w:val="0"/>
        <w:adjustRightInd w:val="0"/>
        <w:rPr>
          <w:rFonts w:ascii="Arial Narrow" w:hAnsi="Arial Narrow" w:cs="FrutigerLTStd-Light"/>
          <w:sz w:val="22"/>
          <w:szCs w:val="22"/>
        </w:rPr>
      </w:pPr>
    </w:p>
    <w:p w:rsidR="006560C5" w:rsidRPr="000A0708" w:rsidRDefault="006560C5"/>
    <w:sectPr w:rsidR="006560C5" w:rsidRPr="000A0708" w:rsidSect="006560C5">
      <w:headerReference w:type="default" r:id="rId24"/>
      <w:footerReference w:type="even" r:id="rId25"/>
      <w:footerReference w:type="default" r:id="rId26"/>
      <w:pgSz w:w="11907" w:h="16840" w:code="9"/>
      <w:pgMar w:top="1956" w:right="1304" w:bottom="794" w:left="1304" w:header="720" w:footer="720"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576B" w:rsidRDefault="0047576B">
      <w:r>
        <w:separator/>
      </w:r>
    </w:p>
  </w:endnote>
  <w:endnote w:type="continuationSeparator" w:id="0">
    <w:p w:rsidR="0047576B" w:rsidRDefault="00475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utigerLTStd-Light">
    <w:panose1 w:val="00000000000000000000"/>
    <w:charset w:val="00"/>
    <w:family w:val="swiss"/>
    <w:notTrueType/>
    <w:pitch w:val="default"/>
    <w:sig w:usb0="00000003" w:usb1="00000000" w:usb2="00000000" w:usb3="00000000" w:csb0="00000001" w:csb1="00000000"/>
  </w:font>
  <w:font w:name="MyriadPro-SemiboldCond">
    <w:panose1 w:val="00000000000000000000"/>
    <w:charset w:val="00"/>
    <w:family w:val="swiss"/>
    <w:notTrueType/>
    <w:pitch w:val="default"/>
    <w:sig w:usb0="00000003" w:usb1="00000000" w:usb2="00000000" w:usb3="00000000" w:csb0="00000001" w:csb1="00000000"/>
  </w:font>
  <w:font w:name="HelveticaNeueLTStd-Cn">
    <w:panose1 w:val="00000000000000000000"/>
    <w:charset w:val="00"/>
    <w:family w:val="swiss"/>
    <w:notTrueType/>
    <w:pitch w:val="default"/>
    <w:sig w:usb0="00000003" w:usb1="00000000" w:usb2="00000000" w:usb3="00000000" w:csb0="00000001" w:csb1="00000000"/>
  </w:font>
  <w:font w:name="FrutigerLTStd-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939" w:rsidRDefault="0016493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64939" w:rsidRDefault="00164939">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2342574"/>
      <w:docPartObj>
        <w:docPartGallery w:val="Page Numbers (Bottom of Page)"/>
        <w:docPartUnique/>
      </w:docPartObj>
    </w:sdtPr>
    <w:sdtContent>
      <w:p w:rsidR="00164939" w:rsidRDefault="00164939">
        <w:pPr>
          <w:pStyle w:val="Piedepgina"/>
          <w:jc w:val="right"/>
        </w:pPr>
        <w:r>
          <w:fldChar w:fldCharType="begin"/>
        </w:r>
        <w:r>
          <w:instrText>PAGE   \* MERGEFORMAT</w:instrText>
        </w:r>
        <w:r>
          <w:fldChar w:fldCharType="separate"/>
        </w:r>
        <w:r w:rsidR="00CE5E6F">
          <w:rPr>
            <w:noProof/>
          </w:rPr>
          <w:t>6</w:t>
        </w:r>
        <w:r>
          <w:fldChar w:fldCharType="end"/>
        </w:r>
      </w:p>
    </w:sdtContent>
  </w:sdt>
  <w:p w:rsidR="00164939" w:rsidRPr="007972C1" w:rsidRDefault="00164939">
    <w:pPr>
      <w:pStyle w:val="Piedepgina"/>
      <w:ind w:right="360"/>
      <w:rPr>
        <w:rFonts w:ascii="Calibri" w:hAnsi="Calibri"/>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576B" w:rsidRDefault="0047576B">
      <w:r>
        <w:separator/>
      </w:r>
    </w:p>
  </w:footnote>
  <w:footnote w:type="continuationSeparator" w:id="0">
    <w:p w:rsidR="0047576B" w:rsidRDefault="0047576B">
      <w:r>
        <w:continuationSeparator/>
      </w:r>
    </w:p>
  </w:footnote>
  <w:footnote w:id="1">
    <w:p w:rsidR="00164939" w:rsidRPr="000A0708" w:rsidRDefault="00164939" w:rsidP="009A16C0">
      <w:pPr>
        <w:ind w:left="851" w:hanging="143"/>
        <w:jc w:val="both"/>
        <w:rPr>
          <w:rFonts w:ascii="Arial Narrow" w:hAnsi="Arial Narrow"/>
          <w:sz w:val="22"/>
          <w:szCs w:val="22"/>
        </w:rPr>
      </w:pPr>
      <w:r>
        <w:rPr>
          <w:rStyle w:val="Refdenotaalpie"/>
        </w:rPr>
        <w:footnoteRef/>
      </w:r>
      <w:r>
        <w:t xml:space="preserve"> </w:t>
      </w:r>
      <w:r w:rsidRPr="00C64A0A">
        <w:rPr>
          <w:rFonts w:ascii="Arial Narrow" w:hAnsi="Arial Narrow"/>
          <w:lang w:val="es-MX"/>
        </w:rPr>
        <w:t>Teniendo en cuenta la Programación Multianual 2018 - 2020, para efectos del alineamiento estratégico</w:t>
      </w:r>
      <w:r>
        <w:rPr>
          <w:rFonts w:ascii="Arial Narrow" w:hAnsi="Arial Narrow"/>
          <w:lang w:val="es-MX"/>
        </w:rPr>
        <w:t xml:space="preserve"> se va    considerar la matriz estratégica para los periodos 2017 – 2020.</w:t>
      </w:r>
      <w:r>
        <w:rPr>
          <w:lang w:val="es-MX"/>
        </w:rPr>
        <w:t xml:space="preserve">  </w:t>
      </w:r>
    </w:p>
    <w:p w:rsidR="00164939" w:rsidRPr="009A16C0" w:rsidRDefault="00164939">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939" w:rsidRDefault="00164939">
    <w:pPr>
      <w:pStyle w:val="Encabezado"/>
    </w:pPr>
    <w:r>
      <w:rPr>
        <w:noProof/>
        <w:snapToGrid/>
        <w:lang w:val="es-PE" w:eastAsia="es-PE"/>
      </w:rPr>
      <w:drawing>
        <wp:anchor distT="0" distB="0" distL="114300" distR="114300" simplePos="0" relativeHeight="251659264" behindDoc="1" locked="0" layoutInCell="1" allowOverlap="1" wp14:anchorId="5474E1F7" wp14:editId="230DA942">
          <wp:simplePos x="0" y="0"/>
          <wp:positionH relativeFrom="margin">
            <wp:posOffset>38735</wp:posOffset>
          </wp:positionH>
          <wp:positionV relativeFrom="margin">
            <wp:posOffset>-673735</wp:posOffset>
          </wp:positionV>
          <wp:extent cx="5001260" cy="643890"/>
          <wp:effectExtent l="0" t="0" r="8890" b="3810"/>
          <wp:wrapTight wrapText="bothSides">
            <wp:wrapPolygon edited="0">
              <wp:start x="0" y="0"/>
              <wp:lineTo x="0" y="21089"/>
              <wp:lineTo x="21556" y="21089"/>
              <wp:lineTo x="21556" y="0"/>
              <wp:lineTo x="0" y="0"/>
            </wp:wrapPolygon>
          </wp:wrapTight>
          <wp:docPr id="2" name="Imagen 2" descr="logo_OGPP-O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OGPP-OP-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01260" cy="64389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65778"/>
    <w:multiLevelType w:val="hybridMultilevel"/>
    <w:tmpl w:val="4F18D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9B4F09"/>
    <w:multiLevelType w:val="hybridMultilevel"/>
    <w:tmpl w:val="149AB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1">
      <w:start w:val="1"/>
      <w:numFmt w:val="bullet"/>
      <w:lvlText w:val=""/>
      <w:lvlJc w:val="left"/>
      <w:pPr>
        <w:ind w:left="2160" w:hanging="360"/>
      </w:pPr>
      <w:rPr>
        <w:rFonts w:ascii="Symbol" w:hAnsi="Symbo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E272A1"/>
    <w:multiLevelType w:val="hybridMultilevel"/>
    <w:tmpl w:val="600C1D7C"/>
    <w:lvl w:ilvl="0" w:tplc="080A0001">
      <w:start w:val="1"/>
      <w:numFmt w:val="bullet"/>
      <w:lvlText w:val=""/>
      <w:lvlJc w:val="left"/>
      <w:pPr>
        <w:ind w:left="1425" w:hanging="360"/>
      </w:pPr>
      <w:rPr>
        <w:rFonts w:ascii="Symbol" w:hAnsi="Symbol" w:hint="default"/>
      </w:rPr>
    </w:lvl>
    <w:lvl w:ilvl="1" w:tplc="080A0003">
      <w:start w:val="1"/>
      <w:numFmt w:val="bullet"/>
      <w:lvlText w:val="o"/>
      <w:lvlJc w:val="left"/>
      <w:pPr>
        <w:ind w:left="2145" w:hanging="360"/>
      </w:pPr>
      <w:rPr>
        <w:rFonts w:ascii="Courier New" w:hAnsi="Courier New" w:cs="Courier New" w:hint="default"/>
      </w:rPr>
    </w:lvl>
    <w:lvl w:ilvl="2" w:tplc="080A0001">
      <w:start w:val="1"/>
      <w:numFmt w:val="bullet"/>
      <w:lvlText w:val=""/>
      <w:lvlJc w:val="left"/>
      <w:pPr>
        <w:ind w:left="2865" w:hanging="360"/>
      </w:pPr>
      <w:rPr>
        <w:rFonts w:ascii="Symbol" w:hAnsi="Symbol" w:hint="default"/>
      </w:rPr>
    </w:lvl>
    <w:lvl w:ilvl="3" w:tplc="080A000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3" w15:restartNumberingAfterBreak="0">
    <w:nsid w:val="1179751E"/>
    <w:multiLevelType w:val="hybridMultilevel"/>
    <w:tmpl w:val="9F4A4A64"/>
    <w:lvl w:ilvl="0" w:tplc="080A0001">
      <w:start w:val="1"/>
      <w:numFmt w:val="bullet"/>
      <w:lvlText w:val=""/>
      <w:lvlJc w:val="left"/>
      <w:pPr>
        <w:ind w:left="1425" w:hanging="360"/>
      </w:pPr>
      <w:rPr>
        <w:rFonts w:ascii="Symbol" w:hAnsi="Symbo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4" w15:restartNumberingAfterBreak="0">
    <w:nsid w:val="136C47CE"/>
    <w:multiLevelType w:val="multilevel"/>
    <w:tmpl w:val="F398B6F4"/>
    <w:lvl w:ilvl="0">
      <w:start w:val="6"/>
      <w:numFmt w:val="decimal"/>
      <w:lvlText w:val="%1."/>
      <w:lvlJc w:val="left"/>
      <w:pPr>
        <w:ind w:left="450" w:hanging="450"/>
      </w:pPr>
      <w:rPr>
        <w:rFonts w:cs="Times New Roman" w:hint="default"/>
        <w:b/>
      </w:rPr>
    </w:lvl>
    <w:lvl w:ilvl="1">
      <w:start w:val="4"/>
      <w:numFmt w:val="decimal"/>
      <w:lvlText w:val="%1.%2."/>
      <w:lvlJc w:val="left"/>
      <w:pPr>
        <w:ind w:left="577" w:hanging="450"/>
      </w:pPr>
      <w:rPr>
        <w:rFonts w:cs="Times New Roman" w:hint="default"/>
        <w:b/>
      </w:rPr>
    </w:lvl>
    <w:lvl w:ilvl="2">
      <w:start w:val="2"/>
      <w:numFmt w:val="decimal"/>
      <w:lvlText w:val="%1.%2.%3."/>
      <w:lvlJc w:val="left"/>
      <w:pPr>
        <w:ind w:left="974" w:hanging="720"/>
      </w:pPr>
      <w:rPr>
        <w:rFonts w:cs="Times New Roman" w:hint="default"/>
        <w:b/>
      </w:rPr>
    </w:lvl>
    <w:lvl w:ilvl="3">
      <w:start w:val="1"/>
      <w:numFmt w:val="decimal"/>
      <w:lvlText w:val="%1.%2.%3.%4."/>
      <w:lvlJc w:val="left"/>
      <w:pPr>
        <w:ind w:left="1101" w:hanging="720"/>
      </w:pPr>
      <w:rPr>
        <w:rFonts w:cs="Times New Roman" w:hint="default"/>
        <w:b/>
      </w:rPr>
    </w:lvl>
    <w:lvl w:ilvl="4">
      <w:start w:val="1"/>
      <w:numFmt w:val="decimal"/>
      <w:lvlText w:val="%1.%2.%3.%4.%5."/>
      <w:lvlJc w:val="left"/>
      <w:pPr>
        <w:ind w:left="1588" w:hanging="1080"/>
      </w:pPr>
      <w:rPr>
        <w:rFonts w:cs="Times New Roman" w:hint="default"/>
        <w:b/>
      </w:rPr>
    </w:lvl>
    <w:lvl w:ilvl="5">
      <w:start w:val="1"/>
      <w:numFmt w:val="decimal"/>
      <w:lvlText w:val="%1.%2.%3.%4.%5.%6."/>
      <w:lvlJc w:val="left"/>
      <w:pPr>
        <w:ind w:left="1715" w:hanging="1080"/>
      </w:pPr>
      <w:rPr>
        <w:rFonts w:cs="Times New Roman" w:hint="default"/>
        <w:b/>
      </w:rPr>
    </w:lvl>
    <w:lvl w:ilvl="6">
      <w:start w:val="1"/>
      <w:numFmt w:val="decimal"/>
      <w:lvlText w:val="%1.%2.%3.%4.%5.%6.%7."/>
      <w:lvlJc w:val="left"/>
      <w:pPr>
        <w:ind w:left="1842" w:hanging="1080"/>
      </w:pPr>
      <w:rPr>
        <w:rFonts w:cs="Times New Roman" w:hint="default"/>
        <w:b/>
      </w:rPr>
    </w:lvl>
    <w:lvl w:ilvl="7">
      <w:start w:val="1"/>
      <w:numFmt w:val="decimal"/>
      <w:lvlText w:val="%1.%2.%3.%4.%5.%6.%7.%8."/>
      <w:lvlJc w:val="left"/>
      <w:pPr>
        <w:ind w:left="2329" w:hanging="1440"/>
      </w:pPr>
      <w:rPr>
        <w:rFonts w:cs="Times New Roman" w:hint="default"/>
        <w:b/>
      </w:rPr>
    </w:lvl>
    <w:lvl w:ilvl="8">
      <w:start w:val="1"/>
      <w:numFmt w:val="decimal"/>
      <w:lvlText w:val="%1.%2.%3.%4.%5.%6.%7.%8.%9."/>
      <w:lvlJc w:val="left"/>
      <w:pPr>
        <w:ind w:left="2456" w:hanging="1440"/>
      </w:pPr>
      <w:rPr>
        <w:rFonts w:cs="Times New Roman" w:hint="default"/>
        <w:b/>
      </w:rPr>
    </w:lvl>
  </w:abstractNum>
  <w:abstractNum w:abstractNumId="5" w15:restartNumberingAfterBreak="0">
    <w:nsid w:val="17C92F5A"/>
    <w:multiLevelType w:val="hybridMultilevel"/>
    <w:tmpl w:val="09B49576"/>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6BBEC784">
      <w:start w:val="4"/>
      <w:numFmt w:val="upperRoman"/>
      <w:lvlText w:val="%3."/>
      <w:lvlJc w:val="left"/>
      <w:pPr>
        <w:tabs>
          <w:tab w:val="num" w:pos="2700"/>
        </w:tabs>
        <w:ind w:left="2700" w:hanging="72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18011D93"/>
    <w:multiLevelType w:val="hybridMultilevel"/>
    <w:tmpl w:val="AF34F1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D10037"/>
    <w:multiLevelType w:val="hybridMultilevel"/>
    <w:tmpl w:val="5D9ED266"/>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24906AE"/>
    <w:multiLevelType w:val="hybridMultilevel"/>
    <w:tmpl w:val="685625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A3F3D92"/>
    <w:multiLevelType w:val="hybridMultilevel"/>
    <w:tmpl w:val="92D8EAC0"/>
    <w:lvl w:ilvl="0" w:tplc="080A0001">
      <w:start w:val="1"/>
      <w:numFmt w:val="bullet"/>
      <w:lvlText w:val=""/>
      <w:lvlJc w:val="left"/>
      <w:pPr>
        <w:tabs>
          <w:tab w:val="num" w:pos="1860"/>
        </w:tabs>
        <w:ind w:left="186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CA06DCA2">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6B4C55"/>
    <w:multiLevelType w:val="hybridMultilevel"/>
    <w:tmpl w:val="49EEC5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3BFC05A7"/>
    <w:multiLevelType w:val="multilevel"/>
    <w:tmpl w:val="4FACE6AC"/>
    <w:lvl w:ilvl="0">
      <w:start w:val="6"/>
      <w:numFmt w:val="decimal"/>
      <w:lvlText w:val="%1"/>
      <w:lvlJc w:val="left"/>
      <w:pPr>
        <w:ind w:left="360" w:hanging="360"/>
      </w:pPr>
      <w:rPr>
        <w:rFonts w:hint="default"/>
      </w:rPr>
    </w:lvl>
    <w:lvl w:ilvl="1">
      <w:start w:val="1"/>
      <w:numFmt w:val="bullet"/>
      <w:lvlText w:val=""/>
      <w:lvlJc w:val="left"/>
      <w:pPr>
        <w:ind w:left="615" w:hanging="360"/>
      </w:pPr>
      <w:rPr>
        <w:rFonts w:ascii="Symbol" w:hAnsi="Symbol" w:hint="default"/>
        <w:b/>
      </w:rPr>
    </w:lvl>
    <w:lvl w:ilvl="2">
      <w:start w:val="1"/>
      <w:numFmt w:val="bullet"/>
      <w:lvlText w:val=""/>
      <w:lvlJc w:val="left"/>
      <w:pPr>
        <w:ind w:left="1230" w:hanging="720"/>
      </w:pPr>
      <w:rPr>
        <w:rFonts w:ascii="Symbol" w:hAnsi="Symbol" w:hint="default"/>
      </w:rPr>
    </w:lvl>
    <w:lvl w:ilvl="3">
      <w:start w:val="1"/>
      <w:numFmt w:val="decimal"/>
      <w:lvlText w:val="%1.%2.%3.%4"/>
      <w:lvlJc w:val="left"/>
      <w:pPr>
        <w:ind w:left="1485" w:hanging="720"/>
      </w:pPr>
      <w:rPr>
        <w:rFonts w:hint="default"/>
      </w:rPr>
    </w:lvl>
    <w:lvl w:ilvl="4">
      <w:start w:val="1"/>
      <w:numFmt w:val="decimal"/>
      <w:lvlText w:val="%1.%2.%3.%4.%5"/>
      <w:lvlJc w:val="left"/>
      <w:pPr>
        <w:ind w:left="1740" w:hanging="720"/>
      </w:pPr>
      <w:rPr>
        <w:rFonts w:hint="default"/>
      </w:rPr>
    </w:lvl>
    <w:lvl w:ilvl="5">
      <w:start w:val="1"/>
      <w:numFmt w:val="decimal"/>
      <w:lvlText w:val="%1.%2.%3.%4.%5.%6"/>
      <w:lvlJc w:val="left"/>
      <w:pPr>
        <w:ind w:left="2355" w:hanging="1080"/>
      </w:pPr>
      <w:rPr>
        <w:rFonts w:hint="default"/>
      </w:rPr>
    </w:lvl>
    <w:lvl w:ilvl="6">
      <w:start w:val="1"/>
      <w:numFmt w:val="decimal"/>
      <w:lvlText w:val="%1.%2.%3.%4.%5.%6.%7"/>
      <w:lvlJc w:val="left"/>
      <w:pPr>
        <w:ind w:left="2610" w:hanging="1080"/>
      </w:pPr>
      <w:rPr>
        <w:rFonts w:hint="default"/>
      </w:rPr>
    </w:lvl>
    <w:lvl w:ilvl="7">
      <w:start w:val="1"/>
      <w:numFmt w:val="decimal"/>
      <w:lvlText w:val="%1.%2.%3.%4.%5.%6.%7.%8"/>
      <w:lvlJc w:val="left"/>
      <w:pPr>
        <w:ind w:left="3225" w:hanging="1440"/>
      </w:pPr>
      <w:rPr>
        <w:rFonts w:hint="default"/>
      </w:rPr>
    </w:lvl>
    <w:lvl w:ilvl="8">
      <w:start w:val="1"/>
      <w:numFmt w:val="decimal"/>
      <w:lvlText w:val="%1.%2.%3.%4.%5.%6.%7.%8.%9"/>
      <w:lvlJc w:val="left"/>
      <w:pPr>
        <w:ind w:left="3480" w:hanging="1440"/>
      </w:pPr>
      <w:rPr>
        <w:rFonts w:hint="default"/>
      </w:rPr>
    </w:lvl>
  </w:abstractNum>
  <w:abstractNum w:abstractNumId="12" w15:restartNumberingAfterBreak="0">
    <w:nsid w:val="3F19502C"/>
    <w:multiLevelType w:val="hybridMultilevel"/>
    <w:tmpl w:val="1A7A3BC0"/>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3" w15:restartNumberingAfterBreak="0">
    <w:nsid w:val="444426A1"/>
    <w:multiLevelType w:val="multilevel"/>
    <w:tmpl w:val="8CB80B58"/>
    <w:lvl w:ilvl="0">
      <w:start w:val="6"/>
      <w:numFmt w:val="decimal"/>
      <w:lvlText w:val="%1"/>
      <w:lvlJc w:val="left"/>
      <w:pPr>
        <w:ind w:left="360" w:hanging="360"/>
      </w:pPr>
      <w:rPr>
        <w:rFonts w:hint="default"/>
      </w:rPr>
    </w:lvl>
    <w:lvl w:ilvl="1">
      <w:start w:val="2"/>
      <w:numFmt w:val="decimal"/>
      <w:lvlText w:val="%1.%2"/>
      <w:lvlJc w:val="left"/>
      <w:pPr>
        <w:ind w:left="615" w:hanging="360"/>
      </w:pPr>
      <w:rPr>
        <w:rFonts w:hint="default"/>
        <w:b/>
      </w:rPr>
    </w:lvl>
    <w:lvl w:ilvl="2">
      <w:start w:val="1"/>
      <w:numFmt w:val="bullet"/>
      <w:lvlText w:val=""/>
      <w:lvlJc w:val="left"/>
      <w:pPr>
        <w:ind w:left="1230" w:hanging="720"/>
      </w:pPr>
      <w:rPr>
        <w:rFonts w:ascii="Symbol" w:hAnsi="Symbol" w:hint="default"/>
      </w:rPr>
    </w:lvl>
    <w:lvl w:ilvl="3">
      <w:start w:val="1"/>
      <w:numFmt w:val="decimal"/>
      <w:lvlText w:val="%1.%2.%3.%4"/>
      <w:lvlJc w:val="left"/>
      <w:pPr>
        <w:ind w:left="1485" w:hanging="720"/>
      </w:pPr>
      <w:rPr>
        <w:rFonts w:hint="default"/>
      </w:rPr>
    </w:lvl>
    <w:lvl w:ilvl="4">
      <w:start w:val="1"/>
      <w:numFmt w:val="decimal"/>
      <w:lvlText w:val="%1.%2.%3.%4.%5"/>
      <w:lvlJc w:val="left"/>
      <w:pPr>
        <w:ind w:left="1740" w:hanging="720"/>
      </w:pPr>
      <w:rPr>
        <w:rFonts w:hint="default"/>
      </w:rPr>
    </w:lvl>
    <w:lvl w:ilvl="5">
      <w:start w:val="1"/>
      <w:numFmt w:val="decimal"/>
      <w:lvlText w:val="%1.%2.%3.%4.%5.%6"/>
      <w:lvlJc w:val="left"/>
      <w:pPr>
        <w:ind w:left="2355" w:hanging="1080"/>
      </w:pPr>
      <w:rPr>
        <w:rFonts w:hint="default"/>
      </w:rPr>
    </w:lvl>
    <w:lvl w:ilvl="6">
      <w:start w:val="1"/>
      <w:numFmt w:val="decimal"/>
      <w:lvlText w:val="%1.%2.%3.%4.%5.%6.%7"/>
      <w:lvlJc w:val="left"/>
      <w:pPr>
        <w:ind w:left="2610" w:hanging="1080"/>
      </w:pPr>
      <w:rPr>
        <w:rFonts w:hint="default"/>
      </w:rPr>
    </w:lvl>
    <w:lvl w:ilvl="7">
      <w:start w:val="1"/>
      <w:numFmt w:val="decimal"/>
      <w:lvlText w:val="%1.%2.%3.%4.%5.%6.%7.%8"/>
      <w:lvlJc w:val="left"/>
      <w:pPr>
        <w:ind w:left="3225" w:hanging="1440"/>
      </w:pPr>
      <w:rPr>
        <w:rFonts w:hint="default"/>
      </w:rPr>
    </w:lvl>
    <w:lvl w:ilvl="8">
      <w:start w:val="1"/>
      <w:numFmt w:val="decimal"/>
      <w:lvlText w:val="%1.%2.%3.%4.%5.%6.%7.%8.%9"/>
      <w:lvlJc w:val="left"/>
      <w:pPr>
        <w:ind w:left="3480" w:hanging="1440"/>
      </w:pPr>
      <w:rPr>
        <w:rFonts w:hint="default"/>
      </w:rPr>
    </w:lvl>
  </w:abstractNum>
  <w:abstractNum w:abstractNumId="14" w15:restartNumberingAfterBreak="0">
    <w:nsid w:val="47833295"/>
    <w:multiLevelType w:val="hybridMultilevel"/>
    <w:tmpl w:val="ED64BABE"/>
    <w:lvl w:ilvl="0" w:tplc="750E30F8">
      <w:start w:val="1"/>
      <w:numFmt w:val="lowerLetter"/>
      <w:lvlText w:val="%1)"/>
      <w:lvlJc w:val="left"/>
      <w:pPr>
        <w:ind w:left="975" w:hanging="360"/>
      </w:pPr>
      <w:rPr>
        <w:rFonts w:hint="default"/>
      </w:rPr>
    </w:lvl>
    <w:lvl w:ilvl="1" w:tplc="080A0019" w:tentative="1">
      <w:start w:val="1"/>
      <w:numFmt w:val="lowerLetter"/>
      <w:lvlText w:val="%2."/>
      <w:lvlJc w:val="left"/>
      <w:pPr>
        <w:ind w:left="1695" w:hanging="360"/>
      </w:pPr>
    </w:lvl>
    <w:lvl w:ilvl="2" w:tplc="080A001B" w:tentative="1">
      <w:start w:val="1"/>
      <w:numFmt w:val="lowerRoman"/>
      <w:lvlText w:val="%3."/>
      <w:lvlJc w:val="right"/>
      <w:pPr>
        <w:ind w:left="2415" w:hanging="180"/>
      </w:pPr>
    </w:lvl>
    <w:lvl w:ilvl="3" w:tplc="080A000F" w:tentative="1">
      <w:start w:val="1"/>
      <w:numFmt w:val="decimal"/>
      <w:lvlText w:val="%4."/>
      <w:lvlJc w:val="left"/>
      <w:pPr>
        <w:ind w:left="3135" w:hanging="360"/>
      </w:pPr>
    </w:lvl>
    <w:lvl w:ilvl="4" w:tplc="080A0019" w:tentative="1">
      <w:start w:val="1"/>
      <w:numFmt w:val="lowerLetter"/>
      <w:lvlText w:val="%5."/>
      <w:lvlJc w:val="left"/>
      <w:pPr>
        <w:ind w:left="3855" w:hanging="360"/>
      </w:pPr>
    </w:lvl>
    <w:lvl w:ilvl="5" w:tplc="080A001B" w:tentative="1">
      <w:start w:val="1"/>
      <w:numFmt w:val="lowerRoman"/>
      <w:lvlText w:val="%6."/>
      <w:lvlJc w:val="right"/>
      <w:pPr>
        <w:ind w:left="4575" w:hanging="180"/>
      </w:pPr>
    </w:lvl>
    <w:lvl w:ilvl="6" w:tplc="080A000F" w:tentative="1">
      <w:start w:val="1"/>
      <w:numFmt w:val="decimal"/>
      <w:lvlText w:val="%7."/>
      <w:lvlJc w:val="left"/>
      <w:pPr>
        <w:ind w:left="5295" w:hanging="360"/>
      </w:pPr>
    </w:lvl>
    <w:lvl w:ilvl="7" w:tplc="080A0019" w:tentative="1">
      <w:start w:val="1"/>
      <w:numFmt w:val="lowerLetter"/>
      <w:lvlText w:val="%8."/>
      <w:lvlJc w:val="left"/>
      <w:pPr>
        <w:ind w:left="6015" w:hanging="360"/>
      </w:pPr>
    </w:lvl>
    <w:lvl w:ilvl="8" w:tplc="080A001B" w:tentative="1">
      <w:start w:val="1"/>
      <w:numFmt w:val="lowerRoman"/>
      <w:lvlText w:val="%9."/>
      <w:lvlJc w:val="right"/>
      <w:pPr>
        <w:ind w:left="6735" w:hanging="180"/>
      </w:pPr>
    </w:lvl>
  </w:abstractNum>
  <w:abstractNum w:abstractNumId="15" w15:restartNumberingAfterBreak="0">
    <w:nsid w:val="49AE5E35"/>
    <w:multiLevelType w:val="hybridMultilevel"/>
    <w:tmpl w:val="0EA4ED3C"/>
    <w:lvl w:ilvl="0" w:tplc="0C0A000D">
      <w:start w:val="1"/>
      <w:numFmt w:val="bullet"/>
      <w:lvlText w:val=""/>
      <w:lvlJc w:val="left"/>
      <w:pPr>
        <w:ind w:left="1996" w:hanging="360"/>
      </w:pPr>
      <w:rPr>
        <w:rFonts w:ascii="Wingdings" w:hAnsi="Wingdings"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6" w15:restartNumberingAfterBreak="0">
    <w:nsid w:val="4E3E55CE"/>
    <w:multiLevelType w:val="hybridMultilevel"/>
    <w:tmpl w:val="7146E466"/>
    <w:lvl w:ilvl="0" w:tplc="080A0001">
      <w:start w:val="1"/>
      <w:numFmt w:val="bullet"/>
      <w:lvlText w:val=""/>
      <w:lvlJc w:val="left"/>
      <w:pPr>
        <w:ind w:left="720" w:hanging="360"/>
      </w:pPr>
      <w:rPr>
        <w:rFonts w:ascii="Symbol" w:hAnsi="Symbol" w:hint="default"/>
      </w:rPr>
    </w:lvl>
    <w:lvl w:ilvl="1" w:tplc="F9561B16">
      <w:numFmt w:val="bullet"/>
      <w:lvlText w:val="-"/>
      <w:lvlJc w:val="left"/>
      <w:pPr>
        <w:ind w:left="1440" w:hanging="360"/>
      </w:pPr>
      <w:rPr>
        <w:rFonts w:ascii="Arial Narrow" w:eastAsia="Times New Roman" w:hAnsi="Arial Narrow" w:cs="Times New Roman" w:hint="default"/>
      </w:rPr>
    </w:lvl>
    <w:lvl w:ilvl="2" w:tplc="080A0001">
      <w:start w:val="1"/>
      <w:numFmt w:val="bullet"/>
      <w:lvlText w:val=""/>
      <w:lvlJc w:val="left"/>
      <w:pPr>
        <w:ind w:left="2160" w:hanging="360"/>
      </w:pPr>
      <w:rPr>
        <w:rFonts w:ascii="Symbol" w:hAnsi="Symbo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EC22A4B"/>
    <w:multiLevelType w:val="hybridMultilevel"/>
    <w:tmpl w:val="7F068FF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71E6B07"/>
    <w:multiLevelType w:val="multilevel"/>
    <w:tmpl w:val="647C433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69E008F"/>
    <w:multiLevelType w:val="multilevel"/>
    <w:tmpl w:val="97760FFC"/>
    <w:lvl w:ilvl="0">
      <w:start w:val="3"/>
      <w:numFmt w:val="decimal"/>
      <w:lvlText w:val="%1."/>
      <w:lvlJc w:val="left"/>
      <w:pPr>
        <w:ind w:left="360" w:hanging="360"/>
      </w:pPr>
      <w:rPr>
        <w:rFonts w:hint="default"/>
        <w:b/>
      </w:rPr>
    </w:lvl>
    <w:lvl w:ilvl="1">
      <w:start w:val="1"/>
      <w:numFmt w:val="decimal"/>
      <w:lvlText w:val="%1.%2."/>
      <w:lvlJc w:val="left"/>
      <w:pPr>
        <w:ind w:left="2771"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15:restartNumberingAfterBreak="0">
    <w:nsid w:val="70F66F75"/>
    <w:multiLevelType w:val="hybridMultilevel"/>
    <w:tmpl w:val="43B86A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72810AB"/>
    <w:multiLevelType w:val="hybridMultilevel"/>
    <w:tmpl w:val="A6E8BAC2"/>
    <w:lvl w:ilvl="0" w:tplc="1846ACFA">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15:restartNumberingAfterBreak="0">
    <w:nsid w:val="7C5B0978"/>
    <w:multiLevelType w:val="hybridMultilevel"/>
    <w:tmpl w:val="D41824FE"/>
    <w:lvl w:ilvl="0" w:tplc="080A0001">
      <w:start w:val="1"/>
      <w:numFmt w:val="bullet"/>
      <w:lvlText w:val=""/>
      <w:lvlJc w:val="left"/>
      <w:pPr>
        <w:tabs>
          <w:tab w:val="num" w:pos="1860"/>
        </w:tabs>
        <w:ind w:left="186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CA06DCA2">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9"/>
  </w:num>
  <w:num w:numId="3">
    <w:abstractNumId w:val="17"/>
  </w:num>
  <w:num w:numId="4">
    <w:abstractNumId w:val="15"/>
  </w:num>
  <w:num w:numId="5">
    <w:abstractNumId w:val="13"/>
  </w:num>
  <w:num w:numId="6">
    <w:abstractNumId w:val="14"/>
  </w:num>
  <w:num w:numId="7">
    <w:abstractNumId w:val="8"/>
  </w:num>
  <w:num w:numId="8">
    <w:abstractNumId w:val="20"/>
  </w:num>
  <w:num w:numId="9">
    <w:abstractNumId w:val="12"/>
  </w:num>
  <w:num w:numId="10">
    <w:abstractNumId w:val="0"/>
  </w:num>
  <w:num w:numId="11">
    <w:abstractNumId w:val="10"/>
  </w:num>
  <w:num w:numId="12">
    <w:abstractNumId w:val="18"/>
  </w:num>
  <w:num w:numId="13">
    <w:abstractNumId w:val="21"/>
  </w:num>
  <w:num w:numId="14">
    <w:abstractNumId w:val="11"/>
  </w:num>
  <w:num w:numId="15">
    <w:abstractNumId w:val="4"/>
  </w:num>
  <w:num w:numId="16">
    <w:abstractNumId w:val="7"/>
  </w:num>
  <w:num w:numId="17">
    <w:abstractNumId w:val="3"/>
  </w:num>
  <w:num w:numId="18">
    <w:abstractNumId w:val="6"/>
  </w:num>
  <w:num w:numId="19">
    <w:abstractNumId w:val="16"/>
  </w:num>
  <w:num w:numId="20">
    <w:abstractNumId w:val="2"/>
  </w:num>
  <w:num w:numId="21">
    <w:abstractNumId w:val="22"/>
  </w:num>
  <w:num w:numId="22">
    <w:abstractNumId w:val="9"/>
  </w:num>
  <w:num w:numId="23">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CA2"/>
    <w:rsid w:val="00001FA9"/>
    <w:rsid w:val="000161EC"/>
    <w:rsid w:val="00023DAD"/>
    <w:rsid w:val="00032F3B"/>
    <w:rsid w:val="00037D5F"/>
    <w:rsid w:val="0004352D"/>
    <w:rsid w:val="0004591E"/>
    <w:rsid w:val="00073F5D"/>
    <w:rsid w:val="000779D9"/>
    <w:rsid w:val="0008659D"/>
    <w:rsid w:val="00093F74"/>
    <w:rsid w:val="000A0708"/>
    <w:rsid w:val="000C2983"/>
    <w:rsid w:val="000D2E98"/>
    <w:rsid w:val="000E4417"/>
    <w:rsid w:val="000E5F8A"/>
    <w:rsid w:val="00100E63"/>
    <w:rsid w:val="00102CA2"/>
    <w:rsid w:val="00107428"/>
    <w:rsid w:val="00107798"/>
    <w:rsid w:val="0011514A"/>
    <w:rsid w:val="001232C9"/>
    <w:rsid w:val="001239C2"/>
    <w:rsid w:val="001248A7"/>
    <w:rsid w:val="001339C7"/>
    <w:rsid w:val="0014174F"/>
    <w:rsid w:val="0014308E"/>
    <w:rsid w:val="00153986"/>
    <w:rsid w:val="0016030D"/>
    <w:rsid w:val="00164939"/>
    <w:rsid w:val="00180C00"/>
    <w:rsid w:val="0019334C"/>
    <w:rsid w:val="001A3FC1"/>
    <w:rsid w:val="001B494A"/>
    <w:rsid w:val="001C3213"/>
    <w:rsid w:val="001C4927"/>
    <w:rsid w:val="001C6A5E"/>
    <w:rsid w:val="001D6CF6"/>
    <w:rsid w:val="001E27AA"/>
    <w:rsid w:val="001E43D0"/>
    <w:rsid w:val="001F2571"/>
    <w:rsid w:val="001F5872"/>
    <w:rsid w:val="002041D4"/>
    <w:rsid w:val="00212C0B"/>
    <w:rsid w:val="00240B43"/>
    <w:rsid w:val="00241884"/>
    <w:rsid w:val="00242172"/>
    <w:rsid w:val="0024358F"/>
    <w:rsid w:val="00244EF8"/>
    <w:rsid w:val="00274EAF"/>
    <w:rsid w:val="00290FEC"/>
    <w:rsid w:val="002B3482"/>
    <w:rsid w:val="002B6897"/>
    <w:rsid w:val="002D299A"/>
    <w:rsid w:val="002D73E8"/>
    <w:rsid w:val="00300976"/>
    <w:rsid w:val="00301B7F"/>
    <w:rsid w:val="003409D8"/>
    <w:rsid w:val="00360427"/>
    <w:rsid w:val="00360EA5"/>
    <w:rsid w:val="003701AE"/>
    <w:rsid w:val="00370433"/>
    <w:rsid w:val="00372156"/>
    <w:rsid w:val="003742A1"/>
    <w:rsid w:val="00397293"/>
    <w:rsid w:val="003B7FF0"/>
    <w:rsid w:val="003C240B"/>
    <w:rsid w:val="003C5153"/>
    <w:rsid w:val="003D31AA"/>
    <w:rsid w:val="003D3FE2"/>
    <w:rsid w:val="003F30C3"/>
    <w:rsid w:val="004044A8"/>
    <w:rsid w:val="004054A5"/>
    <w:rsid w:val="00406F4C"/>
    <w:rsid w:val="00440BF4"/>
    <w:rsid w:val="00441556"/>
    <w:rsid w:val="00445F92"/>
    <w:rsid w:val="00451753"/>
    <w:rsid w:val="00452267"/>
    <w:rsid w:val="00466C44"/>
    <w:rsid w:val="0047430B"/>
    <w:rsid w:val="0047576B"/>
    <w:rsid w:val="0047637B"/>
    <w:rsid w:val="00480015"/>
    <w:rsid w:val="00481DC7"/>
    <w:rsid w:val="004B5F75"/>
    <w:rsid w:val="004C2CE9"/>
    <w:rsid w:val="004D523B"/>
    <w:rsid w:val="00514036"/>
    <w:rsid w:val="00517D51"/>
    <w:rsid w:val="00530141"/>
    <w:rsid w:val="00530921"/>
    <w:rsid w:val="0053126D"/>
    <w:rsid w:val="00531BAE"/>
    <w:rsid w:val="00536A4C"/>
    <w:rsid w:val="0054483D"/>
    <w:rsid w:val="00546039"/>
    <w:rsid w:val="0055547D"/>
    <w:rsid w:val="005839A4"/>
    <w:rsid w:val="00593762"/>
    <w:rsid w:val="00593AF6"/>
    <w:rsid w:val="005945CE"/>
    <w:rsid w:val="005C3EBF"/>
    <w:rsid w:val="005E5440"/>
    <w:rsid w:val="005F3362"/>
    <w:rsid w:val="005F6317"/>
    <w:rsid w:val="00620F61"/>
    <w:rsid w:val="00623C1C"/>
    <w:rsid w:val="006273DD"/>
    <w:rsid w:val="00630372"/>
    <w:rsid w:val="006324F5"/>
    <w:rsid w:val="00632C39"/>
    <w:rsid w:val="006341A0"/>
    <w:rsid w:val="00650E3B"/>
    <w:rsid w:val="00652129"/>
    <w:rsid w:val="006560C5"/>
    <w:rsid w:val="00660A0C"/>
    <w:rsid w:val="00672657"/>
    <w:rsid w:val="00682F50"/>
    <w:rsid w:val="0069457E"/>
    <w:rsid w:val="0069493B"/>
    <w:rsid w:val="006A6571"/>
    <w:rsid w:val="006B0502"/>
    <w:rsid w:val="006B19EE"/>
    <w:rsid w:val="006B34F2"/>
    <w:rsid w:val="006C558E"/>
    <w:rsid w:val="006C5D0A"/>
    <w:rsid w:val="00705819"/>
    <w:rsid w:val="007100BC"/>
    <w:rsid w:val="00710A8C"/>
    <w:rsid w:val="007139DE"/>
    <w:rsid w:val="00747AEF"/>
    <w:rsid w:val="00753D03"/>
    <w:rsid w:val="007647F5"/>
    <w:rsid w:val="00765763"/>
    <w:rsid w:val="00765D91"/>
    <w:rsid w:val="00773745"/>
    <w:rsid w:val="00776DCD"/>
    <w:rsid w:val="00780A8A"/>
    <w:rsid w:val="00782877"/>
    <w:rsid w:val="0079299F"/>
    <w:rsid w:val="00794A13"/>
    <w:rsid w:val="007B132C"/>
    <w:rsid w:val="007B560C"/>
    <w:rsid w:val="007D446A"/>
    <w:rsid w:val="007D4883"/>
    <w:rsid w:val="007F3500"/>
    <w:rsid w:val="007F5589"/>
    <w:rsid w:val="0080137E"/>
    <w:rsid w:val="00801832"/>
    <w:rsid w:val="0081420B"/>
    <w:rsid w:val="00823B12"/>
    <w:rsid w:val="00826BD9"/>
    <w:rsid w:val="0082731E"/>
    <w:rsid w:val="008313CD"/>
    <w:rsid w:val="008328FA"/>
    <w:rsid w:val="00842499"/>
    <w:rsid w:val="00842E25"/>
    <w:rsid w:val="008478CD"/>
    <w:rsid w:val="00847F19"/>
    <w:rsid w:val="008541A2"/>
    <w:rsid w:val="00854B35"/>
    <w:rsid w:val="00860338"/>
    <w:rsid w:val="00880A72"/>
    <w:rsid w:val="00882922"/>
    <w:rsid w:val="0089333A"/>
    <w:rsid w:val="008B0D26"/>
    <w:rsid w:val="008B5020"/>
    <w:rsid w:val="008C4EBE"/>
    <w:rsid w:val="008D3D76"/>
    <w:rsid w:val="008D4374"/>
    <w:rsid w:val="00902026"/>
    <w:rsid w:val="00913357"/>
    <w:rsid w:val="0091466F"/>
    <w:rsid w:val="00917EB0"/>
    <w:rsid w:val="0093144E"/>
    <w:rsid w:val="00932AC2"/>
    <w:rsid w:val="0093370A"/>
    <w:rsid w:val="009450C2"/>
    <w:rsid w:val="0094618B"/>
    <w:rsid w:val="00952242"/>
    <w:rsid w:val="009603FE"/>
    <w:rsid w:val="009641EA"/>
    <w:rsid w:val="00980F84"/>
    <w:rsid w:val="00986137"/>
    <w:rsid w:val="009A16C0"/>
    <w:rsid w:val="009B6152"/>
    <w:rsid w:val="009C4131"/>
    <w:rsid w:val="009C7AD3"/>
    <w:rsid w:val="009E4B73"/>
    <w:rsid w:val="009F39C2"/>
    <w:rsid w:val="00A01E39"/>
    <w:rsid w:val="00A041B1"/>
    <w:rsid w:val="00A177FD"/>
    <w:rsid w:val="00A27742"/>
    <w:rsid w:val="00A34DD7"/>
    <w:rsid w:val="00A57AD5"/>
    <w:rsid w:val="00A6373F"/>
    <w:rsid w:val="00A65963"/>
    <w:rsid w:val="00A70FF1"/>
    <w:rsid w:val="00A938D9"/>
    <w:rsid w:val="00A9486B"/>
    <w:rsid w:val="00AA7083"/>
    <w:rsid w:val="00AA79C8"/>
    <w:rsid w:val="00AB05FB"/>
    <w:rsid w:val="00AB1F38"/>
    <w:rsid w:val="00AB41CF"/>
    <w:rsid w:val="00AB5E45"/>
    <w:rsid w:val="00AB74F2"/>
    <w:rsid w:val="00AC218C"/>
    <w:rsid w:val="00AC32F5"/>
    <w:rsid w:val="00AC587B"/>
    <w:rsid w:val="00AC5994"/>
    <w:rsid w:val="00AD06C1"/>
    <w:rsid w:val="00AD0F4F"/>
    <w:rsid w:val="00AD2C48"/>
    <w:rsid w:val="00AD39DA"/>
    <w:rsid w:val="00AE52CA"/>
    <w:rsid w:val="00AF12BF"/>
    <w:rsid w:val="00AF49DD"/>
    <w:rsid w:val="00AF7966"/>
    <w:rsid w:val="00B10654"/>
    <w:rsid w:val="00B10BC8"/>
    <w:rsid w:val="00B132B7"/>
    <w:rsid w:val="00B153AD"/>
    <w:rsid w:val="00B17077"/>
    <w:rsid w:val="00B2300E"/>
    <w:rsid w:val="00B31CA3"/>
    <w:rsid w:val="00B34E6E"/>
    <w:rsid w:val="00B42765"/>
    <w:rsid w:val="00B502A3"/>
    <w:rsid w:val="00B518AD"/>
    <w:rsid w:val="00B52A33"/>
    <w:rsid w:val="00B61321"/>
    <w:rsid w:val="00B923D5"/>
    <w:rsid w:val="00B92D0C"/>
    <w:rsid w:val="00BB210B"/>
    <w:rsid w:val="00BC5A5D"/>
    <w:rsid w:val="00BC76F0"/>
    <w:rsid w:val="00BD3622"/>
    <w:rsid w:val="00BE4D63"/>
    <w:rsid w:val="00C034AF"/>
    <w:rsid w:val="00C07F23"/>
    <w:rsid w:val="00C138F2"/>
    <w:rsid w:val="00C14092"/>
    <w:rsid w:val="00C241F8"/>
    <w:rsid w:val="00C27E10"/>
    <w:rsid w:val="00C46D59"/>
    <w:rsid w:val="00C51420"/>
    <w:rsid w:val="00C64A0A"/>
    <w:rsid w:val="00C900B4"/>
    <w:rsid w:val="00C939CC"/>
    <w:rsid w:val="00C96AEA"/>
    <w:rsid w:val="00CA15D1"/>
    <w:rsid w:val="00CA40BA"/>
    <w:rsid w:val="00CA5297"/>
    <w:rsid w:val="00CB3ACE"/>
    <w:rsid w:val="00CD305A"/>
    <w:rsid w:val="00CE3D3A"/>
    <w:rsid w:val="00CE5E6F"/>
    <w:rsid w:val="00CF3376"/>
    <w:rsid w:val="00CF3F61"/>
    <w:rsid w:val="00D1024E"/>
    <w:rsid w:val="00D20E01"/>
    <w:rsid w:val="00D2682A"/>
    <w:rsid w:val="00D407EF"/>
    <w:rsid w:val="00D412AA"/>
    <w:rsid w:val="00D42FEE"/>
    <w:rsid w:val="00D57F68"/>
    <w:rsid w:val="00D7441E"/>
    <w:rsid w:val="00D7491B"/>
    <w:rsid w:val="00D84763"/>
    <w:rsid w:val="00D85CE2"/>
    <w:rsid w:val="00DA55E5"/>
    <w:rsid w:val="00DB1F26"/>
    <w:rsid w:val="00DB6C18"/>
    <w:rsid w:val="00DC031A"/>
    <w:rsid w:val="00DC1350"/>
    <w:rsid w:val="00DC4EE4"/>
    <w:rsid w:val="00DC7404"/>
    <w:rsid w:val="00DD559C"/>
    <w:rsid w:val="00DF6F63"/>
    <w:rsid w:val="00E00519"/>
    <w:rsid w:val="00E10D77"/>
    <w:rsid w:val="00E1722C"/>
    <w:rsid w:val="00E20C3C"/>
    <w:rsid w:val="00E37837"/>
    <w:rsid w:val="00E55116"/>
    <w:rsid w:val="00E643F8"/>
    <w:rsid w:val="00E70FA2"/>
    <w:rsid w:val="00E74C71"/>
    <w:rsid w:val="00E8557E"/>
    <w:rsid w:val="00EA2DBF"/>
    <w:rsid w:val="00EA6F92"/>
    <w:rsid w:val="00EB14AB"/>
    <w:rsid w:val="00EC1E51"/>
    <w:rsid w:val="00EC4601"/>
    <w:rsid w:val="00ED18E2"/>
    <w:rsid w:val="00ED23CF"/>
    <w:rsid w:val="00ED4A79"/>
    <w:rsid w:val="00EE200A"/>
    <w:rsid w:val="00F02EA8"/>
    <w:rsid w:val="00F203A9"/>
    <w:rsid w:val="00F2358B"/>
    <w:rsid w:val="00F24D50"/>
    <w:rsid w:val="00F60EF3"/>
    <w:rsid w:val="00F61B81"/>
    <w:rsid w:val="00F663B4"/>
    <w:rsid w:val="00F665AD"/>
    <w:rsid w:val="00F668B4"/>
    <w:rsid w:val="00F71C86"/>
    <w:rsid w:val="00F80A07"/>
    <w:rsid w:val="00F81C0F"/>
    <w:rsid w:val="00F83FEE"/>
    <w:rsid w:val="00F915F3"/>
    <w:rsid w:val="00F940EC"/>
    <w:rsid w:val="00F95A0F"/>
    <w:rsid w:val="00FB0D8B"/>
    <w:rsid w:val="00FB25CE"/>
    <w:rsid w:val="00FB35D8"/>
    <w:rsid w:val="00FB3EED"/>
    <w:rsid w:val="00FB7051"/>
    <w:rsid w:val="00FD0D69"/>
    <w:rsid w:val="00FD3FD6"/>
    <w:rsid w:val="00FE5E7F"/>
    <w:rsid w:val="00FF0B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6DB771C-F495-454C-8C48-61AF36EBB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2CA2"/>
    <w:pPr>
      <w:spacing w:after="0" w:line="240" w:lineRule="auto"/>
    </w:pPr>
    <w:rPr>
      <w:rFonts w:ascii="Times New Roman" w:eastAsia="Times New Roman" w:hAnsi="Times New Roman" w:cs="Times New Roman"/>
      <w:sz w:val="20"/>
      <w:szCs w:val="20"/>
      <w:lang w:val="es-P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rsid w:val="00102CA2"/>
    <w:pPr>
      <w:widowControl w:val="0"/>
      <w:ind w:left="708"/>
    </w:pPr>
    <w:rPr>
      <w:i/>
      <w:snapToGrid w:val="0"/>
      <w:sz w:val="24"/>
      <w:lang w:val="es-ES_tradnl"/>
    </w:rPr>
  </w:style>
  <w:style w:type="character" w:customStyle="1" w:styleId="SangradetextonormalCar">
    <w:name w:val="Sangría de texto normal Car"/>
    <w:basedOn w:val="Fuentedeprrafopredeter"/>
    <w:link w:val="Sangradetextonormal"/>
    <w:rsid w:val="00102CA2"/>
    <w:rPr>
      <w:rFonts w:ascii="Times New Roman" w:eastAsia="Times New Roman" w:hAnsi="Times New Roman" w:cs="Times New Roman"/>
      <w:i/>
      <w:snapToGrid w:val="0"/>
      <w:sz w:val="24"/>
      <w:szCs w:val="20"/>
      <w:lang w:val="es-ES_tradnl" w:eastAsia="es-ES"/>
    </w:rPr>
  </w:style>
  <w:style w:type="paragraph" w:styleId="Encabezado">
    <w:name w:val="header"/>
    <w:basedOn w:val="Normal"/>
    <w:link w:val="EncabezadoCar"/>
    <w:uiPriority w:val="99"/>
    <w:rsid w:val="00102CA2"/>
    <w:pPr>
      <w:widowControl w:val="0"/>
      <w:tabs>
        <w:tab w:val="center" w:pos="4419"/>
        <w:tab w:val="right" w:pos="8838"/>
      </w:tabs>
    </w:pPr>
    <w:rPr>
      <w:snapToGrid w:val="0"/>
      <w:lang w:val="es-ES_tradnl"/>
    </w:rPr>
  </w:style>
  <w:style w:type="character" w:customStyle="1" w:styleId="EncabezadoCar">
    <w:name w:val="Encabezado Car"/>
    <w:basedOn w:val="Fuentedeprrafopredeter"/>
    <w:link w:val="Encabezado"/>
    <w:uiPriority w:val="99"/>
    <w:rsid w:val="00102CA2"/>
    <w:rPr>
      <w:rFonts w:ascii="Times New Roman" w:eastAsia="Times New Roman" w:hAnsi="Times New Roman" w:cs="Times New Roman"/>
      <w:snapToGrid w:val="0"/>
      <w:sz w:val="20"/>
      <w:szCs w:val="20"/>
      <w:lang w:val="es-ES_tradnl" w:eastAsia="es-ES"/>
    </w:rPr>
  </w:style>
  <w:style w:type="paragraph" w:styleId="Piedepgina">
    <w:name w:val="footer"/>
    <w:basedOn w:val="Normal"/>
    <w:link w:val="PiedepginaCar"/>
    <w:uiPriority w:val="99"/>
    <w:rsid w:val="00102CA2"/>
    <w:pPr>
      <w:tabs>
        <w:tab w:val="center" w:pos="4419"/>
        <w:tab w:val="right" w:pos="8838"/>
      </w:tabs>
    </w:pPr>
  </w:style>
  <w:style w:type="character" w:customStyle="1" w:styleId="PiedepginaCar">
    <w:name w:val="Pie de página Car"/>
    <w:basedOn w:val="Fuentedeprrafopredeter"/>
    <w:link w:val="Piedepgina"/>
    <w:uiPriority w:val="99"/>
    <w:rsid w:val="00102CA2"/>
    <w:rPr>
      <w:rFonts w:ascii="Times New Roman" w:eastAsia="Times New Roman" w:hAnsi="Times New Roman" w:cs="Times New Roman"/>
      <w:sz w:val="20"/>
      <w:szCs w:val="20"/>
      <w:lang w:val="es-ES" w:eastAsia="es-ES"/>
    </w:rPr>
  </w:style>
  <w:style w:type="paragraph" w:styleId="Textoindependiente">
    <w:name w:val="Body Text"/>
    <w:basedOn w:val="Normal"/>
    <w:link w:val="TextoindependienteCar"/>
    <w:rsid w:val="00102CA2"/>
    <w:rPr>
      <w:sz w:val="24"/>
    </w:rPr>
  </w:style>
  <w:style w:type="character" w:customStyle="1" w:styleId="TextoindependienteCar">
    <w:name w:val="Texto independiente Car"/>
    <w:basedOn w:val="Fuentedeprrafopredeter"/>
    <w:link w:val="Textoindependiente"/>
    <w:rsid w:val="00102CA2"/>
    <w:rPr>
      <w:rFonts w:ascii="Times New Roman" w:eastAsia="Times New Roman" w:hAnsi="Times New Roman" w:cs="Times New Roman"/>
      <w:sz w:val="24"/>
      <w:szCs w:val="20"/>
      <w:lang w:val="es-ES" w:eastAsia="es-ES"/>
    </w:rPr>
  </w:style>
  <w:style w:type="character" w:styleId="Nmerodepgina">
    <w:name w:val="page number"/>
    <w:basedOn w:val="Fuentedeprrafopredeter"/>
    <w:uiPriority w:val="99"/>
    <w:rsid w:val="00102CA2"/>
  </w:style>
  <w:style w:type="paragraph" w:styleId="Prrafodelista">
    <w:name w:val="List Paragraph"/>
    <w:basedOn w:val="Normal"/>
    <w:uiPriority w:val="34"/>
    <w:qFormat/>
    <w:rsid w:val="00102CA2"/>
    <w:pPr>
      <w:ind w:left="708"/>
    </w:pPr>
  </w:style>
  <w:style w:type="table" w:styleId="Tablaconcuadrcula">
    <w:name w:val="Table Grid"/>
    <w:basedOn w:val="Tablanormal"/>
    <w:rsid w:val="00102CA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02CA2"/>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CA2"/>
    <w:rPr>
      <w:rFonts w:ascii="Tahoma" w:eastAsia="Times New Roman" w:hAnsi="Tahoma" w:cs="Tahoma"/>
      <w:sz w:val="16"/>
      <w:szCs w:val="16"/>
      <w:lang w:val="es-ES" w:eastAsia="es-ES"/>
    </w:rPr>
  </w:style>
  <w:style w:type="character" w:customStyle="1" w:styleId="texto1">
    <w:name w:val="texto1"/>
    <w:basedOn w:val="Fuentedeprrafopredeter"/>
    <w:rsid w:val="00773745"/>
    <w:rPr>
      <w:rFonts w:ascii="Arial" w:hAnsi="Arial" w:cs="Arial" w:hint="default"/>
      <w:b w:val="0"/>
      <w:bCs w:val="0"/>
      <w:i w:val="0"/>
      <w:iCs w:val="0"/>
      <w:strike w:val="0"/>
      <w:dstrike w:val="0"/>
      <w:color w:val="000000"/>
      <w:sz w:val="16"/>
      <w:szCs w:val="16"/>
      <w:u w:val="none"/>
      <w:effect w:val="none"/>
    </w:rPr>
  </w:style>
  <w:style w:type="paragraph" w:styleId="Textonotapie">
    <w:name w:val="footnote text"/>
    <w:aliases w:val="Footnote Text English,Footnote Text Char,Geneva 9,Font: Geneva 9,Boston 10,f,Fußnotentextr Car,Fußnotentextr Car Car,single space,fn,FOOTNOTES,Footnote Text Char Char Char Char Char Char,Char,FA Fu,Texto,nota,pie"/>
    <w:basedOn w:val="Normal"/>
    <w:link w:val="TextonotapieCar"/>
    <w:uiPriority w:val="99"/>
    <w:rsid w:val="009C4131"/>
    <w:rPr>
      <w:rFonts w:asciiTheme="minorHAnsi" w:hAnsiTheme="minorHAnsi"/>
    </w:rPr>
  </w:style>
  <w:style w:type="character" w:customStyle="1" w:styleId="TextonotapieCar">
    <w:name w:val="Texto nota pie Car"/>
    <w:aliases w:val="Footnote Text English Car,Footnote Text Char Car,Geneva 9 Car,Font: Geneva 9 Car,Boston 10 Car,f Car,Fußnotentextr Car Car1,Fußnotentextr Car Car Car,single space Car,fn Car,FOOTNOTES Car,Char Car,FA Fu Car,Texto Car,nota Car,pie Car"/>
    <w:basedOn w:val="Fuentedeprrafopredeter"/>
    <w:link w:val="Textonotapie"/>
    <w:uiPriority w:val="99"/>
    <w:rsid w:val="009C4131"/>
    <w:rPr>
      <w:rFonts w:eastAsia="Times New Roman" w:cs="Times New Roman"/>
      <w:sz w:val="20"/>
      <w:szCs w:val="20"/>
      <w:lang w:val="es-ES" w:eastAsia="es-ES"/>
    </w:rPr>
  </w:style>
  <w:style w:type="character" w:styleId="Refdenotaalpie">
    <w:name w:val="footnote reference"/>
    <w:aliases w:val="16 Point,Superscript 6 Point,Footnote Reference.SES,Ref,de nota al pie,Appel note de bas de page,Texto de nota al pie,Ref. de nota al pie.,Footnotes refss"/>
    <w:basedOn w:val="Fuentedeprrafopredeter"/>
    <w:rsid w:val="009C4131"/>
    <w:rPr>
      <w:vertAlign w:val="superscript"/>
    </w:rPr>
  </w:style>
  <w:style w:type="paragraph" w:styleId="Sangra3detindependiente">
    <w:name w:val="Body Text Indent 3"/>
    <w:basedOn w:val="Normal"/>
    <w:link w:val="Sangra3detindependienteCar"/>
    <w:uiPriority w:val="99"/>
    <w:semiHidden/>
    <w:unhideWhenUsed/>
    <w:rsid w:val="00531BAE"/>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531BAE"/>
    <w:rPr>
      <w:rFonts w:ascii="Times New Roman" w:eastAsia="Times New Roman" w:hAnsi="Times New Roman" w:cs="Times New Roman"/>
      <w:sz w:val="16"/>
      <w:szCs w:val="16"/>
      <w:lang w:val="es-ES" w:eastAsia="es-ES"/>
    </w:rPr>
  </w:style>
  <w:style w:type="table" w:styleId="Sombreadomedio1">
    <w:name w:val="Medium Shading 1"/>
    <w:basedOn w:val="Tablanormal"/>
    <w:uiPriority w:val="63"/>
    <w:rsid w:val="00B132B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Referenciaintensa">
    <w:name w:val="Intense Reference"/>
    <w:uiPriority w:val="32"/>
    <w:qFormat/>
    <w:rsid w:val="00FB25CE"/>
    <w:rPr>
      <w:b/>
      <w:bCs/>
      <w:smallCaps/>
      <w:color w:val="C0504D"/>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680188">
      <w:bodyDiv w:val="1"/>
      <w:marLeft w:val="0"/>
      <w:marRight w:val="0"/>
      <w:marTop w:val="0"/>
      <w:marBottom w:val="0"/>
      <w:divBdr>
        <w:top w:val="none" w:sz="0" w:space="0" w:color="auto"/>
        <w:left w:val="none" w:sz="0" w:space="0" w:color="auto"/>
        <w:bottom w:val="none" w:sz="0" w:space="0" w:color="auto"/>
        <w:right w:val="none" w:sz="0" w:space="0" w:color="auto"/>
      </w:divBdr>
    </w:div>
    <w:div w:id="140998892">
      <w:bodyDiv w:val="1"/>
      <w:marLeft w:val="0"/>
      <w:marRight w:val="0"/>
      <w:marTop w:val="0"/>
      <w:marBottom w:val="0"/>
      <w:divBdr>
        <w:top w:val="none" w:sz="0" w:space="0" w:color="auto"/>
        <w:left w:val="none" w:sz="0" w:space="0" w:color="auto"/>
        <w:bottom w:val="none" w:sz="0" w:space="0" w:color="auto"/>
        <w:right w:val="none" w:sz="0" w:space="0" w:color="auto"/>
      </w:divBdr>
    </w:div>
    <w:div w:id="184682141">
      <w:bodyDiv w:val="1"/>
      <w:marLeft w:val="0"/>
      <w:marRight w:val="0"/>
      <w:marTop w:val="0"/>
      <w:marBottom w:val="0"/>
      <w:divBdr>
        <w:top w:val="none" w:sz="0" w:space="0" w:color="auto"/>
        <w:left w:val="none" w:sz="0" w:space="0" w:color="auto"/>
        <w:bottom w:val="none" w:sz="0" w:space="0" w:color="auto"/>
        <w:right w:val="none" w:sz="0" w:space="0" w:color="auto"/>
      </w:divBdr>
    </w:div>
    <w:div w:id="313796233">
      <w:bodyDiv w:val="1"/>
      <w:marLeft w:val="0"/>
      <w:marRight w:val="0"/>
      <w:marTop w:val="0"/>
      <w:marBottom w:val="0"/>
      <w:divBdr>
        <w:top w:val="none" w:sz="0" w:space="0" w:color="auto"/>
        <w:left w:val="none" w:sz="0" w:space="0" w:color="auto"/>
        <w:bottom w:val="none" w:sz="0" w:space="0" w:color="auto"/>
        <w:right w:val="none" w:sz="0" w:space="0" w:color="auto"/>
      </w:divBdr>
    </w:div>
    <w:div w:id="383064876">
      <w:bodyDiv w:val="1"/>
      <w:marLeft w:val="0"/>
      <w:marRight w:val="0"/>
      <w:marTop w:val="0"/>
      <w:marBottom w:val="0"/>
      <w:divBdr>
        <w:top w:val="none" w:sz="0" w:space="0" w:color="auto"/>
        <w:left w:val="none" w:sz="0" w:space="0" w:color="auto"/>
        <w:bottom w:val="none" w:sz="0" w:space="0" w:color="auto"/>
        <w:right w:val="none" w:sz="0" w:space="0" w:color="auto"/>
      </w:divBdr>
    </w:div>
    <w:div w:id="393429368">
      <w:bodyDiv w:val="1"/>
      <w:marLeft w:val="0"/>
      <w:marRight w:val="0"/>
      <w:marTop w:val="0"/>
      <w:marBottom w:val="0"/>
      <w:divBdr>
        <w:top w:val="none" w:sz="0" w:space="0" w:color="auto"/>
        <w:left w:val="none" w:sz="0" w:space="0" w:color="auto"/>
        <w:bottom w:val="none" w:sz="0" w:space="0" w:color="auto"/>
        <w:right w:val="none" w:sz="0" w:space="0" w:color="auto"/>
      </w:divBdr>
    </w:div>
    <w:div w:id="473375396">
      <w:bodyDiv w:val="1"/>
      <w:marLeft w:val="0"/>
      <w:marRight w:val="0"/>
      <w:marTop w:val="0"/>
      <w:marBottom w:val="0"/>
      <w:divBdr>
        <w:top w:val="none" w:sz="0" w:space="0" w:color="auto"/>
        <w:left w:val="none" w:sz="0" w:space="0" w:color="auto"/>
        <w:bottom w:val="none" w:sz="0" w:space="0" w:color="auto"/>
        <w:right w:val="none" w:sz="0" w:space="0" w:color="auto"/>
      </w:divBdr>
    </w:div>
    <w:div w:id="516886875">
      <w:bodyDiv w:val="1"/>
      <w:marLeft w:val="0"/>
      <w:marRight w:val="0"/>
      <w:marTop w:val="0"/>
      <w:marBottom w:val="0"/>
      <w:divBdr>
        <w:top w:val="none" w:sz="0" w:space="0" w:color="auto"/>
        <w:left w:val="none" w:sz="0" w:space="0" w:color="auto"/>
        <w:bottom w:val="none" w:sz="0" w:space="0" w:color="auto"/>
        <w:right w:val="none" w:sz="0" w:space="0" w:color="auto"/>
      </w:divBdr>
    </w:div>
    <w:div w:id="924188783">
      <w:bodyDiv w:val="1"/>
      <w:marLeft w:val="0"/>
      <w:marRight w:val="0"/>
      <w:marTop w:val="0"/>
      <w:marBottom w:val="0"/>
      <w:divBdr>
        <w:top w:val="none" w:sz="0" w:space="0" w:color="auto"/>
        <w:left w:val="none" w:sz="0" w:space="0" w:color="auto"/>
        <w:bottom w:val="none" w:sz="0" w:space="0" w:color="auto"/>
        <w:right w:val="none" w:sz="0" w:space="0" w:color="auto"/>
      </w:divBdr>
    </w:div>
    <w:div w:id="1007053765">
      <w:bodyDiv w:val="1"/>
      <w:marLeft w:val="0"/>
      <w:marRight w:val="0"/>
      <w:marTop w:val="0"/>
      <w:marBottom w:val="0"/>
      <w:divBdr>
        <w:top w:val="none" w:sz="0" w:space="0" w:color="auto"/>
        <w:left w:val="none" w:sz="0" w:space="0" w:color="auto"/>
        <w:bottom w:val="none" w:sz="0" w:space="0" w:color="auto"/>
        <w:right w:val="none" w:sz="0" w:space="0" w:color="auto"/>
      </w:divBdr>
    </w:div>
    <w:div w:id="1057819366">
      <w:bodyDiv w:val="1"/>
      <w:marLeft w:val="0"/>
      <w:marRight w:val="0"/>
      <w:marTop w:val="0"/>
      <w:marBottom w:val="0"/>
      <w:divBdr>
        <w:top w:val="none" w:sz="0" w:space="0" w:color="auto"/>
        <w:left w:val="none" w:sz="0" w:space="0" w:color="auto"/>
        <w:bottom w:val="none" w:sz="0" w:space="0" w:color="auto"/>
        <w:right w:val="none" w:sz="0" w:space="0" w:color="auto"/>
      </w:divBdr>
    </w:div>
    <w:div w:id="1100491837">
      <w:bodyDiv w:val="1"/>
      <w:marLeft w:val="0"/>
      <w:marRight w:val="0"/>
      <w:marTop w:val="0"/>
      <w:marBottom w:val="0"/>
      <w:divBdr>
        <w:top w:val="none" w:sz="0" w:space="0" w:color="auto"/>
        <w:left w:val="none" w:sz="0" w:space="0" w:color="auto"/>
        <w:bottom w:val="none" w:sz="0" w:space="0" w:color="auto"/>
        <w:right w:val="none" w:sz="0" w:space="0" w:color="auto"/>
      </w:divBdr>
    </w:div>
    <w:div w:id="1123965937">
      <w:bodyDiv w:val="1"/>
      <w:marLeft w:val="0"/>
      <w:marRight w:val="0"/>
      <w:marTop w:val="0"/>
      <w:marBottom w:val="0"/>
      <w:divBdr>
        <w:top w:val="none" w:sz="0" w:space="0" w:color="auto"/>
        <w:left w:val="none" w:sz="0" w:space="0" w:color="auto"/>
        <w:bottom w:val="none" w:sz="0" w:space="0" w:color="auto"/>
        <w:right w:val="none" w:sz="0" w:space="0" w:color="auto"/>
      </w:divBdr>
    </w:div>
    <w:div w:id="1295869931">
      <w:bodyDiv w:val="1"/>
      <w:marLeft w:val="0"/>
      <w:marRight w:val="0"/>
      <w:marTop w:val="0"/>
      <w:marBottom w:val="0"/>
      <w:divBdr>
        <w:top w:val="none" w:sz="0" w:space="0" w:color="auto"/>
        <w:left w:val="none" w:sz="0" w:space="0" w:color="auto"/>
        <w:bottom w:val="none" w:sz="0" w:space="0" w:color="auto"/>
        <w:right w:val="none" w:sz="0" w:space="0" w:color="auto"/>
      </w:divBdr>
    </w:div>
    <w:div w:id="1498768621">
      <w:bodyDiv w:val="1"/>
      <w:marLeft w:val="0"/>
      <w:marRight w:val="0"/>
      <w:marTop w:val="0"/>
      <w:marBottom w:val="0"/>
      <w:divBdr>
        <w:top w:val="none" w:sz="0" w:space="0" w:color="auto"/>
        <w:left w:val="none" w:sz="0" w:space="0" w:color="auto"/>
        <w:bottom w:val="none" w:sz="0" w:space="0" w:color="auto"/>
        <w:right w:val="none" w:sz="0" w:space="0" w:color="auto"/>
      </w:divBdr>
    </w:div>
    <w:div w:id="1719739605">
      <w:bodyDiv w:val="1"/>
      <w:marLeft w:val="0"/>
      <w:marRight w:val="0"/>
      <w:marTop w:val="0"/>
      <w:marBottom w:val="0"/>
      <w:divBdr>
        <w:top w:val="none" w:sz="0" w:space="0" w:color="auto"/>
        <w:left w:val="none" w:sz="0" w:space="0" w:color="auto"/>
        <w:bottom w:val="none" w:sz="0" w:space="0" w:color="auto"/>
        <w:right w:val="none" w:sz="0" w:space="0" w:color="auto"/>
      </w:divBdr>
    </w:div>
    <w:div w:id="1776365768">
      <w:bodyDiv w:val="1"/>
      <w:marLeft w:val="0"/>
      <w:marRight w:val="0"/>
      <w:marTop w:val="0"/>
      <w:marBottom w:val="0"/>
      <w:divBdr>
        <w:top w:val="none" w:sz="0" w:space="0" w:color="auto"/>
        <w:left w:val="none" w:sz="0" w:space="0" w:color="auto"/>
        <w:bottom w:val="none" w:sz="0" w:space="0" w:color="auto"/>
        <w:right w:val="none" w:sz="0" w:space="0" w:color="auto"/>
      </w:divBdr>
    </w:div>
    <w:div w:id="1894005829">
      <w:bodyDiv w:val="1"/>
      <w:marLeft w:val="0"/>
      <w:marRight w:val="0"/>
      <w:marTop w:val="0"/>
      <w:marBottom w:val="0"/>
      <w:divBdr>
        <w:top w:val="none" w:sz="0" w:space="0" w:color="auto"/>
        <w:left w:val="none" w:sz="0" w:space="0" w:color="auto"/>
        <w:bottom w:val="none" w:sz="0" w:space="0" w:color="auto"/>
        <w:right w:val="none" w:sz="0" w:space="0" w:color="auto"/>
      </w:divBdr>
    </w:div>
    <w:div w:id="1962304491">
      <w:bodyDiv w:val="1"/>
      <w:marLeft w:val="0"/>
      <w:marRight w:val="0"/>
      <w:marTop w:val="0"/>
      <w:marBottom w:val="0"/>
      <w:divBdr>
        <w:top w:val="none" w:sz="0" w:space="0" w:color="auto"/>
        <w:left w:val="none" w:sz="0" w:space="0" w:color="auto"/>
        <w:bottom w:val="none" w:sz="0" w:space="0" w:color="auto"/>
        <w:right w:val="none" w:sz="0" w:space="0" w:color="auto"/>
      </w:divBdr>
    </w:div>
    <w:div w:id="1994528527">
      <w:bodyDiv w:val="1"/>
      <w:marLeft w:val="0"/>
      <w:marRight w:val="0"/>
      <w:marTop w:val="0"/>
      <w:marBottom w:val="0"/>
      <w:divBdr>
        <w:top w:val="none" w:sz="0" w:space="0" w:color="auto"/>
        <w:left w:val="none" w:sz="0" w:space="0" w:color="auto"/>
        <w:bottom w:val="none" w:sz="0" w:space="0" w:color="auto"/>
        <w:right w:val="none" w:sz="0" w:space="0" w:color="auto"/>
      </w:divBdr>
    </w:div>
    <w:div w:id="2027949327">
      <w:bodyDiv w:val="1"/>
      <w:marLeft w:val="0"/>
      <w:marRight w:val="0"/>
      <w:marTop w:val="0"/>
      <w:marBottom w:val="0"/>
      <w:divBdr>
        <w:top w:val="none" w:sz="0" w:space="0" w:color="auto"/>
        <w:left w:val="none" w:sz="0" w:space="0" w:color="auto"/>
        <w:bottom w:val="none" w:sz="0" w:space="0" w:color="auto"/>
        <w:right w:val="none" w:sz="0" w:space="0" w:color="auto"/>
      </w:divBdr>
    </w:div>
    <w:div w:id="2078432926">
      <w:bodyDiv w:val="1"/>
      <w:marLeft w:val="0"/>
      <w:marRight w:val="0"/>
      <w:marTop w:val="0"/>
      <w:marBottom w:val="0"/>
      <w:divBdr>
        <w:top w:val="none" w:sz="0" w:space="0" w:color="auto"/>
        <w:left w:val="none" w:sz="0" w:space="0" w:color="auto"/>
        <w:bottom w:val="none" w:sz="0" w:space="0" w:color="auto"/>
        <w:right w:val="none" w:sz="0" w:space="0" w:color="auto"/>
      </w:divBdr>
    </w:div>
    <w:div w:id="2136941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9A2A72-6ACF-4B52-ADA7-E3B9F2B13F4F}" type="doc">
      <dgm:prSet loTypeId="urn:microsoft.com/office/officeart/2005/8/layout/equation1" loCatId="process" qsTypeId="urn:microsoft.com/office/officeart/2005/8/quickstyle/simple1" qsCatId="simple" csTypeId="urn:microsoft.com/office/officeart/2005/8/colors/colorful1" csCatId="colorful" phldr="1"/>
      <dgm:spPr/>
    </dgm:pt>
    <dgm:pt modelId="{7329E6AA-F18D-452E-A887-6CD3752217A5}">
      <dgm:prSet phldrT="[Texto]"/>
      <dgm:spPr/>
      <dgm:t>
        <a:bodyPr/>
        <a:lstStyle/>
        <a:p>
          <a:r>
            <a:rPr lang="es-MX" b="1"/>
            <a:t>Unidad de medida</a:t>
          </a:r>
        </a:p>
      </dgm:t>
    </dgm:pt>
    <dgm:pt modelId="{EC7634CF-E5EB-4C8C-AD9B-CD2DDF1BB3DE}" type="parTrans" cxnId="{FCD0CEA7-97EC-4D47-9D94-9095A5BDFA54}">
      <dgm:prSet/>
      <dgm:spPr/>
      <dgm:t>
        <a:bodyPr/>
        <a:lstStyle/>
        <a:p>
          <a:endParaRPr lang="es-MX"/>
        </a:p>
      </dgm:t>
    </dgm:pt>
    <dgm:pt modelId="{BC7B2A6D-5B50-4BFE-9ED7-271909ABB7D2}" type="sibTrans" cxnId="{FCD0CEA7-97EC-4D47-9D94-9095A5BDFA54}">
      <dgm:prSet/>
      <dgm:spPr/>
      <dgm:t>
        <a:bodyPr/>
        <a:lstStyle/>
        <a:p>
          <a:endParaRPr lang="es-MX"/>
        </a:p>
      </dgm:t>
    </dgm:pt>
    <dgm:pt modelId="{7925F478-99F7-435C-BA58-2052BBCC148A}">
      <dgm:prSet phldrT="[Texto]"/>
      <dgm:spPr/>
      <dgm:t>
        <a:bodyPr/>
        <a:lstStyle/>
        <a:p>
          <a:r>
            <a:rPr lang="es-MX" b="1"/>
            <a:t>Sujeto</a:t>
          </a:r>
        </a:p>
      </dgm:t>
    </dgm:pt>
    <dgm:pt modelId="{0FBE4681-2358-4DC1-BA60-CAC47617C229}" type="parTrans" cxnId="{E9F28DE6-4D20-4A33-8F1D-410E25F8896B}">
      <dgm:prSet/>
      <dgm:spPr/>
      <dgm:t>
        <a:bodyPr/>
        <a:lstStyle/>
        <a:p>
          <a:endParaRPr lang="es-MX"/>
        </a:p>
      </dgm:t>
    </dgm:pt>
    <dgm:pt modelId="{A55EB290-9FC2-4C16-B3DE-0B2C1CAB18A6}" type="sibTrans" cxnId="{E9F28DE6-4D20-4A33-8F1D-410E25F8896B}">
      <dgm:prSet/>
      <dgm:spPr/>
      <dgm:t>
        <a:bodyPr/>
        <a:lstStyle/>
        <a:p>
          <a:endParaRPr lang="es-MX"/>
        </a:p>
      </dgm:t>
    </dgm:pt>
    <dgm:pt modelId="{77B9D942-1F69-4C6B-BDEC-76669AF19D90}">
      <dgm:prSet phldrT="[Texto]"/>
      <dgm:spPr/>
      <dgm:t>
        <a:bodyPr/>
        <a:lstStyle/>
        <a:p>
          <a:r>
            <a:rPr lang="es-MX" b="1"/>
            <a:t>Indicador  </a:t>
          </a:r>
        </a:p>
      </dgm:t>
    </dgm:pt>
    <dgm:pt modelId="{45642269-E85D-438B-8496-D918A32A0B75}" type="parTrans" cxnId="{006104A4-F08B-49B4-87AA-234A1BE46F79}">
      <dgm:prSet/>
      <dgm:spPr/>
      <dgm:t>
        <a:bodyPr/>
        <a:lstStyle/>
        <a:p>
          <a:endParaRPr lang="es-MX"/>
        </a:p>
      </dgm:t>
    </dgm:pt>
    <dgm:pt modelId="{808A5969-350E-4DB0-B075-1EE8619FDF53}" type="sibTrans" cxnId="{006104A4-F08B-49B4-87AA-234A1BE46F79}">
      <dgm:prSet/>
      <dgm:spPr/>
      <dgm:t>
        <a:bodyPr/>
        <a:lstStyle/>
        <a:p>
          <a:endParaRPr lang="es-MX"/>
        </a:p>
      </dgm:t>
    </dgm:pt>
    <dgm:pt modelId="{467695F7-1AAD-4A73-A877-526A429A74B5}">
      <dgm:prSet phldrT="[Texto]"/>
      <dgm:spPr/>
      <dgm:t>
        <a:bodyPr/>
        <a:lstStyle/>
        <a:p>
          <a:r>
            <a:rPr lang="es-MX" b="1"/>
            <a:t>Atributo</a:t>
          </a:r>
        </a:p>
      </dgm:t>
    </dgm:pt>
    <dgm:pt modelId="{E7CCEC6D-5A54-4F26-972F-88B2C144779F}" type="sibTrans" cxnId="{9F19AD15-107F-4BC5-B67D-3980D72565BD}">
      <dgm:prSet/>
      <dgm:spPr/>
      <dgm:t>
        <a:bodyPr/>
        <a:lstStyle/>
        <a:p>
          <a:endParaRPr lang="es-MX"/>
        </a:p>
      </dgm:t>
    </dgm:pt>
    <dgm:pt modelId="{06B8A21E-86A1-4B1D-9AF4-E66CC89FB685}" type="parTrans" cxnId="{9F19AD15-107F-4BC5-B67D-3980D72565BD}">
      <dgm:prSet/>
      <dgm:spPr/>
      <dgm:t>
        <a:bodyPr/>
        <a:lstStyle/>
        <a:p>
          <a:endParaRPr lang="es-MX"/>
        </a:p>
      </dgm:t>
    </dgm:pt>
    <dgm:pt modelId="{C72FE70D-F5AA-4A5F-9BCA-ED2698CBE7E8}" type="pres">
      <dgm:prSet presAssocID="{1F9A2A72-6ACF-4B52-ADA7-E3B9F2B13F4F}" presName="linearFlow" presStyleCnt="0">
        <dgm:presLayoutVars>
          <dgm:dir/>
          <dgm:resizeHandles val="exact"/>
        </dgm:presLayoutVars>
      </dgm:prSet>
      <dgm:spPr/>
    </dgm:pt>
    <dgm:pt modelId="{D615372A-0345-4C98-975F-16102331B6F4}" type="pres">
      <dgm:prSet presAssocID="{7329E6AA-F18D-452E-A887-6CD3752217A5}" presName="node" presStyleLbl="node1" presStyleIdx="0" presStyleCnt="4">
        <dgm:presLayoutVars>
          <dgm:bulletEnabled val="1"/>
        </dgm:presLayoutVars>
      </dgm:prSet>
      <dgm:spPr/>
      <dgm:t>
        <a:bodyPr/>
        <a:lstStyle/>
        <a:p>
          <a:endParaRPr lang="es-MX"/>
        </a:p>
      </dgm:t>
    </dgm:pt>
    <dgm:pt modelId="{58F0A49F-4497-48F7-9B9F-A372A74976FC}" type="pres">
      <dgm:prSet presAssocID="{BC7B2A6D-5B50-4BFE-9ED7-271909ABB7D2}" presName="spacerL" presStyleCnt="0"/>
      <dgm:spPr/>
    </dgm:pt>
    <dgm:pt modelId="{967E6556-2753-457A-9F6C-BAB05723EDBF}" type="pres">
      <dgm:prSet presAssocID="{BC7B2A6D-5B50-4BFE-9ED7-271909ABB7D2}" presName="sibTrans" presStyleLbl="sibTrans2D1" presStyleIdx="0" presStyleCnt="3"/>
      <dgm:spPr/>
      <dgm:t>
        <a:bodyPr/>
        <a:lstStyle/>
        <a:p>
          <a:endParaRPr lang="es-ES"/>
        </a:p>
      </dgm:t>
    </dgm:pt>
    <dgm:pt modelId="{27925EC8-B992-4FFA-AA27-332FA50EA3F6}" type="pres">
      <dgm:prSet presAssocID="{BC7B2A6D-5B50-4BFE-9ED7-271909ABB7D2}" presName="spacerR" presStyleCnt="0"/>
      <dgm:spPr/>
    </dgm:pt>
    <dgm:pt modelId="{2CC37A28-2250-4D6A-85C2-E540D71063C8}" type="pres">
      <dgm:prSet presAssocID="{7925F478-99F7-435C-BA58-2052BBCC148A}" presName="node" presStyleLbl="node1" presStyleIdx="1" presStyleCnt="4">
        <dgm:presLayoutVars>
          <dgm:bulletEnabled val="1"/>
        </dgm:presLayoutVars>
      </dgm:prSet>
      <dgm:spPr/>
      <dgm:t>
        <a:bodyPr/>
        <a:lstStyle/>
        <a:p>
          <a:endParaRPr lang="es-MX"/>
        </a:p>
      </dgm:t>
    </dgm:pt>
    <dgm:pt modelId="{AF0A883E-1564-45D0-A4CA-2A718578E83C}" type="pres">
      <dgm:prSet presAssocID="{A55EB290-9FC2-4C16-B3DE-0B2C1CAB18A6}" presName="spacerL" presStyleCnt="0"/>
      <dgm:spPr/>
    </dgm:pt>
    <dgm:pt modelId="{67F0BCB6-7572-43DC-AC2B-ED7706BECED5}" type="pres">
      <dgm:prSet presAssocID="{A55EB290-9FC2-4C16-B3DE-0B2C1CAB18A6}" presName="sibTrans" presStyleLbl="sibTrans2D1" presStyleIdx="1" presStyleCnt="3"/>
      <dgm:spPr/>
      <dgm:t>
        <a:bodyPr/>
        <a:lstStyle/>
        <a:p>
          <a:endParaRPr lang="es-ES"/>
        </a:p>
      </dgm:t>
    </dgm:pt>
    <dgm:pt modelId="{17DD77E6-8228-4921-B39C-D7E05669C26C}" type="pres">
      <dgm:prSet presAssocID="{A55EB290-9FC2-4C16-B3DE-0B2C1CAB18A6}" presName="spacerR" presStyleCnt="0"/>
      <dgm:spPr/>
    </dgm:pt>
    <dgm:pt modelId="{74C7164F-9370-41DC-A986-8D8F53805733}" type="pres">
      <dgm:prSet presAssocID="{467695F7-1AAD-4A73-A877-526A429A74B5}" presName="node" presStyleLbl="node1" presStyleIdx="2" presStyleCnt="4">
        <dgm:presLayoutVars>
          <dgm:bulletEnabled val="1"/>
        </dgm:presLayoutVars>
      </dgm:prSet>
      <dgm:spPr/>
      <dgm:t>
        <a:bodyPr/>
        <a:lstStyle/>
        <a:p>
          <a:endParaRPr lang="es-MX"/>
        </a:p>
      </dgm:t>
    </dgm:pt>
    <dgm:pt modelId="{242AAB66-F0B6-4A1B-9239-679D4EB2FE20}" type="pres">
      <dgm:prSet presAssocID="{E7CCEC6D-5A54-4F26-972F-88B2C144779F}" presName="spacerL" presStyleCnt="0"/>
      <dgm:spPr/>
    </dgm:pt>
    <dgm:pt modelId="{2317B6C9-0A0E-400F-B3C8-08067A4EC028}" type="pres">
      <dgm:prSet presAssocID="{E7CCEC6D-5A54-4F26-972F-88B2C144779F}" presName="sibTrans" presStyleLbl="sibTrans2D1" presStyleIdx="2" presStyleCnt="3"/>
      <dgm:spPr/>
      <dgm:t>
        <a:bodyPr/>
        <a:lstStyle/>
        <a:p>
          <a:endParaRPr lang="es-ES"/>
        </a:p>
      </dgm:t>
    </dgm:pt>
    <dgm:pt modelId="{2A9DD936-F1F5-4B95-83D0-501E3D146B75}" type="pres">
      <dgm:prSet presAssocID="{E7CCEC6D-5A54-4F26-972F-88B2C144779F}" presName="spacerR" presStyleCnt="0"/>
      <dgm:spPr/>
    </dgm:pt>
    <dgm:pt modelId="{C018E1FD-9319-4EE8-8685-BEFC3BE6A9A0}" type="pres">
      <dgm:prSet presAssocID="{77B9D942-1F69-4C6B-BDEC-76669AF19D90}" presName="node" presStyleLbl="node1" presStyleIdx="3" presStyleCnt="4">
        <dgm:presLayoutVars>
          <dgm:bulletEnabled val="1"/>
        </dgm:presLayoutVars>
      </dgm:prSet>
      <dgm:spPr/>
      <dgm:t>
        <a:bodyPr/>
        <a:lstStyle/>
        <a:p>
          <a:endParaRPr lang="es-MX"/>
        </a:p>
      </dgm:t>
    </dgm:pt>
  </dgm:ptLst>
  <dgm:cxnLst>
    <dgm:cxn modelId="{124C6760-E7DE-47D4-A4B3-F252FFB43E36}" type="presOf" srcId="{1F9A2A72-6ACF-4B52-ADA7-E3B9F2B13F4F}" destId="{C72FE70D-F5AA-4A5F-9BCA-ED2698CBE7E8}" srcOrd="0" destOrd="0" presId="urn:microsoft.com/office/officeart/2005/8/layout/equation1"/>
    <dgm:cxn modelId="{9F19AD15-107F-4BC5-B67D-3980D72565BD}" srcId="{1F9A2A72-6ACF-4B52-ADA7-E3B9F2B13F4F}" destId="{467695F7-1AAD-4A73-A877-526A429A74B5}" srcOrd="2" destOrd="0" parTransId="{06B8A21E-86A1-4B1D-9AF4-E66CC89FB685}" sibTransId="{E7CCEC6D-5A54-4F26-972F-88B2C144779F}"/>
    <dgm:cxn modelId="{DCA7AC75-3B39-4F99-9697-F1989AFA1247}" type="presOf" srcId="{7925F478-99F7-435C-BA58-2052BBCC148A}" destId="{2CC37A28-2250-4D6A-85C2-E540D71063C8}" srcOrd="0" destOrd="0" presId="urn:microsoft.com/office/officeart/2005/8/layout/equation1"/>
    <dgm:cxn modelId="{7295F1A9-0CC2-452B-9F47-5BF36A98148D}" type="presOf" srcId="{467695F7-1AAD-4A73-A877-526A429A74B5}" destId="{74C7164F-9370-41DC-A986-8D8F53805733}" srcOrd="0" destOrd="0" presId="urn:microsoft.com/office/officeart/2005/8/layout/equation1"/>
    <dgm:cxn modelId="{54DBC7AC-4120-4BDD-97F2-404B8D6CF2A9}" type="presOf" srcId="{BC7B2A6D-5B50-4BFE-9ED7-271909ABB7D2}" destId="{967E6556-2753-457A-9F6C-BAB05723EDBF}" srcOrd="0" destOrd="0" presId="urn:microsoft.com/office/officeart/2005/8/layout/equation1"/>
    <dgm:cxn modelId="{DD69FA6A-3C11-47ED-8667-3CF99820BFBE}" type="presOf" srcId="{A55EB290-9FC2-4C16-B3DE-0B2C1CAB18A6}" destId="{67F0BCB6-7572-43DC-AC2B-ED7706BECED5}" srcOrd="0" destOrd="0" presId="urn:microsoft.com/office/officeart/2005/8/layout/equation1"/>
    <dgm:cxn modelId="{318EB1A1-3AC1-4830-8411-9E8F4A208FD8}" type="presOf" srcId="{77B9D942-1F69-4C6B-BDEC-76669AF19D90}" destId="{C018E1FD-9319-4EE8-8685-BEFC3BE6A9A0}" srcOrd="0" destOrd="0" presId="urn:microsoft.com/office/officeart/2005/8/layout/equation1"/>
    <dgm:cxn modelId="{006104A4-F08B-49B4-87AA-234A1BE46F79}" srcId="{1F9A2A72-6ACF-4B52-ADA7-E3B9F2B13F4F}" destId="{77B9D942-1F69-4C6B-BDEC-76669AF19D90}" srcOrd="3" destOrd="0" parTransId="{45642269-E85D-438B-8496-D918A32A0B75}" sibTransId="{808A5969-350E-4DB0-B075-1EE8619FDF53}"/>
    <dgm:cxn modelId="{C87EBA4D-F385-4BA4-9C0B-8911B4A2D0B7}" type="presOf" srcId="{E7CCEC6D-5A54-4F26-972F-88B2C144779F}" destId="{2317B6C9-0A0E-400F-B3C8-08067A4EC028}" srcOrd="0" destOrd="0" presId="urn:microsoft.com/office/officeart/2005/8/layout/equation1"/>
    <dgm:cxn modelId="{FCD0CEA7-97EC-4D47-9D94-9095A5BDFA54}" srcId="{1F9A2A72-6ACF-4B52-ADA7-E3B9F2B13F4F}" destId="{7329E6AA-F18D-452E-A887-6CD3752217A5}" srcOrd="0" destOrd="0" parTransId="{EC7634CF-E5EB-4C8C-AD9B-CD2DDF1BB3DE}" sibTransId="{BC7B2A6D-5B50-4BFE-9ED7-271909ABB7D2}"/>
    <dgm:cxn modelId="{B8BC347F-3DDD-48EF-8D82-302DCEF33BA9}" type="presOf" srcId="{7329E6AA-F18D-452E-A887-6CD3752217A5}" destId="{D615372A-0345-4C98-975F-16102331B6F4}" srcOrd="0" destOrd="0" presId="urn:microsoft.com/office/officeart/2005/8/layout/equation1"/>
    <dgm:cxn modelId="{E9F28DE6-4D20-4A33-8F1D-410E25F8896B}" srcId="{1F9A2A72-6ACF-4B52-ADA7-E3B9F2B13F4F}" destId="{7925F478-99F7-435C-BA58-2052BBCC148A}" srcOrd="1" destOrd="0" parTransId="{0FBE4681-2358-4DC1-BA60-CAC47617C229}" sibTransId="{A55EB290-9FC2-4C16-B3DE-0B2C1CAB18A6}"/>
    <dgm:cxn modelId="{AC91716E-3062-4BBF-B407-AEABC1D7A627}" type="presParOf" srcId="{C72FE70D-F5AA-4A5F-9BCA-ED2698CBE7E8}" destId="{D615372A-0345-4C98-975F-16102331B6F4}" srcOrd="0" destOrd="0" presId="urn:microsoft.com/office/officeart/2005/8/layout/equation1"/>
    <dgm:cxn modelId="{3F41B2AB-DA31-4CE5-BFD2-57EDE02ACCAB}" type="presParOf" srcId="{C72FE70D-F5AA-4A5F-9BCA-ED2698CBE7E8}" destId="{58F0A49F-4497-48F7-9B9F-A372A74976FC}" srcOrd="1" destOrd="0" presId="urn:microsoft.com/office/officeart/2005/8/layout/equation1"/>
    <dgm:cxn modelId="{D2DE7E7F-9D96-47EB-AEBA-F4C683E54ED3}" type="presParOf" srcId="{C72FE70D-F5AA-4A5F-9BCA-ED2698CBE7E8}" destId="{967E6556-2753-457A-9F6C-BAB05723EDBF}" srcOrd="2" destOrd="0" presId="urn:microsoft.com/office/officeart/2005/8/layout/equation1"/>
    <dgm:cxn modelId="{72372E9E-CAA5-46C9-BCFF-86F2CD1FE17A}" type="presParOf" srcId="{C72FE70D-F5AA-4A5F-9BCA-ED2698CBE7E8}" destId="{27925EC8-B992-4FFA-AA27-332FA50EA3F6}" srcOrd="3" destOrd="0" presId="urn:microsoft.com/office/officeart/2005/8/layout/equation1"/>
    <dgm:cxn modelId="{6DAF83EE-096B-40FF-9E48-7B418151BFC9}" type="presParOf" srcId="{C72FE70D-F5AA-4A5F-9BCA-ED2698CBE7E8}" destId="{2CC37A28-2250-4D6A-85C2-E540D71063C8}" srcOrd="4" destOrd="0" presId="urn:microsoft.com/office/officeart/2005/8/layout/equation1"/>
    <dgm:cxn modelId="{DCC19FB0-B0E3-4FAE-A452-7A0C6AA3B19A}" type="presParOf" srcId="{C72FE70D-F5AA-4A5F-9BCA-ED2698CBE7E8}" destId="{AF0A883E-1564-45D0-A4CA-2A718578E83C}" srcOrd="5" destOrd="0" presId="urn:microsoft.com/office/officeart/2005/8/layout/equation1"/>
    <dgm:cxn modelId="{553752FA-9C04-41D0-99C9-E53173CC405D}" type="presParOf" srcId="{C72FE70D-F5AA-4A5F-9BCA-ED2698CBE7E8}" destId="{67F0BCB6-7572-43DC-AC2B-ED7706BECED5}" srcOrd="6" destOrd="0" presId="urn:microsoft.com/office/officeart/2005/8/layout/equation1"/>
    <dgm:cxn modelId="{7103A42A-C2DC-4712-9F92-7680ECF0086A}" type="presParOf" srcId="{C72FE70D-F5AA-4A5F-9BCA-ED2698CBE7E8}" destId="{17DD77E6-8228-4921-B39C-D7E05669C26C}" srcOrd="7" destOrd="0" presId="urn:microsoft.com/office/officeart/2005/8/layout/equation1"/>
    <dgm:cxn modelId="{1C69F029-FDA6-46EB-A591-D1329AC12F1F}" type="presParOf" srcId="{C72FE70D-F5AA-4A5F-9BCA-ED2698CBE7E8}" destId="{74C7164F-9370-41DC-A986-8D8F53805733}" srcOrd="8" destOrd="0" presId="urn:microsoft.com/office/officeart/2005/8/layout/equation1"/>
    <dgm:cxn modelId="{BCDF1273-7840-4381-908E-AEE77CF07672}" type="presParOf" srcId="{C72FE70D-F5AA-4A5F-9BCA-ED2698CBE7E8}" destId="{242AAB66-F0B6-4A1B-9239-679D4EB2FE20}" srcOrd="9" destOrd="0" presId="urn:microsoft.com/office/officeart/2005/8/layout/equation1"/>
    <dgm:cxn modelId="{01F82754-1362-4EC3-8042-A4AA3FA454CD}" type="presParOf" srcId="{C72FE70D-F5AA-4A5F-9BCA-ED2698CBE7E8}" destId="{2317B6C9-0A0E-400F-B3C8-08067A4EC028}" srcOrd="10" destOrd="0" presId="urn:microsoft.com/office/officeart/2005/8/layout/equation1"/>
    <dgm:cxn modelId="{72F512D4-E1E2-41C8-AA14-3BD87EB656A3}" type="presParOf" srcId="{C72FE70D-F5AA-4A5F-9BCA-ED2698CBE7E8}" destId="{2A9DD936-F1F5-4B95-83D0-501E3D146B75}" srcOrd="11" destOrd="0" presId="urn:microsoft.com/office/officeart/2005/8/layout/equation1"/>
    <dgm:cxn modelId="{6E892B39-035D-47FA-8DA3-EF0A7CA57544}" type="presParOf" srcId="{C72FE70D-F5AA-4A5F-9BCA-ED2698CBE7E8}" destId="{C018E1FD-9319-4EE8-8685-BEFC3BE6A9A0}" srcOrd="12" destOrd="0" presId="urn:microsoft.com/office/officeart/2005/8/layout/equation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F9A2A72-6ACF-4B52-ADA7-E3B9F2B13F4F}" type="doc">
      <dgm:prSet loTypeId="urn:microsoft.com/office/officeart/2005/8/layout/equation1" loCatId="process" qsTypeId="urn:microsoft.com/office/officeart/2005/8/quickstyle/simple1" qsCatId="simple" csTypeId="urn:microsoft.com/office/officeart/2005/8/colors/colorful1" csCatId="colorful" phldr="1"/>
      <dgm:spPr/>
    </dgm:pt>
    <dgm:pt modelId="{7329E6AA-F18D-452E-A887-6CD3752217A5}">
      <dgm:prSet phldrT="[Texto]"/>
      <dgm:spPr/>
      <dgm:t>
        <a:bodyPr/>
        <a:lstStyle/>
        <a:p>
          <a:r>
            <a:rPr lang="es-MX" b="1"/>
            <a:t>Unidad de medida</a:t>
          </a:r>
        </a:p>
      </dgm:t>
    </dgm:pt>
    <dgm:pt modelId="{EC7634CF-E5EB-4C8C-AD9B-CD2DDF1BB3DE}" type="parTrans" cxnId="{FCD0CEA7-97EC-4D47-9D94-9095A5BDFA54}">
      <dgm:prSet/>
      <dgm:spPr/>
      <dgm:t>
        <a:bodyPr/>
        <a:lstStyle/>
        <a:p>
          <a:endParaRPr lang="es-MX"/>
        </a:p>
      </dgm:t>
    </dgm:pt>
    <dgm:pt modelId="{BC7B2A6D-5B50-4BFE-9ED7-271909ABB7D2}" type="sibTrans" cxnId="{FCD0CEA7-97EC-4D47-9D94-9095A5BDFA54}">
      <dgm:prSet/>
      <dgm:spPr/>
      <dgm:t>
        <a:bodyPr/>
        <a:lstStyle/>
        <a:p>
          <a:endParaRPr lang="es-MX"/>
        </a:p>
      </dgm:t>
    </dgm:pt>
    <dgm:pt modelId="{7925F478-99F7-435C-BA58-2052BBCC148A}">
      <dgm:prSet phldrT="[Texto]"/>
      <dgm:spPr/>
      <dgm:t>
        <a:bodyPr/>
        <a:lstStyle/>
        <a:p>
          <a:r>
            <a:rPr lang="es-MX" b="1"/>
            <a:t>Sujeto</a:t>
          </a:r>
        </a:p>
      </dgm:t>
    </dgm:pt>
    <dgm:pt modelId="{0FBE4681-2358-4DC1-BA60-CAC47617C229}" type="parTrans" cxnId="{E9F28DE6-4D20-4A33-8F1D-410E25F8896B}">
      <dgm:prSet/>
      <dgm:spPr/>
      <dgm:t>
        <a:bodyPr/>
        <a:lstStyle/>
        <a:p>
          <a:endParaRPr lang="es-MX"/>
        </a:p>
      </dgm:t>
    </dgm:pt>
    <dgm:pt modelId="{A55EB290-9FC2-4C16-B3DE-0B2C1CAB18A6}" type="sibTrans" cxnId="{E9F28DE6-4D20-4A33-8F1D-410E25F8896B}">
      <dgm:prSet/>
      <dgm:spPr/>
      <dgm:t>
        <a:bodyPr/>
        <a:lstStyle/>
        <a:p>
          <a:endParaRPr lang="es-MX"/>
        </a:p>
      </dgm:t>
    </dgm:pt>
    <dgm:pt modelId="{77B9D942-1F69-4C6B-BDEC-76669AF19D90}">
      <dgm:prSet phldrT="[Texto]"/>
      <dgm:spPr/>
      <dgm:t>
        <a:bodyPr/>
        <a:lstStyle/>
        <a:p>
          <a:r>
            <a:rPr lang="es-MX" b="1"/>
            <a:t>Indicador  </a:t>
          </a:r>
        </a:p>
      </dgm:t>
    </dgm:pt>
    <dgm:pt modelId="{45642269-E85D-438B-8496-D918A32A0B75}" type="parTrans" cxnId="{006104A4-F08B-49B4-87AA-234A1BE46F79}">
      <dgm:prSet/>
      <dgm:spPr/>
      <dgm:t>
        <a:bodyPr/>
        <a:lstStyle/>
        <a:p>
          <a:endParaRPr lang="es-MX"/>
        </a:p>
      </dgm:t>
    </dgm:pt>
    <dgm:pt modelId="{808A5969-350E-4DB0-B075-1EE8619FDF53}" type="sibTrans" cxnId="{006104A4-F08B-49B4-87AA-234A1BE46F79}">
      <dgm:prSet/>
      <dgm:spPr/>
      <dgm:t>
        <a:bodyPr/>
        <a:lstStyle/>
        <a:p>
          <a:endParaRPr lang="es-MX"/>
        </a:p>
      </dgm:t>
    </dgm:pt>
    <dgm:pt modelId="{467695F7-1AAD-4A73-A877-526A429A74B5}">
      <dgm:prSet phldrT="[Texto]"/>
      <dgm:spPr/>
      <dgm:t>
        <a:bodyPr/>
        <a:lstStyle/>
        <a:p>
          <a:r>
            <a:rPr lang="es-MX" b="1"/>
            <a:t>Atributo</a:t>
          </a:r>
        </a:p>
      </dgm:t>
    </dgm:pt>
    <dgm:pt modelId="{E7CCEC6D-5A54-4F26-972F-88B2C144779F}" type="sibTrans" cxnId="{9F19AD15-107F-4BC5-B67D-3980D72565BD}">
      <dgm:prSet/>
      <dgm:spPr/>
      <dgm:t>
        <a:bodyPr/>
        <a:lstStyle/>
        <a:p>
          <a:endParaRPr lang="es-MX"/>
        </a:p>
      </dgm:t>
    </dgm:pt>
    <dgm:pt modelId="{06B8A21E-86A1-4B1D-9AF4-E66CC89FB685}" type="parTrans" cxnId="{9F19AD15-107F-4BC5-B67D-3980D72565BD}">
      <dgm:prSet/>
      <dgm:spPr/>
      <dgm:t>
        <a:bodyPr/>
        <a:lstStyle/>
        <a:p>
          <a:endParaRPr lang="es-MX"/>
        </a:p>
      </dgm:t>
    </dgm:pt>
    <dgm:pt modelId="{C72FE70D-F5AA-4A5F-9BCA-ED2698CBE7E8}" type="pres">
      <dgm:prSet presAssocID="{1F9A2A72-6ACF-4B52-ADA7-E3B9F2B13F4F}" presName="linearFlow" presStyleCnt="0">
        <dgm:presLayoutVars>
          <dgm:dir/>
          <dgm:resizeHandles val="exact"/>
        </dgm:presLayoutVars>
      </dgm:prSet>
      <dgm:spPr/>
    </dgm:pt>
    <dgm:pt modelId="{D615372A-0345-4C98-975F-16102331B6F4}" type="pres">
      <dgm:prSet presAssocID="{7329E6AA-F18D-452E-A887-6CD3752217A5}" presName="node" presStyleLbl="node1" presStyleIdx="0" presStyleCnt="4">
        <dgm:presLayoutVars>
          <dgm:bulletEnabled val="1"/>
        </dgm:presLayoutVars>
      </dgm:prSet>
      <dgm:spPr/>
      <dgm:t>
        <a:bodyPr/>
        <a:lstStyle/>
        <a:p>
          <a:endParaRPr lang="es-MX"/>
        </a:p>
      </dgm:t>
    </dgm:pt>
    <dgm:pt modelId="{58F0A49F-4497-48F7-9B9F-A372A74976FC}" type="pres">
      <dgm:prSet presAssocID="{BC7B2A6D-5B50-4BFE-9ED7-271909ABB7D2}" presName="spacerL" presStyleCnt="0"/>
      <dgm:spPr/>
    </dgm:pt>
    <dgm:pt modelId="{967E6556-2753-457A-9F6C-BAB05723EDBF}" type="pres">
      <dgm:prSet presAssocID="{BC7B2A6D-5B50-4BFE-9ED7-271909ABB7D2}" presName="sibTrans" presStyleLbl="sibTrans2D1" presStyleIdx="0" presStyleCnt="3"/>
      <dgm:spPr/>
      <dgm:t>
        <a:bodyPr/>
        <a:lstStyle/>
        <a:p>
          <a:endParaRPr lang="es-ES"/>
        </a:p>
      </dgm:t>
    </dgm:pt>
    <dgm:pt modelId="{27925EC8-B992-4FFA-AA27-332FA50EA3F6}" type="pres">
      <dgm:prSet presAssocID="{BC7B2A6D-5B50-4BFE-9ED7-271909ABB7D2}" presName="spacerR" presStyleCnt="0"/>
      <dgm:spPr/>
    </dgm:pt>
    <dgm:pt modelId="{2CC37A28-2250-4D6A-85C2-E540D71063C8}" type="pres">
      <dgm:prSet presAssocID="{7925F478-99F7-435C-BA58-2052BBCC148A}" presName="node" presStyleLbl="node1" presStyleIdx="1" presStyleCnt="4">
        <dgm:presLayoutVars>
          <dgm:bulletEnabled val="1"/>
        </dgm:presLayoutVars>
      </dgm:prSet>
      <dgm:spPr/>
      <dgm:t>
        <a:bodyPr/>
        <a:lstStyle/>
        <a:p>
          <a:endParaRPr lang="es-MX"/>
        </a:p>
      </dgm:t>
    </dgm:pt>
    <dgm:pt modelId="{AF0A883E-1564-45D0-A4CA-2A718578E83C}" type="pres">
      <dgm:prSet presAssocID="{A55EB290-9FC2-4C16-B3DE-0B2C1CAB18A6}" presName="spacerL" presStyleCnt="0"/>
      <dgm:spPr/>
    </dgm:pt>
    <dgm:pt modelId="{67F0BCB6-7572-43DC-AC2B-ED7706BECED5}" type="pres">
      <dgm:prSet presAssocID="{A55EB290-9FC2-4C16-B3DE-0B2C1CAB18A6}" presName="sibTrans" presStyleLbl="sibTrans2D1" presStyleIdx="1" presStyleCnt="3"/>
      <dgm:spPr/>
      <dgm:t>
        <a:bodyPr/>
        <a:lstStyle/>
        <a:p>
          <a:endParaRPr lang="es-ES"/>
        </a:p>
      </dgm:t>
    </dgm:pt>
    <dgm:pt modelId="{17DD77E6-8228-4921-B39C-D7E05669C26C}" type="pres">
      <dgm:prSet presAssocID="{A55EB290-9FC2-4C16-B3DE-0B2C1CAB18A6}" presName="spacerR" presStyleCnt="0"/>
      <dgm:spPr/>
    </dgm:pt>
    <dgm:pt modelId="{74C7164F-9370-41DC-A986-8D8F53805733}" type="pres">
      <dgm:prSet presAssocID="{467695F7-1AAD-4A73-A877-526A429A74B5}" presName="node" presStyleLbl="node1" presStyleIdx="2" presStyleCnt="4">
        <dgm:presLayoutVars>
          <dgm:bulletEnabled val="1"/>
        </dgm:presLayoutVars>
      </dgm:prSet>
      <dgm:spPr/>
      <dgm:t>
        <a:bodyPr/>
        <a:lstStyle/>
        <a:p>
          <a:endParaRPr lang="es-MX"/>
        </a:p>
      </dgm:t>
    </dgm:pt>
    <dgm:pt modelId="{242AAB66-F0B6-4A1B-9239-679D4EB2FE20}" type="pres">
      <dgm:prSet presAssocID="{E7CCEC6D-5A54-4F26-972F-88B2C144779F}" presName="spacerL" presStyleCnt="0"/>
      <dgm:spPr/>
    </dgm:pt>
    <dgm:pt modelId="{2317B6C9-0A0E-400F-B3C8-08067A4EC028}" type="pres">
      <dgm:prSet presAssocID="{E7CCEC6D-5A54-4F26-972F-88B2C144779F}" presName="sibTrans" presStyleLbl="sibTrans2D1" presStyleIdx="2" presStyleCnt="3"/>
      <dgm:spPr/>
      <dgm:t>
        <a:bodyPr/>
        <a:lstStyle/>
        <a:p>
          <a:endParaRPr lang="es-ES"/>
        </a:p>
      </dgm:t>
    </dgm:pt>
    <dgm:pt modelId="{2A9DD936-F1F5-4B95-83D0-501E3D146B75}" type="pres">
      <dgm:prSet presAssocID="{E7CCEC6D-5A54-4F26-972F-88B2C144779F}" presName="spacerR" presStyleCnt="0"/>
      <dgm:spPr/>
    </dgm:pt>
    <dgm:pt modelId="{C018E1FD-9319-4EE8-8685-BEFC3BE6A9A0}" type="pres">
      <dgm:prSet presAssocID="{77B9D942-1F69-4C6B-BDEC-76669AF19D90}" presName="node" presStyleLbl="node1" presStyleIdx="3" presStyleCnt="4">
        <dgm:presLayoutVars>
          <dgm:bulletEnabled val="1"/>
        </dgm:presLayoutVars>
      </dgm:prSet>
      <dgm:spPr/>
      <dgm:t>
        <a:bodyPr/>
        <a:lstStyle/>
        <a:p>
          <a:endParaRPr lang="es-MX"/>
        </a:p>
      </dgm:t>
    </dgm:pt>
  </dgm:ptLst>
  <dgm:cxnLst>
    <dgm:cxn modelId="{124C6760-E7DE-47D4-A4B3-F252FFB43E36}" type="presOf" srcId="{1F9A2A72-6ACF-4B52-ADA7-E3B9F2B13F4F}" destId="{C72FE70D-F5AA-4A5F-9BCA-ED2698CBE7E8}" srcOrd="0" destOrd="0" presId="urn:microsoft.com/office/officeart/2005/8/layout/equation1"/>
    <dgm:cxn modelId="{9F19AD15-107F-4BC5-B67D-3980D72565BD}" srcId="{1F9A2A72-6ACF-4B52-ADA7-E3B9F2B13F4F}" destId="{467695F7-1AAD-4A73-A877-526A429A74B5}" srcOrd="2" destOrd="0" parTransId="{06B8A21E-86A1-4B1D-9AF4-E66CC89FB685}" sibTransId="{E7CCEC6D-5A54-4F26-972F-88B2C144779F}"/>
    <dgm:cxn modelId="{DCA7AC75-3B39-4F99-9697-F1989AFA1247}" type="presOf" srcId="{7925F478-99F7-435C-BA58-2052BBCC148A}" destId="{2CC37A28-2250-4D6A-85C2-E540D71063C8}" srcOrd="0" destOrd="0" presId="urn:microsoft.com/office/officeart/2005/8/layout/equation1"/>
    <dgm:cxn modelId="{7295F1A9-0CC2-452B-9F47-5BF36A98148D}" type="presOf" srcId="{467695F7-1AAD-4A73-A877-526A429A74B5}" destId="{74C7164F-9370-41DC-A986-8D8F53805733}" srcOrd="0" destOrd="0" presId="urn:microsoft.com/office/officeart/2005/8/layout/equation1"/>
    <dgm:cxn modelId="{54DBC7AC-4120-4BDD-97F2-404B8D6CF2A9}" type="presOf" srcId="{BC7B2A6D-5B50-4BFE-9ED7-271909ABB7D2}" destId="{967E6556-2753-457A-9F6C-BAB05723EDBF}" srcOrd="0" destOrd="0" presId="urn:microsoft.com/office/officeart/2005/8/layout/equation1"/>
    <dgm:cxn modelId="{DD69FA6A-3C11-47ED-8667-3CF99820BFBE}" type="presOf" srcId="{A55EB290-9FC2-4C16-B3DE-0B2C1CAB18A6}" destId="{67F0BCB6-7572-43DC-AC2B-ED7706BECED5}" srcOrd="0" destOrd="0" presId="urn:microsoft.com/office/officeart/2005/8/layout/equation1"/>
    <dgm:cxn modelId="{318EB1A1-3AC1-4830-8411-9E8F4A208FD8}" type="presOf" srcId="{77B9D942-1F69-4C6B-BDEC-76669AF19D90}" destId="{C018E1FD-9319-4EE8-8685-BEFC3BE6A9A0}" srcOrd="0" destOrd="0" presId="urn:microsoft.com/office/officeart/2005/8/layout/equation1"/>
    <dgm:cxn modelId="{006104A4-F08B-49B4-87AA-234A1BE46F79}" srcId="{1F9A2A72-6ACF-4B52-ADA7-E3B9F2B13F4F}" destId="{77B9D942-1F69-4C6B-BDEC-76669AF19D90}" srcOrd="3" destOrd="0" parTransId="{45642269-E85D-438B-8496-D918A32A0B75}" sibTransId="{808A5969-350E-4DB0-B075-1EE8619FDF53}"/>
    <dgm:cxn modelId="{C87EBA4D-F385-4BA4-9C0B-8911B4A2D0B7}" type="presOf" srcId="{E7CCEC6D-5A54-4F26-972F-88B2C144779F}" destId="{2317B6C9-0A0E-400F-B3C8-08067A4EC028}" srcOrd="0" destOrd="0" presId="urn:microsoft.com/office/officeart/2005/8/layout/equation1"/>
    <dgm:cxn modelId="{FCD0CEA7-97EC-4D47-9D94-9095A5BDFA54}" srcId="{1F9A2A72-6ACF-4B52-ADA7-E3B9F2B13F4F}" destId="{7329E6AA-F18D-452E-A887-6CD3752217A5}" srcOrd="0" destOrd="0" parTransId="{EC7634CF-E5EB-4C8C-AD9B-CD2DDF1BB3DE}" sibTransId="{BC7B2A6D-5B50-4BFE-9ED7-271909ABB7D2}"/>
    <dgm:cxn modelId="{B8BC347F-3DDD-48EF-8D82-302DCEF33BA9}" type="presOf" srcId="{7329E6AA-F18D-452E-A887-6CD3752217A5}" destId="{D615372A-0345-4C98-975F-16102331B6F4}" srcOrd="0" destOrd="0" presId="urn:microsoft.com/office/officeart/2005/8/layout/equation1"/>
    <dgm:cxn modelId="{E9F28DE6-4D20-4A33-8F1D-410E25F8896B}" srcId="{1F9A2A72-6ACF-4B52-ADA7-E3B9F2B13F4F}" destId="{7925F478-99F7-435C-BA58-2052BBCC148A}" srcOrd="1" destOrd="0" parTransId="{0FBE4681-2358-4DC1-BA60-CAC47617C229}" sibTransId="{A55EB290-9FC2-4C16-B3DE-0B2C1CAB18A6}"/>
    <dgm:cxn modelId="{AC91716E-3062-4BBF-B407-AEABC1D7A627}" type="presParOf" srcId="{C72FE70D-F5AA-4A5F-9BCA-ED2698CBE7E8}" destId="{D615372A-0345-4C98-975F-16102331B6F4}" srcOrd="0" destOrd="0" presId="urn:microsoft.com/office/officeart/2005/8/layout/equation1"/>
    <dgm:cxn modelId="{3F41B2AB-DA31-4CE5-BFD2-57EDE02ACCAB}" type="presParOf" srcId="{C72FE70D-F5AA-4A5F-9BCA-ED2698CBE7E8}" destId="{58F0A49F-4497-48F7-9B9F-A372A74976FC}" srcOrd="1" destOrd="0" presId="urn:microsoft.com/office/officeart/2005/8/layout/equation1"/>
    <dgm:cxn modelId="{D2DE7E7F-9D96-47EB-AEBA-F4C683E54ED3}" type="presParOf" srcId="{C72FE70D-F5AA-4A5F-9BCA-ED2698CBE7E8}" destId="{967E6556-2753-457A-9F6C-BAB05723EDBF}" srcOrd="2" destOrd="0" presId="urn:microsoft.com/office/officeart/2005/8/layout/equation1"/>
    <dgm:cxn modelId="{72372E9E-CAA5-46C9-BCFF-86F2CD1FE17A}" type="presParOf" srcId="{C72FE70D-F5AA-4A5F-9BCA-ED2698CBE7E8}" destId="{27925EC8-B992-4FFA-AA27-332FA50EA3F6}" srcOrd="3" destOrd="0" presId="urn:microsoft.com/office/officeart/2005/8/layout/equation1"/>
    <dgm:cxn modelId="{6DAF83EE-096B-40FF-9E48-7B418151BFC9}" type="presParOf" srcId="{C72FE70D-F5AA-4A5F-9BCA-ED2698CBE7E8}" destId="{2CC37A28-2250-4D6A-85C2-E540D71063C8}" srcOrd="4" destOrd="0" presId="urn:microsoft.com/office/officeart/2005/8/layout/equation1"/>
    <dgm:cxn modelId="{DCC19FB0-B0E3-4FAE-A452-7A0C6AA3B19A}" type="presParOf" srcId="{C72FE70D-F5AA-4A5F-9BCA-ED2698CBE7E8}" destId="{AF0A883E-1564-45D0-A4CA-2A718578E83C}" srcOrd="5" destOrd="0" presId="urn:microsoft.com/office/officeart/2005/8/layout/equation1"/>
    <dgm:cxn modelId="{553752FA-9C04-41D0-99C9-E53173CC405D}" type="presParOf" srcId="{C72FE70D-F5AA-4A5F-9BCA-ED2698CBE7E8}" destId="{67F0BCB6-7572-43DC-AC2B-ED7706BECED5}" srcOrd="6" destOrd="0" presId="urn:microsoft.com/office/officeart/2005/8/layout/equation1"/>
    <dgm:cxn modelId="{7103A42A-C2DC-4712-9F92-7680ECF0086A}" type="presParOf" srcId="{C72FE70D-F5AA-4A5F-9BCA-ED2698CBE7E8}" destId="{17DD77E6-8228-4921-B39C-D7E05669C26C}" srcOrd="7" destOrd="0" presId="urn:microsoft.com/office/officeart/2005/8/layout/equation1"/>
    <dgm:cxn modelId="{1C69F029-FDA6-46EB-A591-D1329AC12F1F}" type="presParOf" srcId="{C72FE70D-F5AA-4A5F-9BCA-ED2698CBE7E8}" destId="{74C7164F-9370-41DC-A986-8D8F53805733}" srcOrd="8" destOrd="0" presId="urn:microsoft.com/office/officeart/2005/8/layout/equation1"/>
    <dgm:cxn modelId="{BCDF1273-7840-4381-908E-AEE77CF07672}" type="presParOf" srcId="{C72FE70D-F5AA-4A5F-9BCA-ED2698CBE7E8}" destId="{242AAB66-F0B6-4A1B-9239-679D4EB2FE20}" srcOrd="9" destOrd="0" presId="urn:microsoft.com/office/officeart/2005/8/layout/equation1"/>
    <dgm:cxn modelId="{01F82754-1362-4EC3-8042-A4AA3FA454CD}" type="presParOf" srcId="{C72FE70D-F5AA-4A5F-9BCA-ED2698CBE7E8}" destId="{2317B6C9-0A0E-400F-B3C8-08067A4EC028}" srcOrd="10" destOrd="0" presId="urn:microsoft.com/office/officeart/2005/8/layout/equation1"/>
    <dgm:cxn modelId="{72F512D4-E1E2-41C8-AA14-3BD87EB656A3}" type="presParOf" srcId="{C72FE70D-F5AA-4A5F-9BCA-ED2698CBE7E8}" destId="{2A9DD936-F1F5-4B95-83D0-501E3D146B75}" srcOrd="11" destOrd="0" presId="urn:microsoft.com/office/officeart/2005/8/layout/equation1"/>
    <dgm:cxn modelId="{6E892B39-035D-47FA-8DA3-EF0A7CA57544}" type="presParOf" srcId="{C72FE70D-F5AA-4A5F-9BCA-ED2698CBE7E8}" destId="{C018E1FD-9319-4EE8-8685-BEFC3BE6A9A0}" srcOrd="12" destOrd="0" presId="urn:microsoft.com/office/officeart/2005/8/layout/equation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15372A-0345-4C98-975F-16102331B6F4}">
      <dsp:nvSpPr>
        <dsp:cNvPr id="0" name=""/>
        <dsp:cNvSpPr/>
      </dsp:nvSpPr>
      <dsp:spPr>
        <a:xfrm>
          <a:off x="2854" y="108525"/>
          <a:ext cx="793041" cy="793041"/>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MX" sz="1000" b="1" kern="1200"/>
            <a:t>Unidad de medida</a:t>
          </a:r>
        </a:p>
      </dsp:txBody>
      <dsp:txXfrm>
        <a:off x="118992" y="224663"/>
        <a:ext cx="560765" cy="560765"/>
      </dsp:txXfrm>
    </dsp:sp>
    <dsp:sp modelId="{967E6556-2753-457A-9F6C-BAB05723EDBF}">
      <dsp:nvSpPr>
        <dsp:cNvPr id="0" name=""/>
        <dsp:cNvSpPr/>
      </dsp:nvSpPr>
      <dsp:spPr>
        <a:xfrm>
          <a:off x="860291" y="275064"/>
          <a:ext cx="459964" cy="459964"/>
        </a:xfrm>
        <a:prstGeom prst="mathPlus">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MX" sz="700" kern="1200"/>
        </a:p>
      </dsp:txBody>
      <dsp:txXfrm>
        <a:off x="921259" y="450954"/>
        <a:ext cx="338028" cy="108184"/>
      </dsp:txXfrm>
    </dsp:sp>
    <dsp:sp modelId="{2CC37A28-2250-4D6A-85C2-E540D71063C8}">
      <dsp:nvSpPr>
        <dsp:cNvPr id="0" name=""/>
        <dsp:cNvSpPr/>
      </dsp:nvSpPr>
      <dsp:spPr>
        <a:xfrm>
          <a:off x="1384650" y="108525"/>
          <a:ext cx="793041" cy="793041"/>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MX" sz="1000" b="1" kern="1200"/>
            <a:t>Sujeto</a:t>
          </a:r>
        </a:p>
      </dsp:txBody>
      <dsp:txXfrm>
        <a:off x="1500788" y="224663"/>
        <a:ext cx="560765" cy="560765"/>
      </dsp:txXfrm>
    </dsp:sp>
    <dsp:sp modelId="{67F0BCB6-7572-43DC-AC2B-ED7706BECED5}">
      <dsp:nvSpPr>
        <dsp:cNvPr id="0" name=""/>
        <dsp:cNvSpPr/>
      </dsp:nvSpPr>
      <dsp:spPr>
        <a:xfrm>
          <a:off x="2242087" y="275064"/>
          <a:ext cx="459964" cy="459964"/>
        </a:xfrm>
        <a:prstGeom prst="mathPlus">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MX" sz="700" kern="1200"/>
        </a:p>
      </dsp:txBody>
      <dsp:txXfrm>
        <a:off x="2303055" y="450954"/>
        <a:ext cx="338028" cy="108184"/>
      </dsp:txXfrm>
    </dsp:sp>
    <dsp:sp modelId="{74C7164F-9370-41DC-A986-8D8F53805733}">
      <dsp:nvSpPr>
        <dsp:cNvPr id="0" name=""/>
        <dsp:cNvSpPr/>
      </dsp:nvSpPr>
      <dsp:spPr>
        <a:xfrm>
          <a:off x="2766446" y="108525"/>
          <a:ext cx="793041" cy="793041"/>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MX" sz="1000" b="1" kern="1200"/>
            <a:t>Atributo</a:t>
          </a:r>
        </a:p>
      </dsp:txBody>
      <dsp:txXfrm>
        <a:off x="2882584" y="224663"/>
        <a:ext cx="560765" cy="560765"/>
      </dsp:txXfrm>
    </dsp:sp>
    <dsp:sp modelId="{2317B6C9-0A0E-400F-B3C8-08067A4EC028}">
      <dsp:nvSpPr>
        <dsp:cNvPr id="0" name=""/>
        <dsp:cNvSpPr/>
      </dsp:nvSpPr>
      <dsp:spPr>
        <a:xfrm>
          <a:off x="3623883" y="275064"/>
          <a:ext cx="459964" cy="459964"/>
        </a:xfrm>
        <a:prstGeom prst="mathEqual">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MX" sz="900" kern="1200"/>
        </a:p>
      </dsp:txBody>
      <dsp:txXfrm>
        <a:off x="3684851" y="369817"/>
        <a:ext cx="338028" cy="270458"/>
      </dsp:txXfrm>
    </dsp:sp>
    <dsp:sp modelId="{C018E1FD-9319-4EE8-8685-BEFC3BE6A9A0}">
      <dsp:nvSpPr>
        <dsp:cNvPr id="0" name=""/>
        <dsp:cNvSpPr/>
      </dsp:nvSpPr>
      <dsp:spPr>
        <a:xfrm>
          <a:off x="4148242" y="108525"/>
          <a:ext cx="793041" cy="793041"/>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MX" sz="1000" b="1" kern="1200"/>
            <a:t>Indicador  </a:t>
          </a:r>
        </a:p>
      </dsp:txBody>
      <dsp:txXfrm>
        <a:off x="4264380" y="224663"/>
        <a:ext cx="560765" cy="560765"/>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5C39F-0831-4361-8B8C-EE3F706E3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Pages>
  <Words>7938</Words>
  <Characters>43662</Characters>
  <Application>Microsoft Office Word</Application>
  <DocSecurity>0</DocSecurity>
  <Lines>363</Lines>
  <Paragraphs>102</Paragraphs>
  <ScaleCrop>false</ScaleCrop>
  <HeadingPairs>
    <vt:vector size="2" baseType="variant">
      <vt:variant>
        <vt:lpstr>Título</vt:lpstr>
      </vt:variant>
      <vt:variant>
        <vt:i4>1</vt:i4>
      </vt:variant>
    </vt:vector>
  </HeadingPairs>
  <TitlesOfParts>
    <vt:vector size="1" baseType="lpstr">
      <vt:lpstr/>
    </vt:vector>
  </TitlesOfParts>
  <Company>MIMPV</Company>
  <LinksUpToDate>false</LinksUpToDate>
  <CharactersWithSpaces>51498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Arturo Velasquez Vela</dc:creator>
  <cp:lastModifiedBy>Jose Luis Paco Fernandez</cp:lastModifiedBy>
  <cp:revision>22</cp:revision>
  <cp:lastPrinted>2017-05-23T14:50:00Z</cp:lastPrinted>
  <dcterms:created xsi:type="dcterms:W3CDTF">2017-05-23T17:10:00Z</dcterms:created>
  <dcterms:modified xsi:type="dcterms:W3CDTF">2017-05-24T00:23:00Z</dcterms:modified>
</cp:coreProperties>
</file>